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0AE1" w14:textId="2E1A7F6A" w:rsidR="00B056DA" w:rsidRPr="00BB1BEA" w:rsidRDefault="00FB0802" w:rsidP="00E424F6">
      <w:pPr>
        <w:tabs>
          <w:tab w:val="left" w:pos="3270"/>
          <w:tab w:val="center" w:pos="4680"/>
        </w:tabs>
        <w:spacing w:after="360" w:line="240" w:lineRule="auto"/>
        <w:jc w:val="center"/>
        <w:rPr>
          <w:b/>
          <w:bCs/>
          <w:sz w:val="20"/>
          <w:szCs w:val="20"/>
        </w:rPr>
      </w:pPr>
      <w:r>
        <w:rPr>
          <w:b/>
          <w:bCs/>
          <w:sz w:val="20"/>
          <w:szCs w:val="20"/>
        </w:rPr>
        <w:t>SaaS</w:t>
      </w:r>
      <w:r w:rsidRPr="59CED214">
        <w:rPr>
          <w:b/>
          <w:bCs/>
          <w:sz w:val="20"/>
          <w:szCs w:val="20"/>
        </w:rPr>
        <w:t xml:space="preserve"> </w:t>
      </w:r>
      <w:r w:rsidR="00F337BA" w:rsidRPr="59CED214">
        <w:rPr>
          <w:b/>
          <w:bCs/>
          <w:sz w:val="20"/>
          <w:szCs w:val="20"/>
        </w:rPr>
        <w:t xml:space="preserve">Terms </w:t>
      </w:r>
      <w:r w:rsidR="000369FA" w:rsidRPr="59CED214">
        <w:rPr>
          <w:b/>
          <w:bCs/>
          <w:sz w:val="20"/>
          <w:szCs w:val="20"/>
        </w:rPr>
        <w:t>of Use</w:t>
      </w:r>
    </w:p>
    <w:p w14:paraId="48F53C20" w14:textId="2E8F008D" w:rsidR="00D306BC" w:rsidRPr="00054E51" w:rsidRDefault="00F857C7" w:rsidP="00211ED2">
      <w:pPr>
        <w:pStyle w:val="ListParagraph"/>
        <w:spacing w:after="360" w:line="240" w:lineRule="auto"/>
        <w:ind w:left="0"/>
        <w:contextualSpacing w:val="0"/>
      </w:pPr>
      <w:r w:rsidRPr="00BB1BEA">
        <w:rPr>
          <w:rFonts w:cstheme="minorHAnsi"/>
          <w:sz w:val="20"/>
          <w:szCs w:val="20"/>
        </w:rPr>
        <w:t xml:space="preserve">These </w:t>
      </w:r>
      <w:r w:rsidR="003C5F59">
        <w:rPr>
          <w:rFonts w:cstheme="minorHAnsi"/>
          <w:sz w:val="20"/>
          <w:szCs w:val="20"/>
        </w:rPr>
        <w:t>SaaS</w:t>
      </w:r>
      <w:r w:rsidR="003C5F59" w:rsidRPr="00BB1BEA">
        <w:rPr>
          <w:rFonts w:cstheme="minorHAnsi"/>
          <w:sz w:val="20"/>
          <w:szCs w:val="20"/>
        </w:rPr>
        <w:t xml:space="preserve"> </w:t>
      </w:r>
      <w:r w:rsidRPr="00BB1BEA">
        <w:rPr>
          <w:rFonts w:cstheme="minorHAnsi"/>
          <w:sz w:val="20"/>
          <w:szCs w:val="20"/>
        </w:rPr>
        <w:t xml:space="preserve">Terms </w:t>
      </w:r>
      <w:r w:rsidR="000369FA" w:rsidRPr="00BB1BEA">
        <w:rPr>
          <w:rFonts w:cstheme="minorHAnsi"/>
          <w:sz w:val="20"/>
          <w:szCs w:val="20"/>
        </w:rPr>
        <w:t>of Use</w:t>
      </w:r>
      <w:r w:rsidRPr="00BB1BEA">
        <w:rPr>
          <w:rFonts w:cstheme="minorHAnsi"/>
          <w:sz w:val="20"/>
          <w:szCs w:val="20"/>
        </w:rPr>
        <w:t xml:space="preserve"> ("</w:t>
      </w:r>
      <w:r w:rsidR="00EF6F2F">
        <w:rPr>
          <w:rFonts w:cstheme="minorHAnsi"/>
          <w:sz w:val="20"/>
          <w:szCs w:val="20"/>
        </w:rPr>
        <w:t>SaaS</w:t>
      </w:r>
      <w:r w:rsidR="00EF6F2F" w:rsidRPr="00BB1BEA">
        <w:rPr>
          <w:rFonts w:cstheme="minorHAnsi"/>
          <w:sz w:val="20"/>
          <w:szCs w:val="20"/>
        </w:rPr>
        <w:t xml:space="preserve"> </w:t>
      </w:r>
      <w:r w:rsidRPr="00BB1BEA">
        <w:rPr>
          <w:rFonts w:cstheme="minorHAnsi"/>
          <w:sz w:val="20"/>
          <w:szCs w:val="20"/>
        </w:rPr>
        <w:t>Terms</w:t>
      </w:r>
      <w:r w:rsidR="009D6CC6" w:rsidRPr="00BB1BEA">
        <w:rPr>
          <w:rFonts w:cstheme="minorHAnsi"/>
          <w:sz w:val="20"/>
          <w:szCs w:val="20"/>
        </w:rPr>
        <w:t>”</w:t>
      </w:r>
      <w:r w:rsidRPr="00BB1BEA">
        <w:rPr>
          <w:rFonts w:cstheme="minorHAnsi"/>
          <w:sz w:val="20"/>
          <w:szCs w:val="20"/>
        </w:rPr>
        <w:t>)</w:t>
      </w:r>
      <w:r w:rsidR="00583AD4" w:rsidRPr="00BB1BEA">
        <w:rPr>
          <w:rFonts w:cstheme="minorHAnsi"/>
          <w:sz w:val="20"/>
          <w:szCs w:val="20"/>
        </w:rPr>
        <w:t>, along with any applicable Additional Terms</w:t>
      </w:r>
      <w:r w:rsidR="00026917" w:rsidRPr="00BB1BEA">
        <w:rPr>
          <w:rFonts w:cstheme="minorHAnsi"/>
          <w:sz w:val="20"/>
          <w:szCs w:val="20"/>
        </w:rPr>
        <w:t xml:space="preserve"> (as defined below) (collectively the “Terms”)</w:t>
      </w:r>
      <w:r w:rsidRPr="00BB1BEA">
        <w:rPr>
          <w:rFonts w:cstheme="minorHAnsi"/>
          <w:sz w:val="20"/>
          <w:szCs w:val="20"/>
        </w:rPr>
        <w:t xml:space="preserve"> apply to </w:t>
      </w:r>
      <w:r w:rsidR="00C67DE0" w:rsidRPr="00BB1BEA">
        <w:rPr>
          <w:rFonts w:cstheme="minorHAnsi"/>
          <w:sz w:val="20"/>
          <w:szCs w:val="20"/>
        </w:rPr>
        <w:t>Customer</w:t>
      </w:r>
      <w:r w:rsidRPr="00BB1BEA">
        <w:rPr>
          <w:rFonts w:cstheme="minorHAnsi"/>
          <w:sz w:val="20"/>
          <w:szCs w:val="20"/>
        </w:rPr>
        <w:t xml:space="preserve"> access to, and use of</w:t>
      </w:r>
      <w:r w:rsidR="00FE0452" w:rsidRPr="00BB1BEA">
        <w:rPr>
          <w:rFonts w:cstheme="minorHAnsi"/>
          <w:sz w:val="20"/>
          <w:szCs w:val="20"/>
        </w:rPr>
        <w:t xml:space="preserve"> </w:t>
      </w:r>
      <w:r w:rsidR="000107DE">
        <w:rPr>
          <w:rFonts w:cstheme="minorHAnsi"/>
          <w:sz w:val="20"/>
          <w:szCs w:val="20"/>
        </w:rPr>
        <w:t>Subscriptions</w:t>
      </w:r>
      <w:r w:rsidR="00FE0452" w:rsidRPr="00BB1BEA">
        <w:rPr>
          <w:rFonts w:cstheme="minorHAnsi"/>
          <w:sz w:val="20"/>
          <w:szCs w:val="20"/>
        </w:rPr>
        <w:t xml:space="preserve"> </w:t>
      </w:r>
      <w:r w:rsidR="00840A9B">
        <w:rPr>
          <w:rFonts w:cstheme="minorHAnsi"/>
          <w:sz w:val="20"/>
          <w:szCs w:val="20"/>
        </w:rPr>
        <w:t>provided by</w:t>
      </w:r>
      <w:r w:rsidRPr="00BB1BEA">
        <w:rPr>
          <w:rFonts w:cstheme="minorHAnsi"/>
          <w:sz w:val="20"/>
          <w:szCs w:val="20"/>
        </w:rPr>
        <w:t xml:space="preserve"> </w:t>
      </w:r>
      <w:r w:rsidR="007A3DD9" w:rsidRPr="00BB1BEA">
        <w:rPr>
          <w:rFonts w:cstheme="minorHAnsi"/>
          <w:sz w:val="20"/>
          <w:szCs w:val="20"/>
        </w:rPr>
        <w:t>The Gordian Group</w:t>
      </w:r>
      <w:r w:rsidR="00DB4D08" w:rsidRPr="00BB1BEA">
        <w:rPr>
          <w:rFonts w:cstheme="minorHAnsi"/>
          <w:sz w:val="20"/>
          <w:szCs w:val="20"/>
        </w:rPr>
        <w:t>,</w:t>
      </w:r>
      <w:r w:rsidR="007A3DD9" w:rsidRPr="00BB1BEA">
        <w:rPr>
          <w:rFonts w:cstheme="minorHAnsi"/>
          <w:sz w:val="20"/>
          <w:szCs w:val="20"/>
        </w:rPr>
        <w:t xml:space="preserve"> Inc.</w:t>
      </w:r>
      <w:r w:rsidRPr="00BB1BEA">
        <w:rPr>
          <w:rFonts w:cstheme="minorHAnsi"/>
          <w:sz w:val="20"/>
          <w:szCs w:val="20"/>
        </w:rPr>
        <w:t xml:space="preserve"> and </w:t>
      </w:r>
      <w:r w:rsidR="00AE0A20" w:rsidRPr="00BB1BEA">
        <w:rPr>
          <w:rFonts w:cstheme="minorHAnsi"/>
          <w:sz w:val="20"/>
          <w:szCs w:val="20"/>
        </w:rPr>
        <w:t>its</w:t>
      </w:r>
      <w:r w:rsidRPr="00BB1BEA">
        <w:rPr>
          <w:rFonts w:cstheme="minorHAnsi"/>
          <w:sz w:val="20"/>
          <w:szCs w:val="20"/>
        </w:rPr>
        <w:t xml:space="preserve"> subsidiaries and affiliates (collectively, "</w:t>
      </w:r>
      <w:r w:rsidR="00DB4D08" w:rsidRPr="00BB1BEA">
        <w:rPr>
          <w:rFonts w:cstheme="minorHAnsi"/>
          <w:sz w:val="20"/>
          <w:szCs w:val="20"/>
        </w:rPr>
        <w:t>Gordian</w:t>
      </w:r>
      <w:r w:rsidRPr="00BB1BEA">
        <w:rPr>
          <w:rFonts w:cstheme="minorHAnsi"/>
          <w:sz w:val="20"/>
          <w:szCs w:val="20"/>
        </w:rPr>
        <w:t>"</w:t>
      </w:r>
      <w:r w:rsidR="00DB4D08" w:rsidRPr="00BB1BEA">
        <w:rPr>
          <w:rFonts w:cstheme="minorHAnsi"/>
          <w:sz w:val="20"/>
          <w:szCs w:val="20"/>
        </w:rPr>
        <w:t>,</w:t>
      </w:r>
      <w:r w:rsidRPr="00BB1BEA">
        <w:rPr>
          <w:rFonts w:cstheme="minorHAnsi"/>
          <w:sz w:val="20"/>
          <w:szCs w:val="20"/>
        </w:rPr>
        <w:t xml:space="preserve"> "we" or "us").</w:t>
      </w:r>
      <w:r w:rsidR="00B16826" w:rsidRPr="00BB1BEA">
        <w:rPr>
          <w:rFonts w:cstheme="minorHAnsi"/>
          <w:sz w:val="20"/>
          <w:szCs w:val="20"/>
        </w:rPr>
        <w:t xml:space="preserve"> </w:t>
      </w:r>
    </w:p>
    <w:p w14:paraId="06856866" w14:textId="77777777" w:rsidR="000A623E" w:rsidRPr="00BB1BEA" w:rsidRDefault="000A623E" w:rsidP="00054E51">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 xml:space="preserve">Definitions. </w:t>
      </w:r>
    </w:p>
    <w:p w14:paraId="1FE57FDB" w14:textId="2EFD77CF" w:rsidR="00AF1A48" w:rsidRPr="00D7737A" w:rsidRDefault="00F74175" w:rsidP="00D7737A">
      <w:pPr>
        <w:pStyle w:val="ListParagraph"/>
        <w:numPr>
          <w:ilvl w:val="1"/>
          <w:numId w:val="5"/>
        </w:numPr>
        <w:spacing w:after="200" w:line="240" w:lineRule="auto"/>
        <w:ind w:left="907" w:hanging="547"/>
        <w:contextualSpacing w:val="0"/>
        <w:rPr>
          <w:b/>
          <w:bCs/>
          <w:sz w:val="20"/>
          <w:szCs w:val="20"/>
        </w:rPr>
      </w:pPr>
      <w:r w:rsidRPr="1C41FD9A">
        <w:rPr>
          <w:b/>
          <w:bCs/>
          <w:sz w:val="20"/>
          <w:szCs w:val="20"/>
        </w:rPr>
        <w:t>“Access Credentials”</w:t>
      </w:r>
      <w:r w:rsidRPr="1C41FD9A">
        <w:rPr>
          <w:sz w:val="20"/>
          <w:szCs w:val="20"/>
        </w:rPr>
        <w:t xml:space="preserve"> means any information necessary for a </w:t>
      </w:r>
      <w:proofErr w:type="gramStart"/>
      <w:r w:rsidRPr="1C41FD9A">
        <w:rPr>
          <w:sz w:val="20"/>
          <w:szCs w:val="20"/>
        </w:rPr>
        <w:t>Customer</w:t>
      </w:r>
      <w:proofErr w:type="gramEnd"/>
      <w:r w:rsidRPr="1C41FD9A">
        <w:rPr>
          <w:sz w:val="20"/>
          <w:szCs w:val="20"/>
        </w:rPr>
        <w:t xml:space="preserve"> to login </w:t>
      </w:r>
      <w:r w:rsidR="0096591B" w:rsidRPr="1C41FD9A">
        <w:rPr>
          <w:sz w:val="20"/>
          <w:szCs w:val="20"/>
        </w:rPr>
        <w:t xml:space="preserve">to </w:t>
      </w:r>
      <w:r w:rsidRPr="1C41FD9A">
        <w:rPr>
          <w:sz w:val="20"/>
          <w:szCs w:val="20"/>
        </w:rPr>
        <w:t xml:space="preserve">or otherwise access and use </w:t>
      </w:r>
      <w:r w:rsidR="000107DE">
        <w:rPr>
          <w:sz w:val="20"/>
          <w:szCs w:val="20"/>
        </w:rPr>
        <w:t>Subscriptions</w:t>
      </w:r>
      <w:r w:rsidRPr="1C41FD9A">
        <w:rPr>
          <w:sz w:val="20"/>
          <w:szCs w:val="20"/>
        </w:rPr>
        <w:t xml:space="preserve">, including, but not limited to, </w:t>
      </w:r>
      <w:proofErr w:type="gramStart"/>
      <w:r w:rsidRPr="1C41FD9A">
        <w:rPr>
          <w:sz w:val="20"/>
          <w:szCs w:val="20"/>
        </w:rPr>
        <w:t>user name</w:t>
      </w:r>
      <w:proofErr w:type="gramEnd"/>
      <w:r w:rsidRPr="1C41FD9A">
        <w:rPr>
          <w:sz w:val="20"/>
          <w:szCs w:val="20"/>
        </w:rPr>
        <w:t xml:space="preserve"> and password.</w:t>
      </w:r>
    </w:p>
    <w:p w14:paraId="21B356B0" w14:textId="05C29FAC" w:rsidR="00A74D0B" w:rsidRPr="000B141B" w:rsidRDefault="00A74D0B"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“Additional Terms”</w:t>
      </w:r>
      <w:r w:rsidRPr="009A59E1">
        <w:rPr>
          <w:rFonts w:cstheme="minorHAnsi"/>
          <w:sz w:val="20"/>
          <w:szCs w:val="20"/>
        </w:rPr>
        <w:t xml:space="preserve"> means</w:t>
      </w:r>
      <w:r w:rsidR="009A59E1">
        <w:rPr>
          <w:rFonts w:cstheme="minorHAnsi"/>
          <w:sz w:val="20"/>
          <w:szCs w:val="20"/>
        </w:rPr>
        <w:t xml:space="preserve"> terms </w:t>
      </w:r>
      <w:r w:rsidR="00840A9B">
        <w:rPr>
          <w:rFonts w:cstheme="minorHAnsi"/>
          <w:sz w:val="20"/>
          <w:szCs w:val="20"/>
        </w:rPr>
        <w:t>in addition to</w:t>
      </w:r>
      <w:r w:rsidR="009A59E1">
        <w:rPr>
          <w:rFonts w:cstheme="minorHAnsi"/>
          <w:sz w:val="20"/>
          <w:szCs w:val="20"/>
        </w:rPr>
        <w:t xml:space="preserve"> the </w:t>
      </w:r>
      <w:r w:rsidR="00E56F3D">
        <w:rPr>
          <w:rFonts w:cstheme="minorHAnsi"/>
          <w:sz w:val="20"/>
          <w:szCs w:val="20"/>
        </w:rPr>
        <w:t xml:space="preserve">SaaS </w:t>
      </w:r>
      <w:r w:rsidR="009A59E1">
        <w:rPr>
          <w:rFonts w:cstheme="minorHAnsi"/>
          <w:sz w:val="20"/>
          <w:szCs w:val="20"/>
        </w:rPr>
        <w:t>Terms applicable to specific products as set forth in Section 2</w:t>
      </w:r>
      <w:r w:rsidR="005012A8">
        <w:rPr>
          <w:rFonts w:cstheme="minorHAnsi"/>
          <w:sz w:val="20"/>
          <w:szCs w:val="20"/>
        </w:rPr>
        <w:t xml:space="preserve"> </w:t>
      </w:r>
      <w:r w:rsidR="009A59E1">
        <w:rPr>
          <w:rFonts w:cstheme="minorHAnsi"/>
          <w:sz w:val="20"/>
          <w:szCs w:val="20"/>
        </w:rPr>
        <w:t>below.</w:t>
      </w:r>
    </w:p>
    <w:p w14:paraId="0F854460" w14:textId="40399145" w:rsidR="00273B5B" w:rsidRPr="00BB1BEA" w:rsidRDefault="00273B5B" w:rsidP="00DC2802">
      <w:pPr>
        <w:pStyle w:val="ListParagraph"/>
        <w:numPr>
          <w:ilvl w:val="1"/>
          <w:numId w:val="5"/>
        </w:numPr>
        <w:spacing w:after="200" w:line="240" w:lineRule="auto"/>
        <w:ind w:left="900" w:hanging="540"/>
        <w:contextualSpacing w:val="0"/>
        <w:rPr>
          <w:rFonts w:cstheme="minorHAnsi"/>
          <w:b/>
          <w:bCs/>
          <w:sz w:val="20"/>
          <w:szCs w:val="20"/>
        </w:rPr>
      </w:pPr>
      <w:r w:rsidRPr="00CC71E8">
        <w:rPr>
          <w:b/>
          <w:bCs/>
          <w:color w:val="151B26"/>
          <w:w w:val="105"/>
          <w:sz w:val="20"/>
          <w:szCs w:val="20"/>
        </w:rPr>
        <w:t>“AI Features”</w:t>
      </w:r>
      <w:r>
        <w:rPr>
          <w:color w:val="151B26"/>
          <w:w w:val="105"/>
          <w:sz w:val="20"/>
          <w:szCs w:val="20"/>
        </w:rPr>
        <w:t xml:space="preserve"> means any AI Technologies</w:t>
      </w:r>
      <w:r w:rsidR="000B141B">
        <w:rPr>
          <w:color w:val="151B26"/>
          <w:w w:val="105"/>
          <w:sz w:val="20"/>
          <w:szCs w:val="20"/>
        </w:rPr>
        <w:t xml:space="preserve"> that</w:t>
      </w:r>
      <w:r w:rsidRPr="00173C5C">
        <w:rPr>
          <w:color w:val="151B26"/>
          <w:w w:val="105"/>
          <w:sz w:val="20"/>
          <w:szCs w:val="20"/>
        </w:rPr>
        <w:t xml:space="preserve"> support and enhance the </w:t>
      </w:r>
      <w:r w:rsidR="004D3BC1">
        <w:rPr>
          <w:color w:val="151B26"/>
          <w:w w:val="105"/>
          <w:sz w:val="20"/>
          <w:szCs w:val="20"/>
        </w:rPr>
        <w:t>Subs</w:t>
      </w:r>
      <w:r w:rsidR="007C0097">
        <w:rPr>
          <w:color w:val="151B26"/>
          <w:w w:val="105"/>
          <w:sz w:val="20"/>
          <w:szCs w:val="20"/>
        </w:rPr>
        <w:t>cription</w:t>
      </w:r>
      <w:r>
        <w:rPr>
          <w:color w:val="151B26"/>
          <w:w w:val="105"/>
          <w:sz w:val="20"/>
          <w:szCs w:val="20"/>
        </w:rPr>
        <w:t>.</w:t>
      </w:r>
    </w:p>
    <w:p w14:paraId="3DF4ABC2" w14:textId="54CDE96D" w:rsidR="004918A6" w:rsidRPr="00830708" w:rsidRDefault="004918A6" w:rsidP="00D7737A">
      <w:pPr>
        <w:pStyle w:val="ListParagraph"/>
        <w:numPr>
          <w:ilvl w:val="1"/>
          <w:numId w:val="5"/>
        </w:numPr>
        <w:spacing w:after="200" w:line="240" w:lineRule="auto"/>
        <w:ind w:left="907" w:hanging="540"/>
        <w:contextualSpacing w:val="0"/>
        <w:rPr>
          <w:b/>
          <w:bCs/>
          <w:sz w:val="20"/>
          <w:szCs w:val="20"/>
        </w:rPr>
      </w:pPr>
      <w:r>
        <w:rPr>
          <w:b/>
          <w:bCs/>
          <w:sz w:val="20"/>
          <w:szCs w:val="20"/>
        </w:rPr>
        <w:t>“AI Technologies</w:t>
      </w:r>
      <w:r w:rsidRPr="00830708">
        <w:rPr>
          <w:b/>
          <w:bCs/>
          <w:sz w:val="20"/>
          <w:szCs w:val="20"/>
        </w:rPr>
        <w:t>”</w:t>
      </w:r>
      <w:r w:rsidRPr="00830708">
        <w:rPr>
          <w:sz w:val="20"/>
          <w:szCs w:val="20"/>
        </w:rPr>
        <w:t xml:space="preserve"> means </w:t>
      </w:r>
      <w:r w:rsidRPr="00830708">
        <w:rPr>
          <w:rFonts w:cstheme="minorHAnsi"/>
          <w:sz w:val="20"/>
          <w:szCs w:val="20"/>
        </w:rPr>
        <w:t>any large language models, generative artificial intelligence, or similar</w:t>
      </w:r>
      <w:r w:rsidR="003A40FB" w:rsidRPr="00830708">
        <w:rPr>
          <w:rFonts w:cstheme="minorHAnsi"/>
          <w:sz w:val="20"/>
          <w:szCs w:val="20"/>
        </w:rPr>
        <w:t xml:space="preserve"> technologies.</w:t>
      </w:r>
    </w:p>
    <w:p w14:paraId="50654988" w14:textId="4CEA0DD3" w:rsidR="00440B04" w:rsidRPr="00D7737A" w:rsidRDefault="000A623E" w:rsidP="00D7737A">
      <w:pPr>
        <w:pStyle w:val="ListParagraph"/>
        <w:numPr>
          <w:ilvl w:val="1"/>
          <w:numId w:val="5"/>
        </w:numPr>
        <w:spacing w:after="200" w:line="240" w:lineRule="auto"/>
        <w:ind w:left="907" w:hanging="540"/>
        <w:contextualSpacing w:val="0"/>
        <w:rPr>
          <w:b/>
          <w:bCs/>
          <w:sz w:val="20"/>
          <w:szCs w:val="20"/>
        </w:rPr>
      </w:pPr>
      <w:r w:rsidRPr="28ED73D0">
        <w:rPr>
          <w:b/>
          <w:bCs/>
          <w:sz w:val="20"/>
          <w:szCs w:val="20"/>
        </w:rPr>
        <w:t>“Authorized User”</w:t>
      </w:r>
      <w:r w:rsidRPr="28ED73D0">
        <w:rPr>
          <w:sz w:val="20"/>
          <w:szCs w:val="20"/>
        </w:rPr>
        <w:t xml:space="preserve"> means employees, agents, consultants, </w:t>
      </w:r>
      <w:r w:rsidR="00BD5269" w:rsidRPr="28ED73D0">
        <w:rPr>
          <w:sz w:val="20"/>
          <w:szCs w:val="20"/>
        </w:rPr>
        <w:t xml:space="preserve">or </w:t>
      </w:r>
      <w:r w:rsidRPr="28ED73D0">
        <w:rPr>
          <w:sz w:val="20"/>
          <w:szCs w:val="20"/>
        </w:rPr>
        <w:t>contractors</w:t>
      </w:r>
      <w:r w:rsidR="00CA21B9" w:rsidRPr="28ED73D0">
        <w:rPr>
          <w:sz w:val="20"/>
          <w:szCs w:val="20"/>
        </w:rPr>
        <w:t xml:space="preserve"> </w:t>
      </w:r>
      <w:r w:rsidR="002E2979" w:rsidRPr="2B24683E">
        <w:rPr>
          <w:sz w:val="20"/>
          <w:szCs w:val="20"/>
        </w:rPr>
        <w:t xml:space="preserve">of Customer </w:t>
      </w:r>
      <w:r w:rsidR="00BD5269" w:rsidRPr="28ED73D0">
        <w:rPr>
          <w:sz w:val="20"/>
          <w:szCs w:val="20"/>
        </w:rPr>
        <w:t>that have agreed to the Terms</w:t>
      </w:r>
      <w:r w:rsidR="00BD5269" w:rsidRPr="00CA21B9">
        <w:rPr>
          <w:rFonts w:ascii="Arial" w:hAnsi="Arial" w:cs="Arial"/>
          <w:sz w:val="18"/>
          <w:szCs w:val="18"/>
          <w:shd w:val="clear" w:color="auto" w:fill="FEFEFE"/>
        </w:rPr>
        <w:t xml:space="preserve"> </w:t>
      </w:r>
      <w:r w:rsidR="00196352" w:rsidRPr="28ED73D0">
        <w:rPr>
          <w:sz w:val="20"/>
          <w:szCs w:val="20"/>
        </w:rPr>
        <w:t>and</w:t>
      </w:r>
      <w:r w:rsidR="00A059F5" w:rsidRPr="2B24683E">
        <w:rPr>
          <w:sz w:val="20"/>
          <w:szCs w:val="20"/>
        </w:rPr>
        <w:t xml:space="preserve"> </w:t>
      </w:r>
      <w:r w:rsidR="008075A3" w:rsidRPr="2B24683E">
        <w:rPr>
          <w:sz w:val="20"/>
          <w:szCs w:val="20"/>
        </w:rPr>
        <w:t xml:space="preserve">shall </w:t>
      </w:r>
      <w:r w:rsidR="00A059F5" w:rsidRPr="2B24683E">
        <w:rPr>
          <w:sz w:val="20"/>
          <w:szCs w:val="20"/>
        </w:rPr>
        <w:t xml:space="preserve">use the Subscription </w:t>
      </w:r>
      <w:r w:rsidR="00196352" w:rsidRPr="28ED73D0">
        <w:rPr>
          <w:sz w:val="20"/>
          <w:szCs w:val="20"/>
        </w:rPr>
        <w:t>solely for the benefit of Customer.</w:t>
      </w:r>
      <w:r w:rsidR="00BD5269" w:rsidRPr="28ED73D0">
        <w:rPr>
          <w:sz w:val="20"/>
          <w:szCs w:val="20"/>
        </w:rPr>
        <w:t xml:space="preserve"> </w:t>
      </w:r>
      <w:r w:rsidR="001E776F" w:rsidRPr="2B24683E">
        <w:rPr>
          <w:sz w:val="20"/>
          <w:szCs w:val="20"/>
        </w:rPr>
        <w:t xml:space="preserve">Notwithstanding the foregoing, </w:t>
      </w:r>
      <w:r w:rsidR="002E2979" w:rsidRPr="2B24683E">
        <w:rPr>
          <w:rFonts w:ascii="Arial" w:hAnsi="Arial" w:cs="Arial"/>
          <w:sz w:val="18"/>
          <w:szCs w:val="18"/>
        </w:rPr>
        <w:t>agents, consultants and contractors of Customer shall only be considered Authorized users if</w:t>
      </w:r>
      <w:r w:rsidR="001E776F" w:rsidRPr="2B24683E">
        <w:rPr>
          <w:rFonts w:ascii="Arial" w:hAnsi="Arial" w:cs="Arial"/>
          <w:sz w:val="18"/>
          <w:szCs w:val="18"/>
        </w:rPr>
        <w:t xml:space="preserve"> </w:t>
      </w:r>
      <w:r w:rsidR="001E776F" w:rsidRPr="2B24683E">
        <w:rPr>
          <w:sz w:val="20"/>
          <w:szCs w:val="20"/>
        </w:rPr>
        <w:t xml:space="preserve">authorized in writing in advance by Gordian to use </w:t>
      </w:r>
      <w:r w:rsidR="000107DE">
        <w:rPr>
          <w:sz w:val="20"/>
          <w:szCs w:val="20"/>
        </w:rPr>
        <w:t>Subscriptions</w:t>
      </w:r>
      <w:r w:rsidR="001E776F" w:rsidRPr="2B24683E">
        <w:rPr>
          <w:sz w:val="20"/>
          <w:szCs w:val="20"/>
        </w:rPr>
        <w:t xml:space="preserve"> subject to the Terms</w:t>
      </w:r>
      <w:r w:rsidR="009E0414">
        <w:rPr>
          <w:sz w:val="20"/>
          <w:szCs w:val="20"/>
        </w:rPr>
        <w:t>.</w:t>
      </w:r>
    </w:p>
    <w:p w14:paraId="42493EE5" w14:textId="777CF48B" w:rsidR="2A554D86" w:rsidRPr="00D7737A" w:rsidRDefault="000A623E" w:rsidP="00D7737A">
      <w:pPr>
        <w:pStyle w:val="ListParagraph"/>
        <w:numPr>
          <w:ilvl w:val="1"/>
          <w:numId w:val="5"/>
        </w:numPr>
        <w:spacing w:after="200" w:line="240" w:lineRule="auto"/>
        <w:ind w:left="907" w:hanging="540"/>
        <w:contextualSpacing w:val="0"/>
        <w:rPr>
          <w:b/>
          <w:bCs/>
          <w:sz w:val="20"/>
          <w:szCs w:val="20"/>
        </w:rPr>
      </w:pPr>
      <w:r w:rsidRPr="2A554D86">
        <w:rPr>
          <w:b/>
          <w:bCs/>
          <w:sz w:val="20"/>
          <w:szCs w:val="20"/>
        </w:rPr>
        <w:t>“Confidential Information”</w:t>
      </w:r>
      <w:r w:rsidRPr="2A554D86">
        <w:rPr>
          <w:sz w:val="20"/>
          <w:szCs w:val="20"/>
        </w:rPr>
        <w:t xml:space="preserve"> includes, but is not limited to, the terms and conditions (but not the existence) of the Terms, all trade secrets, software, source code, object code, specifications, documentation, business plans, customer lists and customer-related information, financial information, proposals, budgets as well as results of testing and benchmarking of </w:t>
      </w:r>
      <w:r w:rsidR="000107DE">
        <w:rPr>
          <w:sz w:val="20"/>
          <w:szCs w:val="20"/>
        </w:rPr>
        <w:t>Software</w:t>
      </w:r>
      <w:r w:rsidR="00840A9B" w:rsidRPr="2A554D86">
        <w:rPr>
          <w:sz w:val="20"/>
          <w:szCs w:val="20"/>
        </w:rPr>
        <w:t>, SaaS Subscription,</w:t>
      </w:r>
      <w:r w:rsidR="002601BC" w:rsidRPr="2A554D86">
        <w:rPr>
          <w:sz w:val="20"/>
          <w:szCs w:val="20"/>
        </w:rPr>
        <w:t xml:space="preserve"> Data Subscription,</w:t>
      </w:r>
      <w:r w:rsidRPr="2A554D86">
        <w:rPr>
          <w:sz w:val="20"/>
          <w:szCs w:val="20"/>
        </w:rPr>
        <w:t xml:space="preserve"> or other services, product roadmap, data</w:t>
      </w:r>
      <w:r w:rsidR="002C636A" w:rsidRPr="2A554D86">
        <w:rPr>
          <w:sz w:val="20"/>
          <w:szCs w:val="20"/>
        </w:rPr>
        <w:t>, data analytics,</w:t>
      </w:r>
      <w:r w:rsidRPr="2A554D86">
        <w:rPr>
          <w:sz w:val="20"/>
          <w:szCs w:val="20"/>
        </w:rPr>
        <w:t xml:space="preserve"> and other information of Gordian and its licensors relating to or embodied in </w:t>
      </w:r>
      <w:r w:rsidR="000107DE">
        <w:rPr>
          <w:sz w:val="20"/>
          <w:szCs w:val="20"/>
        </w:rPr>
        <w:t>Software</w:t>
      </w:r>
      <w:r w:rsidRPr="2A554D86">
        <w:rPr>
          <w:sz w:val="20"/>
          <w:szCs w:val="20"/>
        </w:rPr>
        <w:t xml:space="preserve">, </w:t>
      </w:r>
      <w:r w:rsidR="77B6517D" w:rsidRPr="2A554D86">
        <w:rPr>
          <w:sz w:val="20"/>
          <w:szCs w:val="20"/>
        </w:rPr>
        <w:t xml:space="preserve">Data, </w:t>
      </w:r>
      <w:r w:rsidRPr="2A554D86">
        <w:rPr>
          <w:sz w:val="20"/>
          <w:szCs w:val="20"/>
        </w:rPr>
        <w:t>or Documentation.</w:t>
      </w:r>
      <w:r w:rsidR="00DC6980">
        <w:rPr>
          <w:sz w:val="20"/>
          <w:szCs w:val="20"/>
        </w:rPr>
        <w:t xml:space="preserve"> </w:t>
      </w:r>
      <w:r w:rsidR="002F0D14">
        <w:rPr>
          <w:sz w:val="20"/>
          <w:szCs w:val="20"/>
        </w:rPr>
        <w:t xml:space="preserve">Confidential Information </w:t>
      </w:r>
      <w:r w:rsidR="002F0D14" w:rsidRPr="002F0D14">
        <w:rPr>
          <w:sz w:val="20"/>
          <w:szCs w:val="20"/>
        </w:rPr>
        <w:t xml:space="preserve">does not include any information that: (a) is or becomes publicly available through no breach of </w:t>
      </w:r>
      <w:r w:rsidR="002F0D14">
        <w:rPr>
          <w:sz w:val="20"/>
          <w:szCs w:val="20"/>
        </w:rPr>
        <w:t>the Terms</w:t>
      </w:r>
      <w:r w:rsidR="002F0D14" w:rsidRPr="002F0D14">
        <w:rPr>
          <w:sz w:val="20"/>
          <w:szCs w:val="20"/>
        </w:rPr>
        <w:t>; (b) was already known to</w:t>
      </w:r>
      <w:r w:rsidR="00607F32">
        <w:rPr>
          <w:sz w:val="20"/>
          <w:szCs w:val="20"/>
        </w:rPr>
        <w:t xml:space="preserve"> the receiving party</w:t>
      </w:r>
      <w:r w:rsidR="002F0D14" w:rsidRPr="002F0D14">
        <w:rPr>
          <w:sz w:val="20"/>
          <w:szCs w:val="20"/>
        </w:rPr>
        <w:t xml:space="preserve"> without restriction on use or disclosure before receipt from the </w:t>
      </w:r>
      <w:r w:rsidR="00607F32">
        <w:rPr>
          <w:sz w:val="20"/>
          <w:szCs w:val="20"/>
        </w:rPr>
        <w:t>d</w:t>
      </w:r>
      <w:r w:rsidR="002F0D14" w:rsidRPr="002F0D14">
        <w:rPr>
          <w:sz w:val="20"/>
          <w:szCs w:val="20"/>
        </w:rPr>
        <w:t xml:space="preserve">isclosing </w:t>
      </w:r>
      <w:r w:rsidR="00607F32">
        <w:rPr>
          <w:sz w:val="20"/>
          <w:szCs w:val="20"/>
        </w:rPr>
        <w:t>p</w:t>
      </w:r>
      <w:r w:rsidR="002F0D14" w:rsidRPr="002F0D14">
        <w:rPr>
          <w:sz w:val="20"/>
          <w:szCs w:val="20"/>
        </w:rPr>
        <w:t xml:space="preserve">arty; (c) is independently developed </w:t>
      </w:r>
      <w:r w:rsidR="00EC59A8">
        <w:rPr>
          <w:sz w:val="20"/>
          <w:szCs w:val="20"/>
        </w:rPr>
        <w:t>by a party</w:t>
      </w:r>
      <w:r w:rsidR="002F0D14" w:rsidRPr="002F0D14">
        <w:rPr>
          <w:sz w:val="20"/>
          <w:szCs w:val="20"/>
        </w:rPr>
        <w:t>; or (d) is rightfully received by a third party without restriction on use or disclosure.</w:t>
      </w:r>
    </w:p>
    <w:p w14:paraId="086B3253" w14:textId="0FBE7CBF" w:rsidR="002633EA" w:rsidRPr="00BB1BEA" w:rsidRDefault="002633EA" w:rsidP="00D7737A">
      <w:pPr>
        <w:pStyle w:val="ListParagraph"/>
        <w:numPr>
          <w:ilvl w:val="1"/>
          <w:numId w:val="5"/>
        </w:numPr>
        <w:spacing w:after="200" w:line="240" w:lineRule="auto"/>
        <w:ind w:left="907" w:hanging="540"/>
        <w:contextualSpacing w:val="0"/>
        <w:rPr>
          <w:rFonts w:cstheme="minorHAnsi"/>
          <w:b/>
          <w:bCs/>
          <w:sz w:val="20"/>
          <w:szCs w:val="20"/>
        </w:rPr>
      </w:pPr>
      <w:r w:rsidRPr="009E6EFF">
        <w:rPr>
          <w:rFonts w:cstheme="minorHAnsi"/>
          <w:b/>
          <w:bCs/>
          <w:sz w:val="20"/>
          <w:szCs w:val="20"/>
        </w:rPr>
        <w:t>“Content”</w:t>
      </w:r>
      <w:r w:rsidRPr="00BB1BEA">
        <w:rPr>
          <w:rFonts w:cstheme="minorHAnsi"/>
          <w:sz w:val="20"/>
          <w:szCs w:val="20"/>
        </w:rPr>
        <w:t xml:space="preserve"> means</w:t>
      </w:r>
      <w:r w:rsidR="002B04C9" w:rsidRPr="00BB1BEA">
        <w:rPr>
          <w:rFonts w:cstheme="minorHAnsi"/>
          <w:sz w:val="20"/>
          <w:szCs w:val="20"/>
        </w:rPr>
        <w:t xml:space="preserve"> all materials used and accessed by Customer through </w:t>
      </w:r>
      <w:r w:rsidR="000107DE">
        <w:rPr>
          <w:rFonts w:cstheme="minorHAnsi"/>
          <w:sz w:val="20"/>
          <w:szCs w:val="20"/>
        </w:rPr>
        <w:t>Subscriptions</w:t>
      </w:r>
      <w:r w:rsidR="002B04C9" w:rsidRPr="00BB1BEA">
        <w:rPr>
          <w:rFonts w:cstheme="minorHAnsi"/>
          <w:sz w:val="20"/>
          <w:szCs w:val="20"/>
        </w:rPr>
        <w:t xml:space="preserve">, including, without limitation, text, images, software, audio and video clips, databases, </w:t>
      </w:r>
      <w:r w:rsidR="00232737">
        <w:rPr>
          <w:rFonts w:cstheme="minorHAnsi"/>
          <w:sz w:val="20"/>
          <w:szCs w:val="20"/>
        </w:rPr>
        <w:t xml:space="preserve">dashboards, </w:t>
      </w:r>
      <w:r w:rsidR="009E6EFF">
        <w:rPr>
          <w:rFonts w:cstheme="minorHAnsi"/>
          <w:sz w:val="20"/>
          <w:szCs w:val="20"/>
        </w:rPr>
        <w:t xml:space="preserve">and </w:t>
      </w:r>
      <w:r w:rsidR="002B04C9" w:rsidRPr="00BB1BEA">
        <w:rPr>
          <w:rFonts w:cstheme="minorHAnsi"/>
          <w:sz w:val="20"/>
          <w:szCs w:val="20"/>
        </w:rPr>
        <w:t>Data</w:t>
      </w:r>
      <w:r w:rsidR="009E6EFF">
        <w:rPr>
          <w:rFonts w:cstheme="minorHAnsi"/>
          <w:sz w:val="20"/>
          <w:szCs w:val="20"/>
        </w:rPr>
        <w:t>.</w:t>
      </w:r>
    </w:p>
    <w:p w14:paraId="0749C284" w14:textId="0664ED7C"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00BB1BEA">
        <w:rPr>
          <w:rFonts w:cstheme="minorHAnsi"/>
          <w:b/>
          <w:bCs/>
          <w:sz w:val="20"/>
          <w:szCs w:val="20"/>
        </w:rPr>
        <w:t xml:space="preserve">“Customer” </w:t>
      </w:r>
      <w:r w:rsidRPr="00BB1BEA">
        <w:rPr>
          <w:rFonts w:cstheme="minorHAnsi"/>
          <w:sz w:val="20"/>
          <w:szCs w:val="20"/>
        </w:rPr>
        <w:t xml:space="preserve">means those entities </w:t>
      </w:r>
      <w:r w:rsidR="00752C47" w:rsidRPr="00BB1BEA">
        <w:rPr>
          <w:rFonts w:cstheme="minorHAnsi"/>
          <w:sz w:val="20"/>
          <w:szCs w:val="20"/>
        </w:rPr>
        <w:t>(including its Authorized Users)</w:t>
      </w:r>
      <w:r w:rsidR="00752C47">
        <w:rPr>
          <w:rFonts w:cstheme="minorHAnsi"/>
          <w:sz w:val="20"/>
          <w:szCs w:val="20"/>
        </w:rPr>
        <w:t xml:space="preserve"> </w:t>
      </w:r>
      <w:r w:rsidRPr="00BB1BEA">
        <w:rPr>
          <w:rFonts w:cstheme="minorHAnsi"/>
          <w:sz w:val="20"/>
          <w:szCs w:val="20"/>
        </w:rPr>
        <w:t xml:space="preserve">or individuals who have purchased Subscriptions in accordance with the Terms.  </w:t>
      </w:r>
      <w:r w:rsidR="00232737">
        <w:rPr>
          <w:rFonts w:cstheme="minorHAnsi"/>
          <w:sz w:val="20"/>
          <w:szCs w:val="20"/>
        </w:rPr>
        <w:t xml:space="preserve"> </w:t>
      </w:r>
    </w:p>
    <w:p w14:paraId="33B7F1D5" w14:textId="60F9B7DB"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00BB1BEA">
        <w:rPr>
          <w:rFonts w:cstheme="minorHAnsi"/>
          <w:b/>
          <w:bCs/>
          <w:sz w:val="20"/>
          <w:szCs w:val="20"/>
        </w:rPr>
        <w:t xml:space="preserve">“Customer Data” </w:t>
      </w:r>
      <w:r w:rsidRPr="00BB1BEA">
        <w:rPr>
          <w:rFonts w:cstheme="minorHAnsi"/>
          <w:sz w:val="20"/>
          <w:szCs w:val="20"/>
        </w:rPr>
        <w:t>means data</w:t>
      </w:r>
      <w:r w:rsidR="00897603">
        <w:rPr>
          <w:rFonts w:cstheme="minorHAnsi"/>
          <w:sz w:val="20"/>
          <w:szCs w:val="20"/>
        </w:rPr>
        <w:t xml:space="preserve"> </w:t>
      </w:r>
      <w:r w:rsidRPr="00BB1BEA">
        <w:rPr>
          <w:rFonts w:cstheme="minorHAnsi"/>
          <w:sz w:val="20"/>
          <w:szCs w:val="20"/>
        </w:rPr>
        <w:t>that Customer (including its Authorized Users) provides, uploads, transfers</w:t>
      </w:r>
      <w:r w:rsidR="00FD5F7E">
        <w:rPr>
          <w:rFonts w:cstheme="minorHAnsi"/>
          <w:sz w:val="20"/>
          <w:szCs w:val="20"/>
        </w:rPr>
        <w:t>,</w:t>
      </w:r>
      <w:r w:rsidRPr="00BB1BEA">
        <w:rPr>
          <w:rFonts w:cstheme="minorHAnsi"/>
          <w:sz w:val="20"/>
          <w:szCs w:val="20"/>
        </w:rPr>
        <w:t xml:space="preserve"> or otherwise makes available to Gordian under the Terms.</w:t>
      </w:r>
    </w:p>
    <w:p w14:paraId="32C554D7" w14:textId="19C475CB"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00BB1BEA">
        <w:rPr>
          <w:rFonts w:cstheme="minorHAnsi"/>
          <w:b/>
          <w:bCs/>
          <w:sz w:val="20"/>
          <w:szCs w:val="20"/>
        </w:rPr>
        <w:t xml:space="preserve">“Data” </w:t>
      </w:r>
      <w:r w:rsidRPr="00BB1BEA">
        <w:rPr>
          <w:rFonts w:cstheme="minorHAnsi"/>
          <w:sz w:val="20"/>
          <w:szCs w:val="20"/>
        </w:rPr>
        <w:t>means all data</w:t>
      </w:r>
      <w:r w:rsidR="009131FB">
        <w:rPr>
          <w:rFonts w:cstheme="minorHAnsi"/>
          <w:sz w:val="20"/>
          <w:szCs w:val="20"/>
        </w:rPr>
        <w:t xml:space="preserve"> and any formatting and structure associated therewith</w:t>
      </w:r>
      <w:r w:rsidRPr="00BB1BEA">
        <w:rPr>
          <w:rFonts w:cstheme="minorHAnsi"/>
          <w:sz w:val="20"/>
          <w:szCs w:val="20"/>
        </w:rPr>
        <w:t xml:space="preserve">, including construction cost data, regardless of product purchased by Customer, available through </w:t>
      </w:r>
      <w:r w:rsidR="000107DE">
        <w:rPr>
          <w:rFonts w:cstheme="minorHAnsi"/>
          <w:sz w:val="20"/>
          <w:szCs w:val="20"/>
        </w:rPr>
        <w:t>Subscriptions</w:t>
      </w:r>
      <w:r w:rsidRPr="00BB1BEA">
        <w:rPr>
          <w:rFonts w:cstheme="minorHAnsi"/>
          <w:sz w:val="20"/>
          <w:szCs w:val="20"/>
        </w:rPr>
        <w:t xml:space="preserve"> or otherwise provided by Gordian </w:t>
      </w:r>
      <w:r w:rsidR="003A190A">
        <w:rPr>
          <w:rFonts w:cstheme="minorHAnsi"/>
          <w:sz w:val="20"/>
          <w:szCs w:val="20"/>
        </w:rPr>
        <w:t xml:space="preserve">or its Partners </w:t>
      </w:r>
      <w:r w:rsidRPr="00BB1BEA">
        <w:rPr>
          <w:rFonts w:cstheme="minorHAnsi"/>
          <w:sz w:val="20"/>
          <w:szCs w:val="20"/>
        </w:rPr>
        <w:t>to Customer.</w:t>
      </w:r>
    </w:p>
    <w:p w14:paraId="57549B7D" w14:textId="77777777"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 xml:space="preserve">“Data Subscription” </w:t>
      </w:r>
      <w:r w:rsidRPr="2F2F2C84">
        <w:rPr>
          <w:sz w:val="20"/>
          <w:szCs w:val="20"/>
        </w:rPr>
        <w:t xml:space="preserve">means the provision of the Data, hosted by Gordian or its Partners and accessed by Customer via the internet as set forth in an applicable Order Document.  </w:t>
      </w:r>
    </w:p>
    <w:p w14:paraId="3E98F3A1" w14:textId="574DBB6C" w:rsidR="0015691F" w:rsidRPr="00D7737A" w:rsidRDefault="651B13AB" w:rsidP="00D7737A">
      <w:pPr>
        <w:pStyle w:val="ListParagraph"/>
        <w:numPr>
          <w:ilvl w:val="1"/>
          <w:numId w:val="5"/>
        </w:numPr>
        <w:spacing w:after="200" w:line="240" w:lineRule="auto"/>
        <w:ind w:left="907" w:hanging="540"/>
        <w:contextualSpacing w:val="0"/>
        <w:rPr>
          <w:b/>
          <w:bCs/>
          <w:sz w:val="20"/>
          <w:szCs w:val="20"/>
        </w:rPr>
      </w:pPr>
      <w:r w:rsidRPr="2F2F2C84">
        <w:rPr>
          <w:b/>
          <w:bCs/>
          <w:sz w:val="20"/>
          <w:szCs w:val="20"/>
        </w:rPr>
        <w:t>“Devices”</w:t>
      </w:r>
      <w:r w:rsidRPr="2F2F2C84">
        <w:rPr>
          <w:sz w:val="20"/>
          <w:szCs w:val="20"/>
        </w:rPr>
        <w:t xml:space="preserve"> means one or more sensors, Internet of Things (IoT) devices, or other data gathering equipment installed or located on Customer’s premises.</w:t>
      </w:r>
    </w:p>
    <w:p w14:paraId="63DDED04" w14:textId="20E7AE63"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lastRenderedPageBreak/>
        <w:t xml:space="preserve">“Documentation” </w:t>
      </w:r>
      <w:r w:rsidRPr="2F2F2C84">
        <w:rPr>
          <w:sz w:val="20"/>
          <w:szCs w:val="20"/>
        </w:rPr>
        <w:t xml:space="preserve">means user manuals, technical manuals, and any other materials provided by Gordian, in printed, electronic, or other form, that describe the installation, operation, use, or technical specifications of </w:t>
      </w:r>
      <w:r w:rsidR="000107DE">
        <w:rPr>
          <w:sz w:val="20"/>
          <w:szCs w:val="20"/>
        </w:rPr>
        <w:t>Software</w:t>
      </w:r>
      <w:r w:rsidR="003A190A" w:rsidRPr="2F2F2C84">
        <w:rPr>
          <w:sz w:val="20"/>
          <w:szCs w:val="20"/>
        </w:rPr>
        <w:t xml:space="preserve"> or Subscriptions</w:t>
      </w:r>
      <w:r w:rsidRPr="2F2F2C84">
        <w:rPr>
          <w:sz w:val="20"/>
          <w:szCs w:val="20"/>
        </w:rPr>
        <w:t>.</w:t>
      </w:r>
    </w:p>
    <w:p w14:paraId="027E6856" w14:textId="1D3F5EE0"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 xml:space="preserve">"Effective Date” </w:t>
      </w:r>
      <w:r w:rsidRPr="2F2F2C84">
        <w:rPr>
          <w:sz w:val="20"/>
          <w:szCs w:val="20"/>
        </w:rPr>
        <w:t>means</w:t>
      </w:r>
      <w:r w:rsidRPr="2F2F2C84">
        <w:rPr>
          <w:b/>
          <w:bCs/>
          <w:sz w:val="20"/>
          <w:szCs w:val="20"/>
        </w:rPr>
        <w:t xml:space="preserve"> </w:t>
      </w:r>
      <w:r w:rsidRPr="2F2F2C84">
        <w:rPr>
          <w:sz w:val="20"/>
          <w:szCs w:val="20"/>
        </w:rPr>
        <w:t xml:space="preserve">the date for commencement of </w:t>
      </w:r>
      <w:r w:rsidR="000107DE">
        <w:rPr>
          <w:sz w:val="20"/>
          <w:szCs w:val="20"/>
        </w:rPr>
        <w:t>Subscriptions</w:t>
      </w:r>
      <w:r w:rsidRPr="2F2F2C84">
        <w:rPr>
          <w:sz w:val="20"/>
          <w:szCs w:val="20"/>
        </w:rPr>
        <w:t xml:space="preserve"> as set forth in an applicable Order Document. If no commencement date is set forth in the Order Document or no Order Document exists, the commencement date shall be deemed to be the date Gordian provides the Customer with an account to access and use </w:t>
      </w:r>
      <w:r w:rsidR="000107DE">
        <w:rPr>
          <w:sz w:val="20"/>
          <w:szCs w:val="20"/>
        </w:rPr>
        <w:t>Subscriptions</w:t>
      </w:r>
      <w:r w:rsidRPr="2F2F2C84">
        <w:rPr>
          <w:sz w:val="20"/>
          <w:szCs w:val="20"/>
        </w:rPr>
        <w:t>.</w:t>
      </w:r>
    </w:p>
    <w:p w14:paraId="09EC4CC4" w14:textId="2647597D" w:rsidR="00784C9D" w:rsidRPr="00BB1BEA" w:rsidRDefault="00784C9D"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“Exported Copy”</w:t>
      </w:r>
      <w:r w:rsidRPr="2F2F2C84">
        <w:rPr>
          <w:sz w:val="20"/>
          <w:szCs w:val="20"/>
        </w:rPr>
        <w:t xml:space="preserve"> means </w:t>
      </w:r>
      <w:r w:rsidRPr="2F2F2C84">
        <w:rPr>
          <w:rFonts w:eastAsia="MS Mincho"/>
          <w:sz w:val="20"/>
          <w:szCs w:val="20"/>
        </w:rPr>
        <w:t>a</w:t>
      </w:r>
      <w:r w:rsidR="006A7DC0" w:rsidRPr="2F2F2C84">
        <w:rPr>
          <w:rFonts w:eastAsia="MS Mincho"/>
          <w:sz w:val="20"/>
          <w:szCs w:val="20"/>
        </w:rPr>
        <w:t>n exported</w:t>
      </w:r>
      <w:r w:rsidRPr="2F2F2C84">
        <w:rPr>
          <w:rFonts w:eastAsia="MS Mincho"/>
          <w:sz w:val="20"/>
          <w:szCs w:val="20"/>
        </w:rPr>
        <w:t xml:space="preserve"> copy of </w:t>
      </w:r>
      <w:r w:rsidR="00EA06E7" w:rsidRPr="2F2F2C84">
        <w:rPr>
          <w:rFonts w:eastAsia="MS Mincho"/>
          <w:sz w:val="20"/>
          <w:szCs w:val="20"/>
        </w:rPr>
        <w:t>Customer</w:t>
      </w:r>
      <w:r w:rsidRPr="2F2F2C84">
        <w:rPr>
          <w:rFonts w:eastAsia="MS Mincho"/>
          <w:sz w:val="20"/>
          <w:szCs w:val="20"/>
        </w:rPr>
        <w:t xml:space="preserve"> Dat</w:t>
      </w:r>
      <w:r w:rsidR="002B2EE5" w:rsidRPr="2F2F2C84">
        <w:rPr>
          <w:rFonts w:eastAsia="MS Mincho"/>
          <w:sz w:val="20"/>
          <w:szCs w:val="20"/>
        </w:rPr>
        <w:t>a provided to Customer by Gordian</w:t>
      </w:r>
      <w:r w:rsidR="006A7DC0" w:rsidRPr="2F2F2C84">
        <w:rPr>
          <w:rFonts w:eastAsia="MS Mincho"/>
          <w:sz w:val="20"/>
          <w:szCs w:val="20"/>
        </w:rPr>
        <w:t>.</w:t>
      </w:r>
    </w:p>
    <w:p w14:paraId="70A895EF" w14:textId="067F6BC2" w:rsidR="001A3E54" w:rsidRPr="001A3E54" w:rsidRDefault="001A3E54"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 xml:space="preserve">“Federal Customer” </w:t>
      </w:r>
      <w:r w:rsidRPr="2F2F2C84">
        <w:rPr>
          <w:sz w:val="20"/>
          <w:szCs w:val="20"/>
        </w:rPr>
        <w:t xml:space="preserve">means any United States federal government branch or agency Customer of Gordian subject to the Terms, including agencies and departments from the Executive Branch, the Congress, or the military.  </w:t>
      </w:r>
    </w:p>
    <w:p w14:paraId="11B8EB24" w14:textId="407A82A5" w:rsidR="2A554D86" w:rsidRPr="00D7737A" w:rsidRDefault="000A623E" w:rsidP="00D7737A">
      <w:pPr>
        <w:pStyle w:val="ListParagraph"/>
        <w:numPr>
          <w:ilvl w:val="1"/>
          <w:numId w:val="5"/>
        </w:numPr>
        <w:spacing w:after="200" w:line="240" w:lineRule="auto"/>
        <w:ind w:left="907" w:hanging="540"/>
        <w:contextualSpacing w:val="0"/>
        <w:rPr>
          <w:b/>
          <w:bCs/>
          <w:sz w:val="20"/>
          <w:szCs w:val="20"/>
        </w:rPr>
      </w:pPr>
      <w:r w:rsidRPr="2A554D86">
        <w:rPr>
          <w:b/>
          <w:bCs/>
          <w:sz w:val="20"/>
          <w:szCs w:val="20"/>
        </w:rPr>
        <w:t xml:space="preserve">“Initial Term” </w:t>
      </w:r>
      <w:r w:rsidRPr="2A554D86">
        <w:rPr>
          <w:sz w:val="20"/>
          <w:szCs w:val="20"/>
        </w:rPr>
        <w:t xml:space="preserve">means the period commencing on the Effective </w:t>
      </w:r>
      <w:r w:rsidR="00AF4D81" w:rsidRPr="2A554D86">
        <w:rPr>
          <w:sz w:val="20"/>
          <w:szCs w:val="20"/>
        </w:rPr>
        <w:t>D</w:t>
      </w:r>
      <w:r w:rsidRPr="2A554D86">
        <w:rPr>
          <w:sz w:val="20"/>
          <w:szCs w:val="20"/>
        </w:rPr>
        <w:t xml:space="preserve">ate and continuing </w:t>
      </w:r>
      <w:r w:rsidR="666BB230" w:rsidRPr="2A554D86">
        <w:rPr>
          <w:sz w:val="20"/>
          <w:szCs w:val="20"/>
        </w:rPr>
        <w:t xml:space="preserve">through the </w:t>
      </w:r>
      <w:r w:rsidRPr="2A554D86">
        <w:rPr>
          <w:sz w:val="20"/>
          <w:szCs w:val="20"/>
        </w:rPr>
        <w:t xml:space="preserve">duration set forth in an applicable Order Document. In the event the Order Document does not specify a subscription duration or no Order Document exists, the duration shall be a one-year annual subscription from the Effective Date. </w:t>
      </w:r>
    </w:p>
    <w:p w14:paraId="2D59B23D" w14:textId="6D3849AF" w:rsidR="007F4AEA" w:rsidRPr="007F4AEA" w:rsidRDefault="001A3E54"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“Intellectual Property”</w:t>
      </w:r>
      <w:r w:rsidRPr="2F2F2C84">
        <w:rPr>
          <w:sz w:val="20"/>
          <w:szCs w:val="20"/>
        </w:rPr>
        <w:t xml:space="preserve"> includes, without limitation, Data, inventions, technology, </w:t>
      </w:r>
      <w:r w:rsidR="00694BC7">
        <w:rPr>
          <w:sz w:val="20"/>
          <w:szCs w:val="20"/>
        </w:rPr>
        <w:t xml:space="preserve">AI Technology, AI Features, </w:t>
      </w:r>
      <w:r w:rsidRPr="2F2F2C84">
        <w:rPr>
          <w:sz w:val="20"/>
          <w:szCs w:val="20"/>
        </w:rPr>
        <w:t xml:space="preserve">patent rights (including patent applications and disclosures), copyrights, trade secrets, trademarks, service marks, trade dress, methodologies, procedures, processes, know-how, tools, utilities, techniques, various concepts, ideas, methods, models, templates, </w:t>
      </w:r>
      <w:r w:rsidR="003A190A" w:rsidRPr="2F2F2C84">
        <w:rPr>
          <w:sz w:val="20"/>
          <w:szCs w:val="20"/>
        </w:rPr>
        <w:t>S</w:t>
      </w:r>
      <w:r w:rsidRPr="2F2F2C84">
        <w:rPr>
          <w:sz w:val="20"/>
          <w:szCs w:val="20"/>
        </w:rPr>
        <w:t xml:space="preserve">oftware, source code, </w:t>
      </w:r>
      <w:r w:rsidR="003A190A" w:rsidRPr="2F2F2C84">
        <w:rPr>
          <w:sz w:val="20"/>
          <w:szCs w:val="20"/>
        </w:rPr>
        <w:t xml:space="preserve">object code, </w:t>
      </w:r>
      <w:r w:rsidRPr="2F2F2C84">
        <w:rPr>
          <w:sz w:val="20"/>
          <w:szCs w:val="20"/>
        </w:rPr>
        <w:t xml:space="preserve">algorithms, </w:t>
      </w:r>
      <w:r w:rsidR="004132F8" w:rsidRPr="2F2F2C84">
        <w:rPr>
          <w:sz w:val="20"/>
          <w:szCs w:val="20"/>
        </w:rPr>
        <w:t xml:space="preserve">analytics, </w:t>
      </w:r>
      <w:r w:rsidRPr="2F2F2C84">
        <w:rPr>
          <w:sz w:val="20"/>
          <w:szCs w:val="20"/>
        </w:rPr>
        <w:t xml:space="preserve">the generalized features of the structure, sequence and organization of </w:t>
      </w:r>
      <w:r w:rsidR="003A190A" w:rsidRPr="2F2F2C84">
        <w:rPr>
          <w:sz w:val="20"/>
          <w:szCs w:val="20"/>
        </w:rPr>
        <w:t>S</w:t>
      </w:r>
      <w:r w:rsidRPr="2F2F2C84">
        <w:rPr>
          <w:sz w:val="20"/>
          <w:szCs w:val="20"/>
        </w:rPr>
        <w:t xml:space="preserve">oftware, user interfaces and screen designs, </w:t>
      </w:r>
      <w:r w:rsidR="002964C8" w:rsidRPr="2F2F2C84">
        <w:rPr>
          <w:sz w:val="20"/>
          <w:szCs w:val="20"/>
        </w:rPr>
        <w:t xml:space="preserve">dashboards, </w:t>
      </w:r>
      <w:r w:rsidRPr="2F2F2C84">
        <w:rPr>
          <w:sz w:val="20"/>
          <w:szCs w:val="20"/>
        </w:rPr>
        <w:t>general purpose consulting and software tools, utilities and routines, logic, coherence and methods of operation of systems, and training methodology and materials.</w:t>
      </w:r>
    </w:p>
    <w:p w14:paraId="56AA8D96" w14:textId="23277B69" w:rsidR="2A554D86" w:rsidRPr="00D7737A" w:rsidRDefault="007F4AEA" w:rsidP="00D7737A">
      <w:pPr>
        <w:pStyle w:val="ListParagraph"/>
        <w:numPr>
          <w:ilvl w:val="1"/>
          <w:numId w:val="5"/>
        </w:numPr>
        <w:spacing w:after="200" w:line="240" w:lineRule="auto"/>
        <w:ind w:left="907" w:hanging="540"/>
        <w:contextualSpacing w:val="0"/>
        <w:rPr>
          <w:b/>
          <w:bCs/>
          <w:sz w:val="20"/>
          <w:szCs w:val="20"/>
        </w:rPr>
      </w:pPr>
      <w:r w:rsidRPr="2A554D86">
        <w:rPr>
          <w:b/>
          <w:bCs/>
          <w:sz w:val="20"/>
          <w:szCs w:val="20"/>
        </w:rPr>
        <w:t xml:space="preserve">"Named User" </w:t>
      </w:r>
      <w:r w:rsidR="00D45625" w:rsidRPr="2A554D86">
        <w:rPr>
          <w:sz w:val="20"/>
          <w:szCs w:val="20"/>
        </w:rPr>
        <w:t xml:space="preserve">means a single individual designated by </w:t>
      </w:r>
      <w:r w:rsidR="1027D27F" w:rsidRPr="2A554D86">
        <w:rPr>
          <w:sz w:val="20"/>
          <w:szCs w:val="20"/>
        </w:rPr>
        <w:t>Customer and approved by Gordian</w:t>
      </w:r>
      <w:r w:rsidR="00D45625" w:rsidRPr="2A554D86">
        <w:rPr>
          <w:sz w:val="20"/>
          <w:szCs w:val="20"/>
        </w:rPr>
        <w:t xml:space="preserve"> as an Authorized User of </w:t>
      </w:r>
      <w:r w:rsidR="000107DE">
        <w:rPr>
          <w:sz w:val="20"/>
          <w:szCs w:val="20"/>
        </w:rPr>
        <w:t>Subscriptions</w:t>
      </w:r>
      <w:r w:rsidR="00D45625" w:rsidRPr="2A554D86">
        <w:rPr>
          <w:sz w:val="20"/>
          <w:szCs w:val="20"/>
        </w:rPr>
        <w:t xml:space="preserve"> on a non-temporary basis.</w:t>
      </w:r>
    </w:p>
    <w:p w14:paraId="1ED3D520" w14:textId="41DE164F"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2F2F2C84">
        <w:rPr>
          <w:b/>
          <w:bCs/>
          <w:sz w:val="20"/>
          <w:szCs w:val="20"/>
        </w:rPr>
        <w:t xml:space="preserve">“Order Document” </w:t>
      </w:r>
      <w:r w:rsidR="001D0E62" w:rsidRPr="2F2F2C84">
        <w:rPr>
          <w:sz w:val="20"/>
          <w:szCs w:val="20"/>
        </w:rPr>
        <w:t>means</w:t>
      </w:r>
      <w:r w:rsidRPr="2F2F2C84">
        <w:rPr>
          <w:sz w:val="20"/>
          <w:szCs w:val="20"/>
        </w:rPr>
        <w:t xml:space="preserve"> a document or set of documents executed by the parties which describes order-specific information. An Order Document may not be specifically called an Order Document; it can be referred to by another name, such as a </w:t>
      </w:r>
      <w:r w:rsidR="00897603" w:rsidRPr="2F2F2C84">
        <w:rPr>
          <w:sz w:val="20"/>
          <w:szCs w:val="20"/>
        </w:rPr>
        <w:t xml:space="preserve">purchase order or </w:t>
      </w:r>
      <w:r w:rsidRPr="2F2F2C84">
        <w:rPr>
          <w:sz w:val="20"/>
          <w:szCs w:val="20"/>
        </w:rPr>
        <w:t xml:space="preserve">statement of work.  Any Subscriptions provided via an Order Document are subject to the Terms.  </w:t>
      </w:r>
    </w:p>
    <w:p w14:paraId="14BBBEDC" w14:textId="3CB64249" w:rsidR="00054E51" w:rsidRPr="00AF2BC4" w:rsidRDefault="00AF4D81" w:rsidP="0072035D">
      <w:pPr>
        <w:numPr>
          <w:ilvl w:val="1"/>
          <w:numId w:val="5"/>
        </w:numPr>
        <w:spacing w:after="200" w:line="240" w:lineRule="auto"/>
        <w:ind w:left="907" w:hanging="547"/>
        <w:jc w:val="both"/>
        <w:rPr>
          <w:sz w:val="20"/>
          <w:szCs w:val="20"/>
        </w:rPr>
      </w:pPr>
      <w:r w:rsidRPr="2F2F2C84">
        <w:rPr>
          <w:b/>
          <w:bCs/>
          <w:sz w:val="18"/>
          <w:szCs w:val="18"/>
        </w:rPr>
        <w:t>“</w:t>
      </w:r>
      <w:r w:rsidRPr="2F2F2C84">
        <w:rPr>
          <w:b/>
          <w:bCs/>
          <w:sz w:val="20"/>
          <w:szCs w:val="20"/>
        </w:rPr>
        <w:t xml:space="preserve">Partner” </w:t>
      </w:r>
      <w:r w:rsidRPr="2F2F2C84">
        <w:rPr>
          <w:sz w:val="20"/>
          <w:szCs w:val="20"/>
        </w:rPr>
        <w:t xml:space="preserve">is a </w:t>
      </w:r>
      <w:r w:rsidR="00E751BA" w:rsidRPr="2F2F2C84">
        <w:rPr>
          <w:sz w:val="20"/>
          <w:szCs w:val="20"/>
        </w:rPr>
        <w:t>Third-Party</w:t>
      </w:r>
      <w:r w:rsidRPr="2F2F2C84">
        <w:rPr>
          <w:sz w:val="20"/>
          <w:szCs w:val="20"/>
        </w:rPr>
        <w:t xml:space="preserve"> vendor under an agreement with Gordian to provide services in support of </w:t>
      </w:r>
      <w:r w:rsidR="000107DE">
        <w:rPr>
          <w:sz w:val="20"/>
          <w:szCs w:val="20"/>
        </w:rPr>
        <w:t>Subscriptions</w:t>
      </w:r>
      <w:r w:rsidRPr="2F2F2C84">
        <w:rPr>
          <w:sz w:val="20"/>
          <w:szCs w:val="20"/>
        </w:rPr>
        <w:t>, as well as any other obligations under the Terms.</w:t>
      </w:r>
    </w:p>
    <w:p w14:paraId="3FA3EF50" w14:textId="79BFAA2B" w:rsidR="000A623E" w:rsidRPr="00BB1BEA" w:rsidRDefault="000A623E" w:rsidP="0072035D">
      <w:pPr>
        <w:pStyle w:val="ListParagraph"/>
        <w:numPr>
          <w:ilvl w:val="1"/>
          <w:numId w:val="5"/>
        </w:numPr>
        <w:spacing w:after="200" w:line="240" w:lineRule="auto"/>
        <w:ind w:left="907" w:hanging="547"/>
        <w:contextualSpacing w:val="0"/>
        <w:rPr>
          <w:rFonts w:cstheme="minorHAnsi"/>
          <w:b/>
          <w:bCs/>
          <w:sz w:val="20"/>
          <w:szCs w:val="20"/>
        </w:rPr>
      </w:pPr>
      <w:r w:rsidRPr="2F2F2C84">
        <w:rPr>
          <w:b/>
          <w:bCs/>
          <w:sz w:val="20"/>
          <w:szCs w:val="20"/>
        </w:rPr>
        <w:t xml:space="preserve">“Person” </w:t>
      </w:r>
      <w:r w:rsidRPr="2F2F2C84">
        <w:rPr>
          <w:sz w:val="20"/>
          <w:szCs w:val="20"/>
        </w:rPr>
        <w:t>means an individual, corporation, partnership, joint venture, limited liability company, governmental authority</w:t>
      </w:r>
      <w:r w:rsidR="00AF4D81" w:rsidRPr="2F2F2C84">
        <w:rPr>
          <w:sz w:val="20"/>
          <w:szCs w:val="20"/>
        </w:rPr>
        <w:t>.</w:t>
      </w:r>
    </w:p>
    <w:p w14:paraId="26668545" w14:textId="3719CDE0" w:rsidR="000A623E" w:rsidRPr="00BB1BEA" w:rsidRDefault="000A623E" w:rsidP="00D7737A">
      <w:pPr>
        <w:pStyle w:val="ListParagraph"/>
        <w:numPr>
          <w:ilvl w:val="1"/>
          <w:numId w:val="5"/>
        </w:numPr>
        <w:spacing w:after="200" w:line="240" w:lineRule="auto"/>
        <w:ind w:left="907" w:hanging="540"/>
        <w:contextualSpacing w:val="0"/>
        <w:rPr>
          <w:b/>
          <w:bCs/>
          <w:sz w:val="20"/>
          <w:szCs w:val="20"/>
        </w:rPr>
      </w:pPr>
      <w:r w:rsidRPr="2F2F2C84">
        <w:rPr>
          <w:b/>
          <w:bCs/>
          <w:sz w:val="20"/>
          <w:szCs w:val="20"/>
        </w:rPr>
        <w:t xml:space="preserve">“Public Sector Customer” </w:t>
      </w:r>
      <w:r w:rsidRPr="2F2F2C84">
        <w:rPr>
          <w:sz w:val="20"/>
          <w:szCs w:val="20"/>
        </w:rPr>
        <w:t xml:space="preserve">means any Federal Customer or other United States state or local government, or any entity, authority, agency or body exercising executive, legislative, judicial, regulatory or administrative functions of any such government, who purchases </w:t>
      </w:r>
      <w:r w:rsidR="000107DE">
        <w:rPr>
          <w:sz w:val="20"/>
          <w:szCs w:val="20"/>
        </w:rPr>
        <w:t>Subscriptions</w:t>
      </w:r>
      <w:r w:rsidRPr="2F2F2C84">
        <w:rPr>
          <w:sz w:val="20"/>
          <w:szCs w:val="20"/>
        </w:rPr>
        <w:t xml:space="preserve"> from Gordian.    </w:t>
      </w:r>
    </w:p>
    <w:p w14:paraId="7845C99C" w14:textId="5FF948D8" w:rsidR="2A554D86" w:rsidRPr="00D7737A" w:rsidRDefault="000A623E" w:rsidP="00D7737A">
      <w:pPr>
        <w:pStyle w:val="ListParagraph"/>
        <w:numPr>
          <w:ilvl w:val="1"/>
          <w:numId w:val="5"/>
        </w:numPr>
        <w:spacing w:after="200" w:line="240" w:lineRule="auto"/>
        <w:ind w:left="907" w:hanging="540"/>
        <w:contextualSpacing w:val="0"/>
        <w:rPr>
          <w:b/>
          <w:bCs/>
          <w:sz w:val="20"/>
          <w:szCs w:val="20"/>
        </w:rPr>
      </w:pPr>
      <w:r w:rsidRPr="2A554D86">
        <w:rPr>
          <w:b/>
          <w:bCs/>
          <w:sz w:val="20"/>
          <w:szCs w:val="20"/>
        </w:rPr>
        <w:t xml:space="preserve">“Renewal Term” </w:t>
      </w:r>
      <w:r w:rsidRPr="2A554D86">
        <w:rPr>
          <w:sz w:val="20"/>
          <w:szCs w:val="20"/>
        </w:rPr>
        <w:t>means the period commencing on</w:t>
      </w:r>
      <w:r w:rsidR="00054E51" w:rsidRPr="2A554D86">
        <w:rPr>
          <w:sz w:val="20"/>
          <w:szCs w:val="20"/>
        </w:rPr>
        <w:t xml:space="preserve"> the</w:t>
      </w:r>
      <w:r w:rsidRPr="2A554D86">
        <w:rPr>
          <w:sz w:val="20"/>
          <w:szCs w:val="20"/>
        </w:rPr>
        <w:t xml:space="preserve"> renewal </w:t>
      </w:r>
      <w:r w:rsidR="00054E51" w:rsidRPr="2A554D86">
        <w:rPr>
          <w:sz w:val="20"/>
          <w:szCs w:val="20"/>
        </w:rPr>
        <w:t xml:space="preserve">date </w:t>
      </w:r>
      <w:r w:rsidRPr="2A554D86">
        <w:rPr>
          <w:sz w:val="20"/>
          <w:szCs w:val="20"/>
        </w:rPr>
        <w:t xml:space="preserve">of </w:t>
      </w:r>
      <w:r w:rsidR="000107DE">
        <w:rPr>
          <w:sz w:val="20"/>
          <w:szCs w:val="20"/>
        </w:rPr>
        <w:t>Subscriptions</w:t>
      </w:r>
      <w:r w:rsidRPr="2A554D86">
        <w:rPr>
          <w:sz w:val="20"/>
          <w:szCs w:val="20"/>
        </w:rPr>
        <w:t xml:space="preserve"> and continuing for the duration of </w:t>
      </w:r>
      <w:r w:rsidR="000107DE">
        <w:rPr>
          <w:sz w:val="20"/>
          <w:szCs w:val="20"/>
        </w:rPr>
        <w:t>Subscriptions</w:t>
      </w:r>
      <w:r w:rsidRPr="2A554D86">
        <w:rPr>
          <w:sz w:val="20"/>
          <w:szCs w:val="20"/>
        </w:rPr>
        <w:t xml:space="preserve"> </w:t>
      </w:r>
      <w:r w:rsidR="00054E51" w:rsidRPr="2A554D86">
        <w:rPr>
          <w:sz w:val="20"/>
          <w:szCs w:val="20"/>
        </w:rPr>
        <w:t xml:space="preserve">set forth </w:t>
      </w:r>
      <w:r w:rsidRPr="2A554D86">
        <w:rPr>
          <w:sz w:val="20"/>
          <w:szCs w:val="20"/>
        </w:rPr>
        <w:t xml:space="preserve">in an applicable Order Document. In the event the Order Document does not specify a subscription duration or no Order Document exists, the </w:t>
      </w:r>
      <w:r w:rsidR="00054E51" w:rsidRPr="2A554D86">
        <w:rPr>
          <w:sz w:val="20"/>
          <w:szCs w:val="20"/>
        </w:rPr>
        <w:t xml:space="preserve">subscription </w:t>
      </w:r>
      <w:r w:rsidRPr="2A554D86">
        <w:rPr>
          <w:sz w:val="20"/>
          <w:szCs w:val="20"/>
        </w:rPr>
        <w:t xml:space="preserve">duration shall be a one-year annual subscription from the expiration of the </w:t>
      </w:r>
      <w:r w:rsidR="2E1F2A49" w:rsidRPr="2A554D86">
        <w:rPr>
          <w:sz w:val="20"/>
          <w:szCs w:val="20"/>
        </w:rPr>
        <w:t xml:space="preserve">Initial Term or </w:t>
      </w:r>
      <w:r w:rsidRPr="2A554D86">
        <w:rPr>
          <w:sz w:val="20"/>
          <w:szCs w:val="20"/>
        </w:rPr>
        <w:t>prior Term.</w:t>
      </w:r>
    </w:p>
    <w:p w14:paraId="47935FA1" w14:textId="796C762F" w:rsidR="2A554D86" w:rsidRPr="00D7737A" w:rsidRDefault="007A0071" w:rsidP="00D7737A">
      <w:pPr>
        <w:pStyle w:val="ListParagraph"/>
        <w:numPr>
          <w:ilvl w:val="1"/>
          <w:numId w:val="5"/>
        </w:numPr>
        <w:spacing w:after="200" w:line="240" w:lineRule="auto"/>
        <w:ind w:left="907" w:hanging="540"/>
        <w:contextualSpacing w:val="0"/>
        <w:rPr>
          <w:b/>
          <w:bCs/>
          <w:sz w:val="20"/>
          <w:szCs w:val="20"/>
        </w:rPr>
      </w:pPr>
      <w:r w:rsidRPr="2A554D86">
        <w:rPr>
          <w:b/>
          <w:bCs/>
          <w:sz w:val="20"/>
          <w:szCs w:val="20"/>
        </w:rPr>
        <w:t xml:space="preserve">“Resultant Data” </w:t>
      </w:r>
      <w:r w:rsidR="00892C3F" w:rsidRPr="2A554D86">
        <w:rPr>
          <w:color w:val="000000" w:themeColor="text1"/>
          <w:sz w:val="20"/>
          <w:szCs w:val="20"/>
        </w:rPr>
        <w:t>means information,</w:t>
      </w:r>
      <w:r w:rsidR="00263B9F">
        <w:rPr>
          <w:color w:val="000000" w:themeColor="text1"/>
          <w:sz w:val="20"/>
          <w:szCs w:val="20"/>
        </w:rPr>
        <w:t xml:space="preserve"> </w:t>
      </w:r>
      <w:r w:rsidR="00892C3F" w:rsidRPr="2A554D86">
        <w:rPr>
          <w:color w:val="000000" w:themeColor="text1"/>
          <w:sz w:val="20"/>
          <w:szCs w:val="20"/>
        </w:rPr>
        <w:t>Customer Data</w:t>
      </w:r>
      <w:r w:rsidR="00263B9F">
        <w:rPr>
          <w:color w:val="000000" w:themeColor="text1"/>
          <w:sz w:val="20"/>
          <w:szCs w:val="20"/>
        </w:rPr>
        <w:t>,</w:t>
      </w:r>
      <w:r w:rsidR="00892C3F" w:rsidRPr="2A554D86">
        <w:rPr>
          <w:color w:val="000000" w:themeColor="text1"/>
          <w:sz w:val="20"/>
          <w:szCs w:val="20"/>
        </w:rPr>
        <w:t xml:space="preserve"> and Usage Data</w:t>
      </w:r>
      <w:r w:rsidR="00BC39DB">
        <w:rPr>
          <w:color w:val="000000" w:themeColor="text1"/>
          <w:sz w:val="20"/>
          <w:szCs w:val="20"/>
        </w:rPr>
        <w:t xml:space="preserve"> that has been aggregated and deidentified</w:t>
      </w:r>
      <w:r w:rsidR="00892C3F" w:rsidRPr="2A554D86">
        <w:rPr>
          <w:color w:val="000000" w:themeColor="text1"/>
          <w:sz w:val="20"/>
          <w:szCs w:val="20"/>
        </w:rPr>
        <w:t xml:space="preserve"> relating to</w:t>
      </w:r>
      <w:r w:rsidR="00B43EA6">
        <w:rPr>
          <w:color w:val="000000" w:themeColor="text1"/>
          <w:sz w:val="20"/>
          <w:szCs w:val="20"/>
        </w:rPr>
        <w:t xml:space="preserve"> or arising from</w:t>
      </w:r>
      <w:r w:rsidR="00892C3F" w:rsidRPr="2A554D86">
        <w:rPr>
          <w:color w:val="000000" w:themeColor="text1"/>
          <w:sz w:val="20"/>
          <w:szCs w:val="20"/>
        </w:rPr>
        <w:t xml:space="preserve"> Client’s use of </w:t>
      </w:r>
      <w:r w:rsidR="000107DE">
        <w:rPr>
          <w:color w:val="000000" w:themeColor="text1"/>
          <w:sz w:val="20"/>
          <w:szCs w:val="20"/>
        </w:rPr>
        <w:t>Subscriptions</w:t>
      </w:r>
      <w:r w:rsidR="00892C3F" w:rsidRPr="2A554D86">
        <w:rPr>
          <w:color w:val="000000" w:themeColor="text1"/>
          <w:sz w:val="20"/>
          <w:szCs w:val="20"/>
        </w:rPr>
        <w:t>.</w:t>
      </w:r>
      <w:r w:rsidR="007334FE">
        <w:rPr>
          <w:color w:val="000000" w:themeColor="text1"/>
          <w:sz w:val="20"/>
          <w:szCs w:val="20"/>
        </w:rPr>
        <w:t xml:space="preserve"> </w:t>
      </w:r>
      <w:r w:rsidR="008D28B8">
        <w:rPr>
          <w:color w:val="000000" w:themeColor="text1"/>
          <w:sz w:val="20"/>
          <w:szCs w:val="20"/>
        </w:rPr>
        <w:t>Except for the foregoing</w:t>
      </w:r>
      <w:r w:rsidR="00EA1A9E">
        <w:rPr>
          <w:color w:val="000000" w:themeColor="text1"/>
          <w:sz w:val="20"/>
          <w:szCs w:val="20"/>
        </w:rPr>
        <w:t xml:space="preserve">, </w:t>
      </w:r>
      <w:r w:rsidR="000467BC">
        <w:rPr>
          <w:color w:val="000000" w:themeColor="text1"/>
          <w:sz w:val="20"/>
          <w:szCs w:val="20"/>
        </w:rPr>
        <w:t>Resultant</w:t>
      </w:r>
      <w:r w:rsidR="00EA1A9E">
        <w:rPr>
          <w:color w:val="000000" w:themeColor="text1"/>
          <w:sz w:val="20"/>
          <w:szCs w:val="20"/>
        </w:rPr>
        <w:t xml:space="preserve"> Data does not include any of the Customer’</w:t>
      </w:r>
      <w:r w:rsidR="000467BC">
        <w:rPr>
          <w:color w:val="000000" w:themeColor="text1"/>
          <w:sz w:val="20"/>
          <w:szCs w:val="20"/>
        </w:rPr>
        <w:t>s Intellectual Property provided under this Agreement.</w:t>
      </w:r>
    </w:p>
    <w:p w14:paraId="64440534" w14:textId="50FEE29B" w:rsidR="000A623E" w:rsidRPr="008E637C" w:rsidRDefault="000A623E" w:rsidP="00D7737A">
      <w:pPr>
        <w:pStyle w:val="ListParagraph"/>
        <w:numPr>
          <w:ilvl w:val="1"/>
          <w:numId w:val="5"/>
        </w:numPr>
        <w:spacing w:after="240" w:line="240" w:lineRule="auto"/>
        <w:ind w:left="907" w:hanging="540"/>
        <w:contextualSpacing w:val="0"/>
        <w:rPr>
          <w:rFonts w:cstheme="minorHAnsi"/>
          <w:b/>
          <w:bCs/>
          <w:sz w:val="20"/>
          <w:szCs w:val="20"/>
        </w:rPr>
      </w:pPr>
      <w:r w:rsidRPr="008E637C">
        <w:rPr>
          <w:rFonts w:cstheme="minorHAnsi"/>
          <w:b/>
          <w:bCs/>
          <w:sz w:val="20"/>
          <w:szCs w:val="20"/>
        </w:rPr>
        <w:t>“SaaS Subscription”</w:t>
      </w:r>
      <w:r w:rsidRPr="008E637C">
        <w:rPr>
          <w:rFonts w:cstheme="minorHAnsi"/>
          <w:sz w:val="20"/>
          <w:szCs w:val="20"/>
        </w:rPr>
        <w:t xml:space="preserve"> means the provision of </w:t>
      </w:r>
      <w:r w:rsidR="000107DE">
        <w:rPr>
          <w:rFonts w:cstheme="minorHAnsi"/>
          <w:sz w:val="20"/>
          <w:szCs w:val="20"/>
        </w:rPr>
        <w:t>Software</w:t>
      </w:r>
      <w:r w:rsidRPr="008E637C">
        <w:rPr>
          <w:rFonts w:cstheme="minorHAnsi"/>
          <w:sz w:val="20"/>
          <w:szCs w:val="20"/>
        </w:rPr>
        <w:t xml:space="preserve">, hosted by Gordian or its Partners and accessed by Customer via the internet, as a service and as set forth in an applicable Order Document.  </w:t>
      </w:r>
    </w:p>
    <w:p w14:paraId="208894FA" w14:textId="48F7A795" w:rsidR="000A623E" w:rsidRPr="00BB1BEA" w:rsidRDefault="000A623E" w:rsidP="00D7737A">
      <w:pPr>
        <w:pStyle w:val="ListParagraph"/>
        <w:numPr>
          <w:ilvl w:val="1"/>
          <w:numId w:val="5"/>
        </w:numPr>
        <w:spacing w:after="200" w:line="240" w:lineRule="auto"/>
        <w:ind w:left="907" w:hanging="540"/>
        <w:contextualSpacing w:val="0"/>
        <w:rPr>
          <w:rFonts w:cstheme="minorHAnsi"/>
          <w:b/>
          <w:bCs/>
          <w:sz w:val="20"/>
          <w:szCs w:val="20"/>
        </w:rPr>
      </w:pPr>
      <w:r w:rsidRPr="008E637C">
        <w:rPr>
          <w:rFonts w:cstheme="minorHAnsi"/>
          <w:b/>
          <w:bCs/>
          <w:sz w:val="20"/>
          <w:szCs w:val="20"/>
        </w:rPr>
        <w:t xml:space="preserve">“Software” </w:t>
      </w:r>
      <w:r w:rsidRPr="008E637C">
        <w:rPr>
          <w:rFonts w:cstheme="minorHAnsi"/>
          <w:sz w:val="20"/>
          <w:szCs w:val="20"/>
        </w:rPr>
        <w:t>means Gordian’s proprietary s</w:t>
      </w:r>
      <w:r w:rsidRPr="2F2F2C84">
        <w:rPr>
          <w:sz w:val="20"/>
          <w:szCs w:val="20"/>
        </w:rPr>
        <w:t xml:space="preserve">oftware programs, including any Data incorporated therein.  </w:t>
      </w:r>
    </w:p>
    <w:p w14:paraId="32C802AD" w14:textId="5D484620" w:rsidR="000A623E" w:rsidRPr="00611A6E" w:rsidRDefault="00611A6E" w:rsidP="00D7737A">
      <w:pPr>
        <w:pStyle w:val="MFParasubclause1"/>
        <w:numPr>
          <w:ilvl w:val="1"/>
          <w:numId w:val="5"/>
        </w:numPr>
        <w:spacing w:after="200"/>
        <w:ind w:left="907" w:hanging="540"/>
        <w:jc w:val="both"/>
        <w:rPr>
          <w:rFonts w:asciiTheme="minorHAnsi" w:hAnsiTheme="minorHAnsi" w:cstheme="minorBidi"/>
          <w:sz w:val="20"/>
          <w:szCs w:val="20"/>
          <w:u w:val="single"/>
        </w:rPr>
      </w:pPr>
      <w:r w:rsidRPr="2F2F2C84">
        <w:rPr>
          <w:rFonts w:asciiTheme="minorHAnsi" w:hAnsiTheme="minorHAnsi" w:cstheme="minorBidi"/>
          <w:b/>
          <w:bCs/>
          <w:sz w:val="20"/>
          <w:szCs w:val="20"/>
        </w:rPr>
        <w:t>“Subscription Data”</w:t>
      </w:r>
      <w:r w:rsidRPr="2F2F2C84">
        <w:rPr>
          <w:rFonts w:asciiTheme="minorHAnsi" w:hAnsiTheme="minorHAnsi" w:cstheme="minorBidi"/>
          <w:sz w:val="20"/>
          <w:szCs w:val="20"/>
        </w:rPr>
        <w:t xml:space="preserve"> means any construction cost data or other </w:t>
      </w:r>
      <w:r w:rsidR="19BA9788" w:rsidRPr="2F2F2C84">
        <w:rPr>
          <w:rFonts w:asciiTheme="minorHAnsi" w:hAnsiTheme="minorHAnsi" w:cstheme="minorBidi"/>
          <w:sz w:val="20"/>
          <w:szCs w:val="20"/>
        </w:rPr>
        <w:t>D</w:t>
      </w:r>
      <w:r w:rsidRPr="2F2F2C84">
        <w:rPr>
          <w:rFonts w:asciiTheme="minorHAnsi" w:hAnsiTheme="minorHAnsi" w:cstheme="minorBidi"/>
          <w:sz w:val="20"/>
          <w:szCs w:val="20"/>
        </w:rPr>
        <w:t xml:space="preserve">ata available through </w:t>
      </w:r>
      <w:r w:rsidR="000107DE">
        <w:rPr>
          <w:rFonts w:asciiTheme="minorHAnsi" w:hAnsiTheme="minorHAnsi" w:cstheme="minorBidi"/>
          <w:sz w:val="20"/>
          <w:szCs w:val="20"/>
        </w:rPr>
        <w:t>Subscriptions</w:t>
      </w:r>
      <w:r w:rsidRPr="2F2F2C84">
        <w:rPr>
          <w:rFonts w:asciiTheme="minorHAnsi" w:hAnsiTheme="minorHAnsi" w:cstheme="minorBidi"/>
          <w:sz w:val="20"/>
          <w:szCs w:val="20"/>
        </w:rPr>
        <w:t xml:space="preserve"> or otherwise provided by Gordian to Customer.</w:t>
      </w:r>
    </w:p>
    <w:p w14:paraId="16C1244D" w14:textId="38B71018" w:rsidR="00E32F6E" w:rsidRPr="00E32F6E" w:rsidRDefault="00E32F6E" w:rsidP="2F2F2C84">
      <w:pPr>
        <w:pStyle w:val="MFParasubclause1"/>
        <w:numPr>
          <w:ilvl w:val="1"/>
          <w:numId w:val="5"/>
        </w:numPr>
        <w:spacing w:after="200"/>
        <w:ind w:left="900" w:hanging="540"/>
        <w:jc w:val="both"/>
        <w:rPr>
          <w:rFonts w:asciiTheme="minorHAnsi" w:hAnsiTheme="minorHAnsi" w:cstheme="minorBidi"/>
          <w:sz w:val="20"/>
          <w:szCs w:val="20"/>
          <w:u w:val="single"/>
        </w:rPr>
      </w:pPr>
      <w:r w:rsidRPr="2F2F2C84">
        <w:rPr>
          <w:rFonts w:asciiTheme="minorHAnsi" w:hAnsiTheme="minorHAnsi" w:cstheme="minorBidi"/>
          <w:b/>
          <w:bCs/>
          <w:sz w:val="20"/>
          <w:szCs w:val="20"/>
        </w:rPr>
        <w:t>“Subscription Fees”</w:t>
      </w:r>
      <w:r w:rsidRPr="2F2F2C84">
        <w:rPr>
          <w:rFonts w:asciiTheme="minorHAnsi" w:hAnsiTheme="minorHAnsi" w:cstheme="minorBidi"/>
          <w:sz w:val="20"/>
          <w:szCs w:val="20"/>
        </w:rPr>
        <w:t xml:space="preserve"> means the fees, including all taxes, paid or required to be paid by Customer for access </w:t>
      </w:r>
      <w:r w:rsidR="51F8E655" w:rsidRPr="2F2F2C84">
        <w:rPr>
          <w:rFonts w:asciiTheme="minorHAnsi" w:hAnsiTheme="minorHAnsi" w:cstheme="minorBidi"/>
          <w:sz w:val="20"/>
          <w:szCs w:val="20"/>
        </w:rPr>
        <w:t xml:space="preserve">to </w:t>
      </w:r>
      <w:r w:rsidRPr="2F2F2C84">
        <w:rPr>
          <w:rFonts w:asciiTheme="minorHAnsi" w:hAnsiTheme="minorHAnsi" w:cstheme="minorBidi"/>
          <w:sz w:val="20"/>
          <w:szCs w:val="20"/>
        </w:rPr>
        <w:t xml:space="preserve">and use of </w:t>
      </w:r>
      <w:r w:rsidR="000107DE">
        <w:rPr>
          <w:rFonts w:asciiTheme="minorHAnsi" w:hAnsiTheme="minorHAnsi" w:cstheme="minorBidi"/>
          <w:sz w:val="20"/>
          <w:szCs w:val="20"/>
        </w:rPr>
        <w:t>Subscriptions</w:t>
      </w:r>
      <w:r w:rsidRPr="2F2F2C84">
        <w:rPr>
          <w:rFonts w:asciiTheme="minorHAnsi" w:hAnsiTheme="minorHAnsi" w:cstheme="minorBidi"/>
          <w:sz w:val="20"/>
          <w:szCs w:val="20"/>
        </w:rPr>
        <w:t xml:space="preserve"> and the license granted under the Terms.  </w:t>
      </w:r>
    </w:p>
    <w:p w14:paraId="40E58D3C" w14:textId="3DA242CF" w:rsidR="00611A6E" w:rsidRPr="00611A6E" w:rsidRDefault="00611A6E" w:rsidP="00DC2802">
      <w:pPr>
        <w:pStyle w:val="MFParasubclause1"/>
        <w:numPr>
          <w:ilvl w:val="1"/>
          <w:numId w:val="5"/>
        </w:numPr>
        <w:spacing w:after="200"/>
        <w:ind w:left="900" w:hanging="540"/>
        <w:jc w:val="both"/>
        <w:rPr>
          <w:rFonts w:asciiTheme="minorHAnsi" w:hAnsiTheme="minorHAnsi" w:cstheme="minorHAnsi"/>
          <w:sz w:val="20"/>
          <w:szCs w:val="20"/>
          <w:u w:val="single"/>
        </w:rPr>
      </w:pPr>
      <w:r w:rsidRPr="2F2F2C84">
        <w:rPr>
          <w:rFonts w:asciiTheme="minorHAnsi" w:hAnsiTheme="minorHAnsi" w:cstheme="minorBidi"/>
          <w:b/>
          <w:bCs/>
          <w:sz w:val="20"/>
          <w:szCs w:val="20"/>
        </w:rPr>
        <w:t>“Subscriptions”</w:t>
      </w:r>
      <w:r w:rsidRPr="2F2F2C84">
        <w:rPr>
          <w:rFonts w:asciiTheme="minorHAnsi" w:hAnsiTheme="minorHAnsi" w:cstheme="minorBidi"/>
          <w:sz w:val="20"/>
          <w:szCs w:val="20"/>
        </w:rPr>
        <w:t xml:space="preserve"> mean collectively the SaaS Subscription and the Data Subscription.</w:t>
      </w:r>
    </w:p>
    <w:p w14:paraId="20D3431D" w14:textId="0737712F" w:rsidR="000A623E" w:rsidRPr="00436547" w:rsidRDefault="000A623E" w:rsidP="00DC2802">
      <w:pPr>
        <w:pStyle w:val="MFParasubclause1"/>
        <w:numPr>
          <w:ilvl w:val="1"/>
          <w:numId w:val="5"/>
        </w:numPr>
        <w:spacing w:after="200"/>
        <w:ind w:left="900" w:hanging="540"/>
        <w:jc w:val="both"/>
        <w:rPr>
          <w:rFonts w:asciiTheme="minorHAnsi" w:hAnsiTheme="minorHAnsi" w:cstheme="minorHAnsi"/>
          <w:sz w:val="20"/>
          <w:szCs w:val="20"/>
        </w:rPr>
      </w:pPr>
      <w:r w:rsidRPr="2F2F2C84">
        <w:rPr>
          <w:rFonts w:asciiTheme="minorHAnsi" w:hAnsiTheme="minorHAnsi" w:cstheme="minorBidi"/>
          <w:b/>
          <w:bCs/>
          <w:sz w:val="20"/>
          <w:szCs w:val="20"/>
        </w:rPr>
        <w:t>“Term”</w:t>
      </w:r>
      <w:r w:rsidRPr="2F2F2C84">
        <w:rPr>
          <w:rFonts w:asciiTheme="minorHAnsi" w:hAnsiTheme="minorHAnsi" w:cstheme="minorBidi"/>
          <w:sz w:val="20"/>
          <w:szCs w:val="20"/>
        </w:rPr>
        <w:t xml:space="preserve"> means </w:t>
      </w:r>
      <w:r w:rsidR="00D571DC" w:rsidRPr="2F2F2C84">
        <w:rPr>
          <w:rFonts w:asciiTheme="minorHAnsi" w:hAnsiTheme="minorHAnsi" w:cstheme="minorBidi"/>
          <w:sz w:val="20"/>
          <w:szCs w:val="20"/>
        </w:rPr>
        <w:t xml:space="preserve">collectively </w:t>
      </w:r>
      <w:r w:rsidRPr="2F2F2C84">
        <w:rPr>
          <w:rFonts w:asciiTheme="minorHAnsi" w:hAnsiTheme="minorHAnsi" w:cstheme="minorBidi"/>
          <w:sz w:val="20"/>
          <w:szCs w:val="20"/>
        </w:rPr>
        <w:t>the Initial Term and Renewal Terms</w:t>
      </w:r>
      <w:r w:rsidR="00D571DC" w:rsidRPr="2F2F2C84">
        <w:rPr>
          <w:rFonts w:asciiTheme="minorHAnsi" w:hAnsiTheme="minorHAnsi" w:cstheme="minorBidi"/>
          <w:sz w:val="20"/>
          <w:szCs w:val="20"/>
        </w:rPr>
        <w:t>.</w:t>
      </w:r>
    </w:p>
    <w:p w14:paraId="0888AC11" w14:textId="260B2D25" w:rsidR="00B82C58" w:rsidRDefault="000A623E" w:rsidP="00DC2802">
      <w:pPr>
        <w:pStyle w:val="ListParagraph"/>
        <w:numPr>
          <w:ilvl w:val="1"/>
          <w:numId w:val="5"/>
        </w:numPr>
        <w:spacing w:after="200" w:line="240" w:lineRule="auto"/>
        <w:ind w:left="900" w:hanging="540"/>
        <w:contextualSpacing w:val="0"/>
        <w:rPr>
          <w:rFonts w:cstheme="minorHAnsi"/>
          <w:sz w:val="20"/>
          <w:szCs w:val="20"/>
        </w:rPr>
      </w:pPr>
      <w:r w:rsidRPr="2F2F2C84">
        <w:rPr>
          <w:b/>
          <w:bCs/>
          <w:sz w:val="20"/>
          <w:szCs w:val="20"/>
        </w:rPr>
        <w:t xml:space="preserve">“Third Party” </w:t>
      </w:r>
      <w:r w:rsidRPr="2F2F2C84">
        <w:rPr>
          <w:sz w:val="20"/>
          <w:szCs w:val="20"/>
        </w:rPr>
        <w:t>means any Person other than Customer or Gordian.</w:t>
      </w:r>
    </w:p>
    <w:p w14:paraId="577E75E1" w14:textId="61F133B8" w:rsidR="007A0071" w:rsidRPr="007A0071" w:rsidRDefault="007A0071" w:rsidP="00DC2802">
      <w:pPr>
        <w:pStyle w:val="ListParagraph"/>
        <w:numPr>
          <w:ilvl w:val="1"/>
          <w:numId w:val="5"/>
        </w:numPr>
        <w:spacing w:after="200" w:line="240" w:lineRule="auto"/>
        <w:ind w:left="900" w:hanging="540"/>
        <w:contextualSpacing w:val="0"/>
        <w:rPr>
          <w:rFonts w:cstheme="minorHAnsi"/>
          <w:b/>
          <w:bCs/>
          <w:sz w:val="20"/>
          <w:szCs w:val="20"/>
        </w:rPr>
      </w:pPr>
      <w:r w:rsidRPr="2F2F2C84">
        <w:rPr>
          <w:b/>
          <w:bCs/>
          <w:sz w:val="20"/>
          <w:szCs w:val="20"/>
        </w:rPr>
        <w:t>“Usage Data”</w:t>
      </w:r>
      <w:r w:rsidR="00FA6708" w:rsidRPr="2F2F2C84">
        <w:rPr>
          <w:sz w:val="20"/>
          <w:szCs w:val="20"/>
        </w:rPr>
        <w:t xml:space="preserve"> means data regarding Customer’s use of </w:t>
      </w:r>
      <w:r w:rsidR="000107DE">
        <w:rPr>
          <w:sz w:val="20"/>
          <w:szCs w:val="20"/>
        </w:rPr>
        <w:t>Subscriptions</w:t>
      </w:r>
      <w:r w:rsidR="00FA6708" w:rsidRPr="2F2F2C84">
        <w:rPr>
          <w:sz w:val="20"/>
          <w:szCs w:val="20"/>
        </w:rPr>
        <w:t>.</w:t>
      </w:r>
    </w:p>
    <w:p w14:paraId="6DC5F17D" w14:textId="6ED72F09" w:rsidR="007E5BD4" w:rsidRPr="00D00230" w:rsidRDefault="00DC0DAF" w:rsidP="00D00230">
      <w:pPr>
        <w:pStyle w:val="ListParagraph"/>
        <w:numPr>
          <w:ilvl w:val="0"/>
          <w:numId w:val="5"/>
        </w:numPr>
        <w:spacing w:after="200" w:line="240" w:lineRule="auto"/>
        <w:contextualSpacing w:val="0"/>
        <w:rPr>
          <w:rFonts w:cstheme="minorHAnsi"/>
          <w:sz w:val="20"/>
          <w:szCs w:val="20"/>
        </w:rPr>
      </w:pPr>
      <w:r w:rsidRPr="00BB1BEA">
        <w:rPr>
          <w:rFonts w:cstheme="minorHAnsi"/>
          <w:b/>
          <w:bCs/>
          <w:sz w:val="20"/>
          <w:szCs w:val="20"/>
        </w:rPr>
        <w:t>GENERAL.</w:t>
      </w:r>
    </w:p>
    <w:p w14:paraId="2EE2B1E5" w14:textId="0A5B8DE3" w:rsidR="00A47FB7" w:rsidRPr="00D00230" w:rsidRDefault="00A47FB7" w:rsidP="00DC2802">
      <w:pPr>
        <w:pStyle w:val="ListParagraph"/>
        <w:numPr>
          <w:ilvl w:val="1"/>
          <w:numId w:val="5"/>
        </w:numPr>
        <w:spacing w:after="200" w:line="240" w:lineRule="auto"/>
        <w:ind w:left="900" w:hanging="540"/>
        <w:contextualSpacing w:val="0"/>
        <w:rPr>
          <w:rFonts w:cstheme="minorHAnsi"/>
          <w:sz w:val="20"/>
          <w:szCs w:val="20"/>
        </w:rPr>
      </w:pPr>
      <w:r w:rsidRPr="00A170C3">
        <w:rPr>
          <w:rFonts w:cstheme="minorHAnsi"/>
          <w:b/>
          <w:bCs/>
          <w:sz w:val="20"/>
          <w:szCs w:val="20"/>
        </w:rPr>
        <w:t>Additional Terms.</w:t>
      </w:r>
      <w:r>
        <w:rPr>
          <w:rFonts w:cstheme="minorHAnsi"/>
          <w:sz w:val="20"/>
          <w:szCs w:val="20"/>
        </w:rPr>
        <w:t xml:space="preserve"> </w:t>
      </w:r>
      <w:r w:rsidRPr="00BB1BEA">
        <w:rPr>
          <w:rFonts w:cstheme="minorHAnsi"/>
          <w:sz w:val="20"/>
          <w:szCs w:val="20"/>
        </w:rPr>
        <w:t xml:space="preserve">Subscriptions for specific products shall be subject to the </w:t>
      </w:r>
      <w:r w:rsidR="000E397F">
        <w:rPr>
          <w:rFonts w:cstheme="minorHAnsi"/>
          <w:sz w:val="20"/>
          <w:szCs w:val="20"/>
        </w:rPr>
        <w:t xml:space="preserve">applicable </w:t>
      </w:r>
      <w:r w:rsidRPr="00BB1BEA">
        <w:rPr>
          <w:rFonts w:cstheme="minorHAnsi"/>
          <w:sz w:val="20"/>
          <w:szCs w:val="20"/>
        </w:rPr>
        <w:t xml:space="preserve">Additional Terms </w:t>
      </w:r>
      <w:r w:rsidR="000E397F">
        <w:rPr>
          <w:rFonts w:cstheme="minorHAnsi"/>
          <w:sz w:val="20"/>
          <w:szCs w:val="20"/>
        </w:rPr>
        <w:t xml:space="preserve">listed </w:t>
      </w:r>
      <w:r w:rsidRPr="00BB1BEA">
        <w:rPr>
          <w:rFonts w:cstheme="minorHAnsi"/>
          <w:sz w:val="20"/>
          <w:szCs w:val="20"/>
        </w:rPr>
        <w:t>below</w:t>
      </w:r>
      <w:r w:rsidR="000E397F">
        <w:rPr>
          <w:rFonts w:cstheme="minorHAnsi"/>
          <w:sz w:val="20"/>
          <w:szCs w:val="20"/>
        </w:rPr>
        <w:t>. T</w:t>
      </w:r>
      <w:r w:rsidRPr="00BB1BEA">
        <w:rPr>
          <w:rFonts w:cstheme="minorHAnsi"/>
          <w:sz w:val="20"/>
          <w:szCs w:val="20"/>
        </w:rPr>
        <w:t xml:space="preserve">he Additional Terms </w:t>
      </w:r>
      <w:r w:rsidR="000E397F">
        <w:rPr>
          <w:rFonts w:cstheme="minorHAnsi"/>
          <w:sz w:val="20"/>
          <w:szCs w:val="20"/>
        </w:rPr>
        <w:t xml:space="preserve">supplement </w:t>
      </w:r>
      <w:proofErr w:type="gramStart"/>
      <w:r w:rsidR="000E397F">
        <w:rPr>
          <w:rFonts w:cstheme="minorHAnsi"/>
          <w:sz w:val="20"/>
          <w:szCs w:val="20"/>
        </w:rPr>
        <w:t xml:space="preserve">the </w:t>
      </w:r>
      <w:r w:rsidR="00E56F3D">
        <w:rPr>
          <w:rFonts w:cstheme="minorHAnsi"/>
          <w:sz w:val="20"/>
          <w:szCs w:val="20"/>
        </w:rPr>
        <w:t>SaaS</w:t>
      </w:r>
      <w:proofErr w:type="gramEnd"/>
      <w:r w:rsidR="00E56F3D">
        <w:rPr>
          <w:rFonts w:cstheme="minorHAnsi"/>
          <w:sz w:val="20"/>
          <w:szCs w:val="20"/>
        </w:rPr>
        <w:t xml:space="preserve"> </w:t>
      </w:r>
      <w:r w:rsidR="00B3659C">
        <w:rPr>
          <w:rFonts w:cstheme="minorHAnsi"/>
          <w:sz w:val="20"/>
          <w:szCs w:val="20"/>
        </w:rPr>
        <w:t xml:space="preserve">Terms. The Additional Terms </w:t>
      </w:r>
      <w:r w:rsidRPr="00BB1BEA">
        <w:rPr>
          <w:rFonts w:cstheme="minorHAnsi"/>
          <w:sz w:val="20"/>
          <w:szCs w:val="20"/>
        </w:rPr>
        <w:t xml:space="preserve">shall control in the event of a conflict with the </w:t>
      </w:r>
      <w:r w:rsidR="00E56F3D">
        <w:rPr>
          <w:rFonts w:cstheme="minorHAnsi"/>
          <w:sz w:val="20"/>
          <w:szCs w:val="20"/>
        </w:rPr>
        <w:t xml:space="preserve">SaaS </w:t>
      </w:r>
      <w:r w:rsidRPr="00BB1BEA">
        <w:rPr>
          <w:rFonts w:cstheme="minorHAnsi"/>
          <w:sz w:val="20"/>
          <w:szCs w:val="20"/>
        </w:rPr>
        <w:t>Terms.</w:t>
      </w:r>
      <w:r w:rsidR="000E397F">
        <w:rPr>
          <w:rFonts w:cstheme="minorHAnsi"/>
          <w:sz w:val="20"/>
          <w:szCs w:val="20"/>
        </w:rPr>
        <w:t xml:space="preserve"> </w:t>
      </w:r>
    </w:p>
    <w:p w14:paraId="49CF78A1" w14:textId="1C57B483" w:rsidR="00A47FB7" w:rsidRPr="00BB1BEA" w:rsidRDefault="00A47FB7" w:rsidP="00D00230">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Addendum 1 –Additional Terms</w:t>
      </w:r>
      <w:r w:rsidR="00E56F3D">
        <w:rPr>
          <w:rFonts w:cstheme="minorHAnsi"/>
          <w:sz w:val="20"/>
          <w:szCs w:val="20"/>
        </w:rPr>
        <w:t xml:space="preserve"> for Estimating Software</w:t>
      </w:r>
    </w:p>
    <w:p w14:paraId="1D830248" w14:textId="3296CC3B" w:rsidR="00A47FB7" w:rsidRPr="00BB1BEA" w:rsidRDefault="00A47FB7" w:rsidP="00D00230">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 xml:space="preserve">Addendum </w:t>
      </w:r>
      <w:r w:rsidR="008504BB">
        <w:rPr>
          <w:rFonts w:cstheme="minorHAnsi"/>
          <w:sz w:val="20"/>
          <w:szCs w:val="20"/>
        </w:rPr>
        <w:t>2</w:t>
      </w:r>
      <w:r w:rsidR="008504BB" w:rsidRPr="00BB1BEA">
        <w:rPr>
          <w:rFonts w:cstheme="minorHAnsi"/>
          <w:sz w:val="20"/>
          <w:szCs w:val="20"/>
        </w:rPr>
        <w:t xml:space="preserve"> </w:t>
      </w:r>
      <w:r w:rsidRPr="00BB1BEA">
        <w:rPr>
          <w:rFonts w:cstheme="minorHAnsi"/>
          <w:sz w:val="20"/>
          <w:szCs w:val="20"/>
        </w:rPr>
        <w:t>–Additional Terms</w:t>
      </w:r>
      <w:r w:rsidR="00E56F3D">
        <w:rPr>
          <w:rFonts w:cstheme="minorHAnsi"/>
          <w:sz w:val="20"/>
          <w:szCs w:val="20"/>
        </w:rPr>
        <w:t xml:space="preserve"> for Procurement Software</w:t>
      </w:r>
    </w:p>
    <w:p w14:paraId="52C78146" w14:textId="695DDDD3" w:rsidR="00A47FB7" w:rsidRDefault="00A47FB7" w:rsidP="00D00230">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 xml:space="preserve">Addendum </w:t>
      </w:r>
      <w:r w:rsidR="008504BB">
        <w:rPr>
          <w:rFonts w:cstheme="minorHAnsi"/>
          <w:sz w:val="20"/>
          <w:szCs w:val="20"/>
        </w:rPr>
        <w:t>3</w:t>
      </w:r>
      <w:r w:rsidR="008504BB" w:rsidRPr="00BB1BEA">
        <w:rPr>
          <w:rFonts w:cstheme="minorHAnsi"/>
          <w:sz w:val="20"/>
          <w:szCs w:val="20"/>
        </w:rPr>
        <w:t xml:space="preserve"> </w:t>
      </w:r>
      <w:r w:rsidRPr="00BB1BEA">
        <w:rPr>
          <w:rFonts w:cstheme="minorHAnsi"/>
          <w:sz w:val="20"/>
          <w:szCs w:val="20"/>
        </w:rPr>
        <w:t>–Additional Terms</w:t>
      </w:r>
      <w:r w:rsidR="00E56F3D">
        <w:rPr>
          <w:rFonts w:cstheme="minorHAnsi"/>
          <w:sz w:val="20"/>
          <w:szCs w:val="20"/>
        </w:rPr>
        <w:t xml:space="preserve"> for Planning Software</w:t>
      </w:r>
    </w:p>
    <w:p w14:paraId="6577DEFE" w14:textId="5113E934" w:rsidR="00507F6C" w:rsidRDefault="00507F6C" w:rsidP="00D00230">
      <w:pPr>
        <w:pStyle w:val="ListParagraph"/>
        <w:numPr>
          <w:ilvl w:val="2"/>
          <w:numId w:val="5"/>
        </w:numPr>
        <w:spacing w:after="200" w:line="240" w:lineRule="auto"/>
        <w:contextualSpacing w:val="0"/>
        <w:rPr>
          <w:rFonts w:cstheme="minorHAnsi"/>
          <w:sz w:val="20"/>
          <w:szCs w:val="20"/>
        </w:rPr>
      </w:pPr>
      <w:r>
        <w:rPr>
          <w:rFonts w:cstheme="minorHAnsi"/>
          <w:sz w:val="20"/>
          <w:szCs w:val="20"/>
        </w:rPr>
        <w:t xml:space="preserve">Addendum </w:t>
      </w:r>
      <w:r w:rsidR="008504BB">
        <w:rPr>
          <w:rFonts w:cstheme="minorHAnsi"/>
          <w:sz w:val="20"/>
          <w:szCs w:val="20"/>
        </w:rPr>
        <w:t>4</w:t>
      </w:r>
      <w:r>
        <w:rPr>
          <w:rFonts w:cstheme="minorHAnsi"/>
          <w:sz w:val="20"/>
          <w:szCs w:val="20"/>
        </w:rPr>
        <w:t xml:space="preserve"> </w:t>
      </w:r>
      <w:r w:rsidR="00BC66E2">
        <w:rPr>
          <w:rFonts w:cstheme="minorHAnsi"/>
          <w:sz w:val="20"/>
          <w:szCs w:val="20"/>
        </w:rPr>
        <w:t>–</w:t>
      </w:r>
      <w:r>
        <w:rPr>
          <w:rFonts w:cstheme="minorHAnsi"/>
          <w:sz w:val="20"/>
          <w:szCs w:val="20"/>
        </w:rPr>
        <w:t xml:space="preserve"> </w:t>
      </w:r>
      <w:r w:rsidR="00BC66E2">
        <w:rPr>
          <w:rFonts w:cstheme="minorHAnsi"/>
          <w:sz w:val="20"/>
          <w:szCs w:val="20"/>
        </w:rPr>
        <w:t>Additional Terms</w:t>
      </w:r>
      <w:r w:rsidR="00E56F3D">
        <w:rPr>
          <w:rFonts w:cstheme="minorHAnsi"/>
          <w:sz w:val="20"/>
          <w:szCs w:val="20"/>
        </w:rPr>
        <w:t xml:space="preserve"> for Business Intelligence</w:t>
      </w:r>
    </w:p>
    <w:p w14:paraId="6E34871E" w14:textId="63631F69" w:rsidR="00A872E5" w:rsidRPr="00196352" w:rsidRDefault="00654D74" w:rsidP="0096591B">
      <w:pPr>
        <w:pStyle w:val="ListParagraph"/>
        <w:numPr>
          <w:ilvl w:val="1"/>
          <w:numId w:val="5"/>
        </w:numPr>
        <w:spacing w:after="200" w:line="240" w:lineRule="auto"/>
        <w:ind w:left="900" w:hanging="540"/>
        <w:contextualSpacing w:val="0"/>
        <w:rPr>
          <w:rFonts w:cstheme="minorHAnsi"/>
          <w:b/>
          <w:bCs/>
          <w:sz w:val="20"/>
          <w:szCs w:val="20"/>
        </w:rPr>
      </w:pPr>
      <w:r w:rsidRPr="000E397F">
        <w:rPr>
          <w:rFonts w:cstheme="minorHAnsi"/>
          <w:b/>
          <w:bCs/>
          <w:sz w:val="20"/>
          <w:szCs w:val="20"/>
        </w:rPr>
        <w:t>Order of Precedence.</w:t>
      </w:r>
      <w:r>
        <w:rPr>
          <w:rFonts w:cstheme="minorHAnsi"/>
          <w:sz w:val="20"/>
          <w:szCs w:val="20"/>
        </w:rPr>
        <w:t xml:space="preserve"> </w:t>
      </w:r>
      <w:r w:rsidR="0096591B" w:rsidRPr="0096591B">
        <w:rPr>
          <w:rFonts w:cstheme="minorHAnsi"/>
          <w:sz w:val="20"/>
          <w:szCs w:val="20"/>
        </w:rPr>
        <w:t xml:space="preserve">The only terms from any Order Document applicable to the Terms are: (i) quantity; (ii) price; </w:t>
      </w:r>
      <w:r w:rsidR="000E6DCB">
        <w:rPr>
          <w:rFonts w:cstheme="minorHAnsi"/>
          <w:sz w:val="20"/>
          <w:szCs w:val="20"/>
        </w:rPr>
        <w:t>(iii) use limitations</w:t>
      </w:r>
      <w:r w:rsidR="005C3AE4">
        <w:rPr>
          <w:rFonts w:cstheme="minorHAnsi"/>
          <w:sz w:val="20"/>
          <w:szCs w:val="20"/>
        </w:rPr>
        <w:t>;</w:t>
      </w:r>
      <w:r w:rsidR="000E6DCB">
        <w:rPr>
          <w:rFonts w:cstheme="minorHAnsi"/>
          <w:sz w:val="20"/>
          <w:szCs w:val="20"/>
        </w:rPr>
        <w:t xml:space="preserve"> </w:t>
      </w:r>
      <w:r w:rsidR="007459DD">
        <w:rPr>
          <w:rFonts w:cstheme="minorHAnsi"/>
          <w:sz w:val="20"/>
          <w:szCs w:val="20"/>
        </w:rPr>
        <w:t xml:space="preserve">(iv) </w:t>
      </w:r>
      <w:r w:rsidR="00A20A2C">
        <w:rPr>
          <w:rFonts w:cstheme="minorHAnsi"/>
          <w:sz w:val="20"/>
          <w:szCs w:val="20"/>
        </w:rPr>
        <w:t>renewal terms</w:t>
      </w:r>
      <w:r w:rsidR="00074CE0">
        <w:rPr>
          <w:rFonts w:cstheme="minorHAnsi"/>
          <w:sz w:val="20"/>
          <w:szCs w:val="20"/>
        </w:rPr>
        <w:t>;</w:t>
      </w:r>
      <w:r w:rsidR="00A20A2C">
        <w:rPr>
          <w:rFonts w:cstheme="minorHAnsi"/>
          <w:sz w:val="20"/>
          <w:szCs w:val="20"/>
        </w:rPr>
        <w:t xml:space="preserve"> </w:t>
      </w:r>
      <w:r w:rsidR="0096591B" w:rsidRPr="0096591B">
        <w:rPr>
          <w:rFonts w:cstheme="minorHAnsi"/>
          <w:sz w:val="20"/>
          <w:szCs w:val="20"/>
        </w:rPr>
        <w:t>and (</w:t>
      </w:r>
      <w:r w:rsidR="000E6DCB">
        <w:rPr>
          <w:rFonts w:cstheme="minorHAnsi"/>
          <w:sz w:val="20"/>
          <w:szCs w:val="20"/>
        </w:rPr>
        <w:t>v</w:t>
      </w:r>
      <w:r w:rsidR="0096591B" w:rsidRPr="0096591B">
        <w:rPr>
          <w:rFonts w:cstheme="minorHAnsi"/>
          <w:sz w:val="20"/>
          <w:szCs w:val="20"/>
        </w:rPr>
        <w:t>) payment terms.  Any other terms contained in any Order Document are not applicable and the Terms shall control without regard to any order of precedence language in any Order Document.</w:t>
      </w:r>
      <w:r w:rsidR="0096591B">
        <w:rPr>
          <w:rFonts w:cstheme="minorHAnsi"/>
          <w:sz w:val="20"/>
          <w:szCs w:val="20"/>
        </w:rPr>
        <w:t xml:space="preserve"> </w:t>
      </w:r>
      <w:r w:rsidRPr="00CE4822">
        <w:rPr>
          <w:rFonts w:cstheme="minorHAnsi"/>
          <w:sz w:val="20"/>
          <w:szCs w:val="20"/>
        </w:rPr>
        <w:t xml:space="preserve">In the event of a conflict between the Terms and </w:t>
      </w:r>
      <w:r w:rsidR="00B3659C">
        <w:rPr>
          <w:rFonts w:cstheme="minorHAnsi"/>
          <w:sz w:val="20"/>
          <w:szCs w:val="20"/>
        </w:rPr>
        <w:t xml:space="preserve">any other written agreement </w:t>
      </w:r>
      <w:r w:rsidR="0096591B">
        <w:rPr>
          <w:rFonts w:cstheme="minorHAnsi"/>
          <w:sz w:val="20"/>
          <w:szCs w:val="20"/>
        </w:rPr>
        <w:t xml:space="preserve">other than an Order Document, </w:t>
      </w:r>
      <w:r w:rsidRPr="00CE4822">
        <w:rPr>
          <w:rFonts w:cstheme="minorHAnsi"/>
          <w:sz w:val="20"/>
          <w:szCs w:val="20"/>
        </w:rPr>
        <w:t>the Terms shall prevail</w:t>
      </w:r>
      <w:r w:rsidR="00B3659C">
        <w:rPr>
          <w:rFonts w:cstheme="minorHAnsi"/>
          <w:sz w:val="20"/>
          <w:szCs w:val="20"/>
        </w:rPr>
        <w:t xml:space="preserve"> </w:t>
      </w:r>
      <w:r w:rsidRPr="00CE4822">
        <w:rPr>
          <w:rFonts w:cstheme="minorHAnsi"/>
          <w:sz w:val="20"/>
          <w:szCs w:val="20"/>
        </w:rPr>
        <w:t xml:space="preserve">unless such </w:t>
      </w:r>
      <w:r w:rsidR="00B3659C">
        <w:rPr>
          <w:rFonts w:cstheme="minorHAnsi"/>
          <w:sz w:val="20"/>
          <w:szCs w:val="20"/>
        </w:rPr>
        <w:t>other agreement</w:t>
      </w:r>
      <w:r w:rsidRPr="00CE4822">
        <w:rPr>
          <w:rFonts w:cstheme="minorHAnsi"/>
          <w:sz w:val="20"/>
          <w:szCs w:val="20"/>
        </w:rPr>
        <w:t xml:space="preserve"> explicitly states that it supersedes the Terms and is executed by both parties in writing.</w:t>
      </w:r>
    </w:p>
    <w:p w14:paraId="7336DD79" w14:textId="090F7B42" w:rsidR="0041278A" w:rsidRPr="00D00230" w:rsidRDefault="00654D74" w:rsidP="00DC2802">
      <w:pPr>
        <w:pStyle w:val="ListParagraph"/>
        <w:numPr>
          <w:ilvl w:val="1"/>
          <w:numId w:val="5"/>
        </w:numPr>
        <w:spacing w:after="200" w:line="240" w:lineRule="auto"/>
        <w:ind w:left="900" w:hanging="540"/>
        <w:contextualSpacing w:val="0"/>
      </w:pPr>
      <w:r w:rsidRPr="00D00230">
        <w:rPr>
          <w:rFonts w:cstheme="minorHAnsi"/>
          <w:b/>
          <w:bCs/>
          <w:sz w:val="20"/>
          <w:szCs w:val="20"/>
        </w:rPr>
        <w:t>Updates to Terms.</w:t>
      </w:r>
      <w:r w:rsidRPr="00D00230">
        <w:rPr>
          <w:rFonts w:cstheme="minorHAnsi"/>
          <w:sz w:val="20"/>
          <w:szCs w:val="20"/>
        </w:rPr>
        <w:t xml:space="preserve"> </w:t>
      </w:r>
      <w:r w:rsidR="00A872E5" w:rsidRPr="00D00230">
        <w:rPr>
          <w:rFonts w:cstheme="minorHAnsi"/>
          <w:sz w:val="20"/>
          <w:szCs w:val="20"/>
        </w:rPr>
        <w:t>Gordian reserves the right</w:t>
      </w:r>
      <w:r w:rsidR="00054E51" w:rsidRPr="00D00230">
        <w:rPr>
          <w:rFonts w:cstheme="minorHAnsi"/>
          <w:sz w:val="20"/>
          <w:szCs w:val="20"/>
        </w:rPr>
        <w:t>, in its sole discretion,</w:t>
      </w:r>
      <w:r w:rsidR="00A872E5" w:rsidRPr="00D00230">
        <w:rPr>
          <w:rFonts w:cstheme="minorHAnsi"/>
          <w:sz w:val="20"/>
          <w:szCs w:val="20"/>
        </w:rPr>
        <w:t xml:space="preserve"> to change or modify these </w:t>
      </w:r>
      <w:r w:rsidR="00E56F3D">
        <w:rPr>
          <w:rFonts w:cstheme="minorHAnsi"/>
          <w:sz w:val="20"/>
          <w:szCs w:val="20"/>
        </w:rPr>
        <w:t xml:space="preserve">SaaS </w:t>
      </w:r>
      <w:r w:rsidR="00A872E5" w:rsidRPr="00D00230">
        <w:rPr>
          <w:rFonts w:cstheme="minorHAnsi"/>
          <w:sz w:val="20"/>
          <w:szCs w:val="20"/>
        </w:rPr>
        <w:t xml:space="preserve">Terms and </w:t>
      </w:r>
      <w:r w:rsidR="00054E51" w:rsidRPr="00D00230">
        <w:rPr>
          <w:rFonts w:cstheme="minorHAnsi"/>
          <w:sz w:val="20"/>
          <w:szCs w:val="20"/>
        </w:rPr>
        <w:t xml:space="preserve">any </w:t>
      </w:r>
      <w:r w:rsidR="00A872E5" w:rsidRPr="00D00230">
        <w:rPr>
          <w:rFonts w:cstheme="minorHAnsi"/>
          <w:sz w:val="20"/>
          <w:szCs w:val="20"/>
        </w:rPr>
        <w:t xml:space="preserve">Additional Terms at any time. All changes are effective immediately when posted and apply to all access and use of </w:t>
      </w:r>
      <w:r w:rsidR="000107DE">
        <w:rPr>
          <w:rFonts w:cstheme="minorHAnsi"/>
          <w:sz w:val="20"/>
          <w:szCs w:val="20"/>
        </w:rPr>
        <w:t>Subscriptions</w:t>
      </w:r>
      <w:r w:rsidR="00F07BF4" w:rsidRPr="00D00230">
        <w:rPr>
          <w:rFonts w:cstheme="minorHAnsi"/>
          <w:sz w:val="20"/>
          <w:szCs w:val="20"/>
        </w:rPr>
        <w:t xml:space="preserve"> </w:t>
      </w:r>
      <w:r w:rsidR="00A872E5" w:rsidRPr="00D00230">
        <w:rPr>
          <w:rFonts w:cstheme="minorHAnsi"/>
          <w:sz w:val="20"/>
          <w:szCs w:val="20"/>
        </w:rPr>
        <w:t xml:space="preserve">thereafter. We encourage </w:t>
      </w:r>
      <w:r w:rsidR="004D4419" w:rsidRPr="00D00230">
        <w:rPr>
          <w:rFonts w:cstheme="minorHAnsi"/>
          <w:sz w:val="20"/>
          <w:szCs w:val="20"/>
        </w:rPr>
        <w:t xml:space="preserve">Customer </w:t>
      </w:r>
      <w:r w:rsidR="00A872E5" w:rsidRPr="00D00230">
        <w:rPr>
          <w:rFonts w:cstheme="minorHAnsi"/>
          <w:sz w:val="20"/>
          <w:szCs w:val="20"/>
        </w:rPr>
        <w:t xml:space="preserve">to frequently review the Terms to ensure that </w:t>
      </w:r>
      <w:r w:rsidR="00F07BF4" w:rsidRPr="00D00230">
        <w:rPr>
          <w:rFonts w:cstheme="minorHAnsi"/>
          <w:sz w:val="20"/>
          <w:szCs w:val="20"/>
        </w:rPr>
        <w:t xml:space="preserve">its </w:t>
      </w:r>
      <w:r w:rsidR="00A872E5" w:rsidRPr="00D00230">
        <w:rPr>
          <w:rFonts w:cstheme="minorHAnsi"/>
          <w:sz w:val="20"/>
          <w:szCs w:val="20"/>
        </w:rPr>
        <w:t xml:space="preserve">use of </w:t>
      </w:r>
      <w:r w:rsidR="000107DE">
        <w:rPr>
          <w:rFonts w:cstheme="minorHAnsi"/>
          <w:sz w:val="20"/>
          <w:szCs w:val="20"/>
        </w:rPr>
        <w:t>Subscriptions</w:t>
      </w:r>
      <w:r w:rsidR="0096591B">
        <w:rPr>
          <w:rFonts w:cstheme="minorHAnsi"/>
          <w:sz w:val="20"/>
          <w:szCs w:val="20"/>
        </w:rPr>
        <w:t xml:space="preserve"> compl</w:t>
      </w:r>
      <w:r w:rsidR="00196352">
        <w:rPr>
          <w:rFonts w:cstheme="minorHAnsi"/>
          <w:sz w:val="20"/>
          <w:szCs w:val="20"/>
        </w:rPr>
        <w:t xml:space="preserve">ies </w:t>
      </w:r>
      <w:r w:rsidR="0096591B">
        <w:rPr>
          <w:rFonts w:cstheme="minorHAnsi"/>
          <w:sz w:val="20"/>
          <w:szCs w:val="20"/>
        </w:rPr>
        <w:t>with the Terms</w:t>
      </w:r>
      <w:r w:rsidR="00A872E5" w:rsidRPr="00D00230">
        <w:rPr>
          <w:rFonts w:cstheme="minorHAnsi"/>
          <w:sz w:val="20"/>
          <w:szCs w:val="20"/>
        </w:rPr>
        <w:t xml:space="preserve">. If </w:t>
      </w:r>
      <w:r w:rsidR="004D4419" w:rsidRPr="00D00230">
        <w:rPr>
          <w:rFonts w:cstheme="minorHAnsi"/>
          <w:sz w:val="20"/>
          <w:szCs w:val="20"/>
        </w:rPr>
        <w:t xml:space="preserve">Customer </w:t>
      </w:r>
      <w:r w:rsidR="00A872E5" w:rsidRPr="00D00230">
        <w:rPr>
          <w:rFonts w:cstheme="minorHAnsi"/>
          <w:sz w:val="20"/>
          <w:szCs w:val="20"/>
        </w:rPr>
        <w:t>do</w:t>
      </w:r>
      <w:r w:rsidR="004D4419" w:rsidRPr="00D00230">
        <w:rPr>
          <w:rFonts w:cstheme="minorHAnsi"/>
          <w:sz w:val="20"/>
          <w:szCs w:val="20"/>
        </w:rPr>
        <w:t>es</w:t>
      </w:r>
      <w:r w:rsidR="00A872E5" w:rsidRPr="00D00230">
        <w:rPr>
          <w:rFonts w:cstheme="minorHAnsi"/>
          <w:sz w:val="20"/>
          <w:szCs w:val="20"/>
        </w:rPr>
        <w:t xml:space="preserve"> not agree to any </w:t>
      </w:r>
      <w:r w:rsidR="00F07BF4" w:rsidRPr="00D00230">
        <w:rPr>
          <w:rFonts w:cstheme="minorHAnsi"/>
          <w:sz w:val="20"/>
          <w:szCs w:val="20"/>
        </w:rPr>
        <w:t xml:space="preserve">modified, changed, or </w:t>
      </w:r>
      <w:r w:rsidR="00A872E5" w:rsidRPr="00D00230">
        <w:rPr>
          <w:rFonts w:cstheme="minorHAnsi"/>
          <w:sz w:val="20"/>
          <w:szCs w:val="20"/>
        </w:rPr>
        <w:t xml:space="preserve">amended Terms, </w:t>
      </w:r>
      <w:r w:rsidR="004D4419" w:rsidRPr="00D00230">
        <w:rPr>
          <w:rFonts w:cstheme="minorHAnsi"/>
          <w:sz w:val="20"/>
          <w:szCs w:val="20"/>
        </w:rPr>
        <w:t xml:space="preserve">it </w:t>
      </w:r>
      <w:r w:rsidR="00A872E5" w:rsidRPr="00D00230">
        <w:rPr>
          <w:rFonts w:cstheme="minorHAnsi"/>
          <w:sz w:val="20"/>
          <w:szCs w:val="20"/>
        </w:rPr>
        <w:t xml:space="preserve">must stop using </w:t>
      </w:r>
      <w:r w:rsidR="000107DE">
        <w:rPr>
          <w:rFonts w:cstheme="minorHAnsi"/>
          <w:sz w:val="20"/>
          <w:szCs w:val="20"/>
        </w:rPr>
        <w:t>Subscriptions</w:t>
      </w:r>
      <w:r w:rsidR="00F07BF4" w:rsidRPr="00D00230">
        <w:rPr>
          <w:rFonts w:cstheme="minorHAnsi"/>
          <w:sz w:val="20"/>
          <w:szCs w:val="20"/>
        </w:rPr>
        <w:t xml:space="preserve"> immediately</w:t>
      </w:r>
      <w:r w:rsidR="00A872E5" w:rsidRPr="00D00230">
        <w:rPr>
          <w:rFonts w:cstheme="minorHAnsi"/>
          <w:sz w:val="20"/>
          <w:szCs w:val="20"/>
        </w:rPr>
        <w:t>.</w:t>
      </w:r>
    </w:p>
    <w:p w14:paraId="23D2E4C5" w14:textId="31D10EC3" w:rsidR="00A950F2" w:rsidRPr="00D00230" w:rsidRDefault="00AF6097" w:rsidP="00D00230">
      <w:pPr>
        <w:pStyle w:val="ListParagraph"/>
        <w:numPr>
          <w:ilvl w:val="0"/>
          <w:numId w:val="5"/>
        </w:numPr>
        <w:spacing w:after="200" w:line="240" w:lineRule="auto"/>
        <w:contextualSpacing w:val="0"/>
        <w:rPr>
          <w:rFonts w:cstheme="minorHAnsi"/>
          <w:sz w:val="20"/>
          <w:szCs w:val="20"/>
        </w:rPr>
      </w:pPr>
      <w:r w:rsidRPr="00BB1BEA">
        <w:rPr>
          <w:rFonts w:cstheme="minorHAnsi"/>
          <w:b/>
          <w:bCs/>
          <w:sz w:val="20"/>
          <w:szCs w:val="20"/>
        </w:rPr>
        <w:t xml:space="preserve">ELIGIBILITY, </w:t>
      </w:r>
      <w:r w:rsidR="00DC5A25" w:rsidRPr="00BB1BEA">
        <w:rPr>
          <w:rFonts w:cstheme="minorHAnsi"/>
          <w:b/>
          <w:bCs/>
          <w:sz w:val="20"/>
          <w:szCs w:val="20"/>
        </w:rPr>
        <w:t>REGISTRATION AND</w:t>
      </w:r>
      <w:r w:rsidR="00C26F6C" w:rsidRPr="00BB1BEA">
        <w:rPr>
          <w:rFonts w:cstheme="minorHAnsi"/>
          <w:b/>
          <w:bCs/>
          <w:sz w:val="20"/>
          <w:szCs w:val="20"/>
        </w:rPr>
        <w:t xml:space="preserve"> ACCOUNT.</w:t>
      </w:r>
      <w:r w:rsidR="003E0431" w:rsidRPr="00BB1BEA">
        <w:rPr>
          <w:rFonts w:cstheme="minorHAnsi"/>
          <w:b/>
          <w:bCs/>
          <w:sz w:val="20"/>
          <w:szCs w:val="20"/>
        </w:rPr>
        <w:t xml:space="preserve"> </w:t>
      </w:r>
    </w:p>
    <w:p w14:paraId="2F7BD15F" w14:textId="261EE9FD" w:rsidR="00A950F2" w:rsidRPr="007B5AE5" w:rsidRDefault="001D4FE3" w:rsidP="00E817A8">
      <w:pPr>
        <w:pStyle w:val="ListParagraph"/>
        <w:numPr>
          <w:ilvl w:val="1"/>
          <w:numId w:val="5"/>
        </w:numPr>
        <w:spacing w:after="200" w:line="240" w:lineRule="auto"/>
        <w:ind w:left="907" w:hanging="547"/>
        <w:contextualSpacing w:val="0"/>
        <w:rPr>
          <w:sz w:val="20"/>
          <w:szCs w:val="20"/>
        </w:rPr>
      </w:pPr>
      <w:r w:rsidRPr="74AC24A6">
        <w:rPr>
          <w:b/>
          <w:sz w:val="20"/>
          <w:szCs w:val="20"/>
        </w:rPr>
        <w:t>Eligibility.</w:t>
      </w:r>
      <w:r w:rsidRPr="74AC24A6">
        <w:rPr>
          <w:sz w:val="20"/>
          <w:szCs w:val="20"/>
        </w:rPr>
        <w:t xml:space="preserve"> </w:t>
      </w:r>
      <w:r w:rsidR="003E0431" w:rsidRPr="74AC24A6">
        <w:rPr>
          <w:sz w:val="20"/>
          <w:szCs w:val="20"/>
        </w:rPr>
        <w:t xml:space="preserve">By using </w:t>
      </w:r>
      <w:r w:rsidR="000107DE">
        <w:rPr>
          <w:sz w:val="20"/>
          <w:szCs w:val="20"/>
        </w:rPr>
        <w:t>Subscriptions</w:t>
      </w:r>
      <w:r w:rsidR="003E0431" w:rsidRPr="74AC24A6">
        <w:rPr>
          <w:sz w:val="20"/>
          <w:szCs w:val="20"/>
        </w:rPr>
        <w:t xml:space="preserve">, </w:t>
      </w:r>
      <w:r w:rsidR="00FC330D" w:rsidRPr="74AC24A6">
        <w:rPr>
          <w:sz w:val="20"/>
          <w:szCs w:val="20"/>
        </w:rPr>
        <w:t>Customer</w:t>
      </w:r>
      <w:r w:rsidR="003E0431" w:rsidRPr="74AC24A6">
        <w:rPr>
          <w:sz w:val="20"/>
          <w:szCs w:val="20"/>
        </w:rPr>
        <w:t xml:space="preserve"> represent</w:t>
      </w:r>
      <w:r w:rsidR="00FC330D" w:rsidRPr="74AC24A6">
        <w:rPr>
          <w:sz w:val="20"/>
          <w:szCs w:val="20"/>
        </w:rPr>
        <w:t>s</w:t>
      </w:r>
      <w:r w:rsidR="003E0431" w:rsidRPr="74AC24A6">
        <w:rPr>
          <w:sz w:val="20"/>
          <w:szCs w:val="20"/>
        </w:rPr>
        <w:t xml:space="preserve"> and war</w:t>
      </w:r>
      <w:r w:rsidR="00FC330D" w:rsidRPr="74AC24A6">
        <w:rPr>
          <w:sz w:val="20"/>
          <w:szCs w:val="20"/>
        </w:rPr>
        <w:t xml:space="preserve">rants </w:t>
      </w:r>
      <w:r w:rsidR="003E0431" w:rsidRPr="74AC24A6">
        <w:rPr>
          <w:sz w:val="20"/>
          <w:szCs w:val="20"/>
        </w:rPr>
        <w:t xml:space="preserve">that </w:t>
      </w:r>
      <w:r w:rsidR="000543A9" w:rsidRPr="74AC24A6">
        <w:rPr>
          <w:sz w:val="20"/>
          <w:szCs w:val="20"/>
        </w:rPr>
        <w:t>he or she is</w:t>
      </w:r>
      <w:r w:rsidR="003E0431" w:rsidRPr="74AC24A6">
        <w:rPr>
          <w:sz w:val="20"/>
          <w:szCs w:val="20"/>
        </w:rPr>
        <w:t xml:space="preserve"> (a)</w:t>
      </w:r>
      <w:r w:rsidR="00976798" w:rsidRPr="74AC24A6">
        <w:rPr>
          <w:sz w:val="20"/>
          <w:szCs w:val="20"/>
        </w:rPr>
        <w:t xml:space="preserve"> </w:t>
      </w:r>
      <w:r w:rsidR="003E0431" w:rsidRPr="74AC24A6">
        <w:rPr>
          <w:sz w:val="20"/>
          <w:szCs w:val="20"/>
        </w:rPr>
        <w:t>18 years of age or older; (b)</w:t>
      </w:r>
      <w:r w:rsidR="00976798" w:rsidRPr="74AC24A6">
        <w:rPr>
          <w:sz w:val="20"/>
          <w:szCs w:val="20"/>
        </w:rPr>
        <w:t xml:space="preserve"> </w:t>
      </w:r>
      <w:r w:rsidR="003E0431" w:rsidRPr="74AC24A6">
        <w:rPr>
          <w:sz w:val="20"/>
          <w:szCs w:val="20"/>
        </w:rPr>
        <w:t>ha</w:t>
      </w:r>
      <w:r w:rsidR="000543A9" w:rsidRPr="74AC24A6">
        <w:rPr>
          <w:sz w:val="20"/>
          <w:szCs w:val="20"/>
        </w:rPr>
        <w:t>s</w:t>
      </w:r>
      <w:r w:rsidR="003E0431" w:rsidRPr="74AC24A6">
        <w:rPr>
          <w:sz w:val="20"/>
          <w:szCs w:val="20"/>
        </w:rPr>
        <w:t xml:space="preserve"> not been previously suspended or removed from </w:t>
      </w:r>
      <w:r w:rsidR="000107DE">
        <w:rPr>
          <w:sz w:val="20"/>
          <w:szCs w:val="20"/>
        </w:rPr>
        <w:t>Subscriptions</w:t>
      </w:r>
      <w:r w:rsidR="003E0431" w:rsidRPr="74AC24A6">
        <w:rPr>
          <w:sz w:val="20"/>
          <w:szCs w:val="20"/>
        </w:rPr>
        <w:t>; and (</w:t>
      </w:r>
      <w:r w:rsidR="00E24882" w:rsidRPr="74AC24A6">
        <w:rPr>
          <w:sz w:val="20"/>
          <w:szCs w:val="20"/>
        </w:rPr>
        <w:t>c</w:t>
      </w:r>
      <w:r w:rsidR="003E0431" w:rsidRPr="74AC24A6">
        <w:rPr>
          <w:sz w:val="20"/>
          <w:szCs w:val="20"/>
        </w:rPr>
        <w:t>)</w:t>
      </w:r>
      <w:r w:rsidR="00E24882" w:rsidRPr="74AC24A6">
        <w:rPr>
          <w:sz w:val="20"/>
          <w:szCs w:val="20"/>
        </w:rPr>
        <w:t xml:space="preserve"> </w:t>
      </w:r>
      <w:r w:rsidR="003E0431" w:rsidRPr="74AC24A6">
        <w:rPr>
          <w:sz w:val="20"/>
          <w:szCs w:val="20"/>
        </w:rPr>
        <w:t>ha</w:t>
      </w:r>
      <w:r w:rsidR="000543A9" w:rsidRPr="74AC24A6">
        <w:rPr>
          <w:sz w:val="20"/>
          <w:szCs w:val="20"/>
        </w:rPr>
        <w:t>s</w:t>
      </w:r>
      <w:r w:rsidR="003E0431" w:rsidRPr="74AC24A6">
        <w:rPr>
          <w:sz w:val="20"/>
          <w:szCs w:val="20"/>
        </w:rPr>
        <w:t xml:space="preserve"> full power and authority to enter into t</w:t>
      </w:r>
      <w:r w:rsidR="00D40F83" w:rsidRPr="74AC24A6">
        <w:rPr>
          <w:sz w:val="20"/>
          <w:szCs w:val="20"/>
        </w:rPr>
        <w:t>h</w:t>
      </w:r>
      <w:r w:rsidR="00F07BF4" w:rsidRPr="74AC24A6">
        <w:rPr>
          <w:sz w:val="20"/>
          <w:szCs w:val="20"/>
        </w:rPr>
        <w:t>e</w:t>
      </w:r>
      <w:r w:rsidR="00D40F83" w:rsidRPr="74AC24A6">
        <w:rPr>
          <w:sz w:val="20"/>
          <w:szCs w:val="20"/>
        </w:rPr>
        <w:t xml:space="preserve"> Terms</w:t>
      </w:r>
      <w:r w:rsidR="003E0431" w:rsidRPr="74AC24A6">
        <w:rPr>
          <w:sz w:val="20"/>
          <w:szCs w:val="20"/>
        </w:rPr>
        <w:t xml:space="preserve"> and that, in doing so, </w:t>
      </w:r>
      <w:r w:rsidR="00AF2A48" w:rsidRPr="74AC24A6">
        <w:rPr>
          <w:sz w:val="20"/>
          <w:szCs w:val="20"/>
        </w:rPr>
        <w:t>Customer</w:t>
      </w:r>
      <w:r w:rsidR="003E0431" w:rsidRPr="74AC24A6">
        <w:rPr>
          <w:sz w:val="20"/>
          <w:szCs w:val="20"/>
        </w:rPr>
        <w:t xml:space="preserve"> will not violate any other agreement to which </w:t>
      </w:r>
      <w:r w:rsidR="000543A9" w:rsidRPr="74AC24A6">
        <w:rPr>
          <w:sz w:val="20"/>
          <w:szCs w:val="20"/>
        </w:rPr>
        <w:t>it</w:t>
      </w:r>
      <w:r w:rsidR="00D40F83" w:rsidRPr="74AC24A6">
        <w:rPr>
          <w:sz w:val="20"/>
          <w:szCs w:val="20"/>
        </w:rPr>
        <w:t xml:space="preserve"> </w:t>
      </w:r>
      <w:r w:rsidR="000543A9" w:rsidRPr="74AC24A6">
        <w:rPr>
          <w:sz w:val="20"/>
          <w:szCs w:val="20"/>
        </w:rPr>
        <w:t xml:space="preserve">is </w:t>
      </w:r>
      <w:r w:rsidR="003E0431" w:rsidRPr="74AC24A6">
        <w:rPr>
          <w:sz w:val="20"/>
          <w:szCs w:val="20"/>
        </w:rPr>
        <w:t>a party.</w:t>
      </w:r>
      <w:r w:rsidR="00780833" w:rsidRPr="74AC24A6">
        <w:rPr>
          <w:sz w:val="20"/>
          <w:szCs w:val="20"/>
        </w:rPr>
        <w:t xml:space="preserve">  If </w:t>
      </w:r>
      <w:r w:rsidR="007F6CCE" w:rsidRPr="74AC24A6">
        <w:rPr>
          <w:sz w:val="20"/>
          <w:szCs w:val="20"/>
        </w:rPr>
        <w:t>Customer</w:t>
      </w:r>
      <w:r w:rsidR="00780833" w:rsidRPr="74AC24A6">
        <w:rPr>
          <w:sz w:val="20"/>
          <w:szCs w:val="20"/>
        </w:rPr>
        <w:t xml:space="preserve"> </w:t>
      </w:r>
      <w:r w:rsidR="007F6CCE" w:rsidRPr="74AC24A6">
        <w:rPr>
          <w:sz w:val="20"/>
          <w:szCs w:val="20"/>
        </w:rPr>
        <w:t>is</w:t>
      </w:r>
      <w:r w:rsidR="00780833" w:rsidRPr="74AC24A6">
        <w:rPr>
          <w:sz w:val="20"/>
          <w:szCs w:val="20"/>
        </w:rPr>
        <w:t xml:space="preserve"> using </w:t>
      </w:r>
      <w:r w:rsidR="000107DE">
        <w:rPr>
          <w:sz w:val="20"/>
          <w:szCs w:val="20"/>
        </w:rPr>
        <w:t>Subscriptions</w:t>
      </w:r>
      <w:r w:rsidR="00780833" w:rsidRPr="74AC24A6">
        <w:rPr>
          <w:sz w:val="20"/>
          <w:szCs w:val="20"/>
        </w:rPr>
        <w:t xml:space="preserve"> on behalf of any entity, </w:t>
      </w:r>
      <w:r w:rsidR="007F6CCE" w:rsidRPr="74AC24A6">
        <w:rPr>
          <w:sz w:val="20"/>
          <w:szCs w:val="20"/>
        </w:rPr>
        <w:t>Customer</w:t>
      </w:r>
      <w:r w:rsidR="00780833" w:rsidRPr="74AC24A6">
        <w:rPr>
          <w:sz w:val="20"/>
          <w:szCs w:val="20"/>
        </w:rPr>
        <w:t xml:space="preserve"> represent</w:t>
      </w:r>
      <w:r w:rsidR="007F6CCE" w:rsidRPr="74AC24A6">
        <w:rPr>
          <w:sz w:val="20"/>
          <w:szCs w:val="20"/>
        </w:rPr>
        <w:t>s</w:t>
      </w:r>
      <w:r w:rsidR="00780833" w:rsidRPr="74AC24A6">
        <w:rPr>
          <w:sz w:val="20"/>
          <w:szCs w:val="20"/>
        </w:rPr>
        <w:t xml:space="preserve"> and </w:t>
      </w:r>
      <w:proofErr w:type="gramStart"/>
      <w:r w:rsidR="00780833" w:rsidRPr="74AC24A6">
        <w:rPr>
          <w:sz w:val="20"/>
          <w:szCs w:val="20"/>
        </w:rPr>
        <w:t>warrant</w:t>
      </w:r>
      <w:r w:rsidR="007F6CCE" w:rsidRPr="74AC24A6">
        <w:rPr>
          <w:sz w:val="20"/>
          <w:szCs w:val="20"/>
        </w:rPr>
        <w:t>s</w:t>
      </w:r>
      <w:proofErr w:type="gramEnd"/>
      <w:r w:rsidR="00780833" w:rsidRPr="74AC24A6">
        <w:rPr>
          <w:sz w:val="20"/>
          <w:szCs w:val="20"/>
        </w:rPr>
        <w:t xml:space="preserve"> that </w:t>
      </w:r>
      <w:r w:rsidR="000543A9" w:rsidRPr="74AC24A6">
        <w:rPr>
          <w:sz w:val="20"/>
          <w:szCs w:val="20"/>
        </w:rPr>
        <w:t>Customer is</w:t>
      </w:r>
      <w:r w:rsidR="00B60D59" w:rsidRPr="74AC24A6">
        <w:rPr>
          <w:sz w:val="20"/>
          <w:szCs w:val="20"/>
        </w:rPr>
        <w:t xml:space="preserve"> </w:t>
      </w:r>
      <w:r w:rsidR="00780833" w:rsidRPr="74AC24A6">
        <w:rPr>
          <w:sz w:val="20"/>
          <w:szCs w:val="20"/>
        </w:rPr>
        <w:t xml:space="preserve">authorized to accept the Terms on such entity's behalf and that such entity agrees to be responsible to </w:t>
      </w:r>
      <w:r w:rsidR="000543A9" w:rsidRPr="74AC24A6">
        <w:rPr>
          <w:sz w:val="20"/>
          <w:szCs w:val="20"/>
        </w:rPr>
        <w:t>Gordian</w:t>
      </w:r>
      <w:r w:rsidR="004E413A">
        <w:rPr>
          <w:sz w:val="20"/>
          <w:szCs w:val="20"/>
        </w:rPr>
        <w:t>.</w:t>
      </w:r>
      <w:r w:rsidR="00780833" w:rsidRPr="74AC24A6">
        <w:rPr>
          <w:sz w:val="20"/>
          <w:szCs w:val="20"/>
        </w:rPr>
        <w:t xml:space="preserve"> if </w:t>
      </w:r>
      <w:r w:rsidR="00380ECE" w:rsidRPr="74AC24A6">
        <w:rPr>
          <w:sz w:val="20"/>
          <w:szCs w:val="20"/>
        </w:rPr>
        <w:t>Customer</w:t>
      </w:r>
      <w:r w:rsidR="00780833" w:rsidRPr="74AC24A6">
        <w:rPr>
          <w:sz w:val="20"/>
          <w:szCs w:val="20"/>
        </w:rPr>
        <w:t xml:space="preserve"> violate</w:t>
      </w:r>
      <w:r w:rsidR="00380ECE" w:rsidRPr="74AC24A6">
        <w:rPr>
          <w:sz w:val="20"/>
          <w:szCs w:val="20"/>
        </w:rPr>
        <w:t>s</w:t>
      </w:r>
      <w:r w:rsidR="00780833" w:rsidRPr="74AC24A6">
        <w:rPr>
          <w:sz w:val="20"/>
          <w:szCs w:val="20"/>
        </w:rPr>
        <w:t xml:space="preserve"> the Terms.</w:t>
      </w:r>
      <w:r w:rsidR="00D93E4A" w:rsidRPr="74AC24A6">
        <w:rPr>
          <w:sz w:val="20"/>
          <w:szCs w:val="20"/>
        </w:rPr>
        <w:t xml:space="preserve"> </w:t>
      </w:r>
      <w:r w:rsidR="00D93E4A" w:rsidRPr="74AC24A6">
        <w:rPr>
          <w:color w:val="151B26"/>
          <w:w w:val="105"/>
          <w:sz w:val="20"/>
          <w:szCs w:val="20"/>
        </w:rPr>
        <w:t>Customer</w:t>
      </w:r>
      <w:r w:rsidR="00D93E4A" w:rsidRPr="74AC24A6" w:rsidDel="00390471">
        <w:rPr>
          <w:color w:val="151B26"/>
          <w:w w:val="105"/>
          <w:sz w:val="20"/>
          <w:szCs w:val="20"/>
        </w:rPr>
        <w:t xml:space="preserve"> represent</w:t>
      </w:r>
      <w:r w:rsidR="00D93E4A" w:rsidRPr="74AC24A6">
        <w:rPr>
          <w:color w:val="151B26"/>
          <w:w w:val="105"/>
          <w:sz w:val="20"/>
          <w:szCs w:val="20"/>
        </w:rPr>
        <w:t>s</w:t>
      </w:r>
      <w:r w:rsidR="00D93E4A" w:rsidRPr="74AC24A6" w:rsidDel="00390471">
        <w:rPr>
          <w:color w:val="151B26"/>
          <w:w w:val="105"/>
          <w:sz w:val="20"/>
          <w:szCs w:val="20"/>
        </w:rPr>
        <w:t>, warrant</w:t>
      </w:r>
      <w:r w:rsidR="00D93E4A" w:rsidRPr="74AC24A6">
        <w:rPr>
          <w:color w:val="151B26"/>
          <w:w w:val="105"/>
          <w:sz w:val="20"/>
          <w:szCs w:val="20"/>
        </w:rPr>
        <w:t>s</w:t>
      </w:r>
      <w:r w:rsidR="00D93E4A" w:rsidRPr="74AC24A6" w:rsidDel="00390471">
        <w:rPr>
          <w:color w:val="151B26"/>
          <w:w w:val="105"/>
          <w:sz w:val="20"/>
          <w:szCs w:val="20"/>
        </w:rPr>
        <w:t xml:space="preserve"> and covenant</w:t>
      </w:r>
      <w:r w:rsidR="00D93E4A" w:rsidRPr="74AC24A6">
        <w:rPr>
          <w:color w:val="151B26"/>
          <w:w w:val="105"/>
          <w:sz w:val="20"/>
          <w:szCs w:val="20"/>
        </w:rPr>
        <w:t>s</w:t>
      </w:r>
      <w:r w:rsidR="00D93E4A" w:rsidRPr="74AC24A6" w:rsidDel="00390471">
        <w:rPr>
          <w:color w:val="151B26"/>
          <w:w w:val="105"/>
          <w:sz w:val="20"/>
          <w:szCs w:val="20"/>
        </w:rPr>
        <w:t xml:space="preserve"> to </w:t>
      </w:r>
      <w:r w:rsidR="00D93E4A" w:rsidRPr="74AC24A6">
        <w:rPr>
          <w:color w:val="151B26"/>
          <w:w w:val="105"/>
          <w:sz w:val="20"/>
          <w:szCs w:val="20"/>
        </w:rPr>
        <w:t xml:space="preserve">Gordian </w:t>
      </w:r>
      <w:r w:rsidR="00D93E4A" w:rsidRPr="74AC24A6" w:rsidDel="00390471">
        <w:rPr>
          <w:color w:val="151B26"/>
          <w:w w:val="105"/>
          <w:sz w:val="20"/>
          <w:szCs w:val="20"/>
        </w:rPr>
        <w:t xml:space="preserve">that </w:t>
      </w:r>
      <w:r w:rsidR="00D93E4A" w:rsidRPr="74AC24A6">
        <w:rPr>
          <w:color w:val="151B26"/>
          <w:w w:val="105"/>
          <w:sz w:val="20"/>
          <w:szCs w:val="20"/>
        </w:rPr>
        <w:t xml:space="preserve">Customer and its </w:t>
      </w:r>
      <w:r w:rsidR="00CA7A5E" w:rsidRPr="74AC24A6">
        <w:rPr>
          <w:color w:val="151B26"/>
          <w:w w:val="105"/>
          <w:sz w:val="20"/>
          <w:szCs w:val="20"/>
        </w:rPr>
        <w:t>Authorized Users</w:t>
      </w:r>
      <w:r w:rsidR="00D93E4A" w:rsidRPr="74AC24A6" w:rsidDel="00390471">
        <w:rPr>
          <w:color w:val="151B26"/>
          <w:w w:val="105"/>
          <w:sz w:val="20"/>
          <w:szCs w:val="20"/>
        </w:rPr>
        <w:t xml:space="preserve"> who access </w:t>
      </w:r>
      <w:r w:rsidR="00F07BF4" w:rsidRPr="74AC24A6">
        <w:rPr>
          <w:color w:val="151B26"/>
          <w:w w:val="105"/>
          <w:sz w:val="20"/>
          <w:szCs w:val="20"/>
        </w:rPr>
        <w:t xml:space="preserve">and use </w:t>
      </w:r>
      <w:r w:rsidR="000107DE">
        <w:rPr>
          <w:color w:val="151B26"/>
          <w:w w:val="105"/>
          <w:sz w:val="20"/>
          <w:szCs w:val="20"/>
        </w:rPr>
        <w:t>Subscriptions</w:t>
      </w:r>
      <w:r w:rsidR="00D93E4A" w:rsidRPr="74AC24A6" w:rsidDel="00390471">
        <w:rPr>
          <w:color w:val="151B26"/>
          <w:w w:val="105"/>
          <w:sz w:val="20"/>
          <w:szCs w:val="20"/>
        </w:rPr>
        <w:t xml:space="preserve"> are not employees or independent contractors of competitors of </w:t>
      </w:r>
      <w:r w:rsidR="00D93E4A" w:rsidRPr="74AC24A6">
        <w:rPr>
          <w:color w:val="151B26"/>
          <w:w w:val="105"/>
          <w:sz w:val="20"/>
          <w:szCs w:val="20"/>
        </w:rPr>
        <w:t xml:space="preserve">Gordian </w:t>
      </w:r>
      <w:r w:rsidR="00D93E4A" w:rsidRPr="74AC24A6" w:rsidDel="00390471">
        <w:rPr>
          <w:color w:val="151B26"/>
          <w:w w:val="105"/>
          <w:sz w:val="20"/>
          <w:szCs w:val="20"/>
        </w:rPr>
        <w:t xml:space="preserve">or of any company that delivers </w:t>
      </w:r>
      <w:r w:rsidR="00D93E4A" w:rsidRPr="74AC24A6">
        <w:rPr>
          <w:color w:val="151B26"/>
          <w:w w:val="105"/>
          <w:sz w:val="20"/>
          <w:szCs w:val="20"/>
        </w:rPr>
        <w:t>similar type data</w:t>
      </w:r>
      <w:r w:rsidR="00D93E4A" w:rsidRPr="74AC24A6" w:rsidDel="00390471">
        <w:rPr>
          <w:color w:val="151B26"/>
          <w:w w:val="105"/>
          <w:sz w:val="20"/>
          <w:szCs w:val="20"/>
        </w:rPr>
        <w:t>.</w:t>
      </w:r>
    </w:p>
    <w:p w14:paraId="15B39932" w14:textId="185B7307" w:rsidR="00521361" w:rsidRDefault="001D4FE3" w:rsidP="00E817A8">
      <w:pPr>
        <w:pStyle w:val="ListParagraph"/>
        <w:numPr>
          <w:ilvl w:val="1"/>
          <w:numId w:val="5"/>
        </w:numPr>
        <w:spacing w:after="200" w:line="240" w:lineRule="auto"/>
        <w:ind w:left="907" w:hanging="547"/>
        <w:contextualSpacing w:val="0"/>
        <w:rPr>
          <w:rFonts w:cstheme="minorHAnsi"/>
          <w:sz w:val="20"/>
          <w:szCs w:val="20"/>
        </w:rPr>
      </w:pPr>
      <w:r w:rsidRPr="001D4FE3">
        <w:rPr>
          <w:rFonts w:cstheme="minorHAnsi"/>
          <w:b/>
          <w:bCs/>
          <w:sz w:val="20"/>
          <w:szCs w:val="20"/>
        </w:rPr>
        <w:t>Account Registration.</w:t>
      </w:r>
      <w:r>
        <w:rPr>
          <w:rFonts w:cstheme="minorHAnsi"/>
          <w:sz w:val="20"/>
          <w:szCs w:val="20"/>
        </w:rPr>
        <w:t xml:space="preserve"> </w:t>
      </w:r>
      <w:r w:rsidR="00380ECE" w:rsidRPr="00BB1BEA">
        <w:rPr>
          <w:rFonts w:cstheme="minorHAnsi"/>
          <w:sz w:val="20"/>
          <w:szCs w:val="20"/>
        </w:rPr>
        <w:t>To</w:t>
      </w:r>
      <w:r w:rsidR="003E0431" w:rsidRPr="00BB1BEA">
        <w:rPr>
          <w:rFonts w:cstheme="minorHAnsi"/>
          <w:sz w:val="20"/>
          <w:szCs w:val="20"/>
        </w:rPr>
        <w:t xml:space="preserve"> access and use certain areas or features of </w:t>
      </w:r>
      <w:r w:rsidR="000107DE">
        <w:rPr>
          <w:rFonts w:cstheme="minorHAnsi"/>
          <w:sz w:val="20"/>
          <w:szCs w:val="20"/>
        </w:rPr>
        <w:t>Subscriptions</w:t>
      </w:r>
      <w:r w:rsidR="003E0431" w:rsidRPr="00BB1BEA">
        <w:rPr>
          <w:rFonts w:cstheme="minorHAnsi"/>
          <w:sz w:val="20"/>
          <w:szCs w:val="20"/>
        </w:rPr>
        <w:t xml:space="preserve">, </w:t>
      </w:r>
      <w:r w:rsidR="007417AA" w:rsidRPr="00BB1BEA">
        <w:rPr>
          <w:rFonts w:cstheme="minorHAnsi"/>
          <w:sz w:val="20"/>
          <w:szCs w:val="20"/>
        </w:rPr>
        <w:t>Customer</w:t>
      </w:r>
      <w:r w:rsidR="003E0431" w:rsidRPr="00BB1BEA">
        <w:rPr>
          <w:rFonts w:cstheme="minorHAnsi"/>
          <w:sz w:val="20"/>
          <w:szCs w:val="20"/>
        </w:rPr>
        <w:t xml:space="preserve"> may be required to register for an online account. </w:t>
      </w:r>
      <w:r w:rsidRPr="00BB1BEA">
        <w:rPr>
          <w:rFonts w:cstheme="minorHAnsi"/>
          <w:sz w:val="20"/>
          <w:szCs w:val="20"/>
        </w:rPr>
        <w:t>Customer agrees to provide accurate, current</w:t>
      </w:r>
      <w:r w:rsidR="00F07BF4">
        <w:rPr>
          <w:rFonts w:cstheme="minorHAnsi"/>
          <w:sz w:val="20"/>
          <w:szCs w:val="20"/>
        </w:rPr>
        <w:t>,</w:t>
      </w:r>
      <w:r w:rsidRPr="00BB1BEA">
        <w:rPr>
          <w:rFonts w:cstheme="minorHAnsi"/>
          <w:sz w:val="20"/>
          <w:szCs w:val="20"/>
        </w:rPr>
        <w:t xml:space="preserve"> and complete account information and maintain and promptly update Customer account information.</w:t>
      </w:r>
      <w:r>
        <w:rPr>
          <w:rFonts w:cstheme="minorHAnsi"/>
          <w:sz w:val="20"/>
          <w:szCs w:val="20"/>
        </w:rPr>
        <w:t xml:space="preserve"> </w:t>
      </w:r>
      <w:r w:rsidRPr="001D4FE3">
        <w:rPr>
          <w:rFonts w:cstheme="minorHAnsi"/>
          <w:sz w:val="20"/>
          <w:szCs w:val="20"/>
        </w:rPr>
        <w:t xml:space="preserve">Customer also </w:t>
      </w:r>
      <w:proofErr w:type="gramStart"/>
      <w:r w:rsidRPr="001D4FE3">
        <w:rPr>
          <w:rFonts w:cstheme="minorHAnsi"/>
          <w:sz w:val="20"/>
          <w:szCs w:val="20"/>
        </w:rPr>
        <w:t>represents,</w:t>
      </w:r>
      <w:proofErr w:type="gramEnd"/>
      <w:r w:rsidRPr="001D4FE3">
        <w:rPr>
          <w:rFonts w:cstheme="minorHAnsi"/>
          <w:sz w:val="20"/>
          <w:szCs w:val="20"/>
        </w:rPr>
        <w:t xml:space="preserve"> warrants</w:t>
      </w:r>
      <w:r w:rsidR="00BF008E">
        <w:rPr>
          <w:rFonts w:cstheme="minorHAnsi"/>
          <w:sz w:val="20"/>
          <w:szCs w:val="20"/>
        </w:rPr>
        <w:t>,</w:t>
      </w:r>
      <w:r w:rsidRPr="001D4FE3">
        <w:rPr>
          <w:rFonts w:cstheme="minorHAnsi"/>
          <w:sz w:val="20"/>
          <w:szCs w:val="20"/>
        </w:rPr>
        <w:t xml:space="preserve"> and covenants </w:t>
      </w:r>
      <w:r w:rsidR="00D93E4A">
        <w:rPr>
          <w:rFonts w:cstheme="minorHAnsi"/>
          <w:sz w:val="20"/>
          <w:szCs w:val="20"/>
        </w:rPr>
        <w:t>that it</w:t>
      </w:r>
      <w:r w:rsidRPr="001D4FE3">
        <w:rPr>
          <w:rFonts w:cstheme="minorHAnsi"/>
          <w:sz w:val="20"/>
          <w:szCs w:val="20"/>
        </w:rPr>
        <w:t xml:space="preserve"> has </w:t>
      </w:r>
      <w:r w:rsidR="00211ED2" w:rsidRPr="001D4FE3">
        <w:rPr>
          <w:rFonts w:cstheme="minorHAnsi"/>
          <w:sz w:val="20"/>
          <w:szCs w:val="20"/>
        </w:rPr>
        <w:t>entered</w:t>
      </w:r>
      <w:r w:rsidRPr="001D4FE3">
        <w:rPr>
          <w:rFonts w:cstheme="minorHAnsi"/>
          <w:sz w:val="20"/>
          <w:szCs w:val="20"/>
        </w:rPr>
        <w:t xml:space="preserve"> the Terms under its true name and </w:t>
      </w:r>
      <w:r w:rsidR="00CA7A5E">
        <w:rPr>
          <w:rFonts w:cstheme="minorHAnsi"/>
          <w:sz w:val="20"/>
          <w:szCs w:val="20"/>
        </w:rPr>
        <w:t>is</w:t>
      </w:r>
      <w:r w:rsidRPr="001D4FE3">
        <w:rPr>
          <w:rFonts w:cstheme="minorHAnsi"/>
          <w:sz w:val="20"/>
          <w:szCs w:val="20"/>
        </w:rPr>
        <w:t xml:space="preserve"> not, directly or indirectly, impersonating any real or fictitious person or entity or otherwise acting to withhold Customer’s actual identity.</w:t>
      </w:r>
      <w:r>
        <w:rPr>
          <w:rFonts w:cstheme="minorHAnsi"/>
          <w:sz w:val="20"/>
          <w:szCs w:val="20"/>
        </w:rPr>
        <w:t xml:space="preserve"> </w:t>
      </w:r>
      <w:r w:rsidR="003E0431" w:rsidRPr="00BB1BEA">
        <w:rPr>
          <w:rFonts w:cstheme="minorHAnsi"/>
          <w:sz w:val="20"/>
          <w:szCs w:val="20"/>
        </w:rPr>
        <w:t xml:space="preserve">When registering for an account, </w:t>
      </w:r>
      <w:r w:rsidR="007417AA" w:rsidRPr="00BB1BEA">
        <w:rPr>
          <w:rFonts w:cstheme="minorHAnsi"/>
          <w:sz w:val="20"/>
          <w:szCs w:val="20"/>
        </w:rPr>
        <w:t>Customer</w:t>
      </w:r>
      <w:r w:rsidR="003E0431" w:rsidRPr="00BB1BEA">
        <w:rPr>
          <w:rFonts w:cstheme="minorHAnsi"/>
          <w:sz w:val="20"/>
          <w:szCs w:val="20"/>
        </w:rPr>
        <w:t xml:space="preserve"> cannot create an account name that incorporates a trademark without authorization from the trademark owner. </w:t>
      </w:r>
      <w:r w:rsidR="00173EC0" w:rsidRPr="00BB1BEA">
        <w:rPr>
          <w:rFonts w:cstheme="minorHAnsi"/>
          <w:sz w:val="20"/>
          <w:szCs w:val="20"/>
        </w:rPr>
        <w:t>Gordian</w:t>
      </w:r>
      <w:r w:rsidR="003E0431" w:rsidRPr="00BB1BEA">
        <w:rPr>
          <w:rFonts w:cstheme="minorHAnsi"/>
          <w:sz w:val="20"/>
          <w:szCs w:val="20"/>
        </w:rPr>
        <w:t xml:space="preserve"> reserve</w:t>
      </w:r>
      <w:r w:rsidR="00173EC0" w:rsidRPr="00BB1BEA">
        <w:rPr>
          <w:rFonts w:cstheme="minorHAnsi"/>
          <w:sz w:val="20"/>
          <w:szCs w:val="20"/>
        </w:rPr>
        <w:t>s</w:t>
      </w:r>
      <w:r w:rsidR="003E0431" w:rsidRPr="00BB1BEA">
        <w:rPr>
          <w:rFonts w:cstheme="minorHAnsi"/>
          <w:sz w:val="20"/>
          <w:szCs w:val="20"/>
        </w:rPr>
        <w:t xml:space="preserve"> the right to reclaim account names, or to take other reasonable action as necessary, on behalf of any business or individual that holds legal claim, including trademark rights, in a name.</w:t>
      </w:r>
    </w:p>
    <w:p w14:paraId="14491070" w14:textId="20926739" w:rsidR="00731827" w:rsidRPr="00521361" w:rsidRDefault="00521361" w:rsidP="00521361">
      <w:pPr>
        <w:pStyle w:val="ListParagraph"/>
        <w:numPr>
          <w:ilvl w:val="1"/>
          <w:numId w:val="5"/>
        </w:numPr>
        <w:spacing w:after="200" w:line="240" w:lineRule="auto"/>
        <w:ind w:left="900" w:hanging="540"/>
        <w:contextualSpacing w:val="0"/>
        <w:rPr>
          <w:rFonts w:cstheme="minorHAnsi"/>
          <w:sz w:val="20"/>
          <w:szCs w:val="20"/>
        </w:rPr>
      </w:pPr>
      <w:r w:rsidRPr="00521361">
        <w:rPr>
          <w:rFonts w:cstheme="minorHAnsi"/>
          <w:b/>
          <w:bCs/>
          <w:sz w:val="20"/>
          <w:szCs w:val="20"/>
        </w:rPr>
        <w:t>Communication Authorization.</w:t>
      </w:r>
      <w:r w:rsidRPr="00521361">
        <w:rPr>
          <w:rFonts w:cstheme="minorHAnsi"/>
          <w:sz w:val="20"/>
          <w:szCs w:val="20"/>
        </w:rPr>
        <w:t xml:space="preserve"> By using </w:t>
      </w:r>
      <w:r w:rsidR="000107DE">
        <w:rPr>
          <w:rFonts w:cstheme="minorHAnsi"/>
          <w:sz w:val="20"/>
          <w:szCs w:val="20"/>
        </w:rPr>
        <w:t>Subscriptions</w:t>
      </w:r>
      <w:r w:rsidRPr="00521361">
        <w:rPr>
          <w:rFonts w:cstheme="minorHAnsi"/>
          <w:sz w:val="20"/>
          <w:szCs w:val="20"/>
        </w:rPr>
        <w:t xml:space="preserve">, you authorize Gordian to contact you by mail, email, landline and mobile phone. These communications may include information about services and features of </w:t>
      </w:r>
      <w:r w:rsidR="000107DE">
        <w:rPr>
          <w:rFonts w:cstheme="minorHAnsi"/>
          <w:sz w:val="20"/>
          <w:szCs w:val="20"/>
        </w:rPr>
        <w:t>Subscriptions</w:t>
      </w:r>
      <w:r w:rsidRPr="00521361">
        <w:rPr>
          <w:rFonts w:cstheme="minorHAnsi"/>
          <w:sz w:val="20"/>
          <w:szCs w:val="20"/>
        </w:rPr>
        <w:t xml:space="preserve">, notices about applicable fees and charges, transactional information and other information concerning or related to </w:t>
      </w:r>
      <w:r w:rsidR="000107DE">
        <w:rPr>
          <w:rFonts w:cstheme="minorHAnsi"/>
          <w:sz w:val="20"/>
          <w:szCs w:val="20"/>
        </w:rPr>
        <w:t>Subscriptions</w:t>
      </w:r>
      <w:r w:rsidRPr="00521361">
        <w:rPr>
          <w:rFonts w:cstheme="minorHAnsi"/>
          <w:sz w:val="20"/>
          <w:szCs w:val="20"/>
        </w:rPr>
        <w:t xml:space="preserve">. </w:t>
      </w:r>
    </w:p>
    <w:p w14:paraId="3372245F" w14:textId="31B491B6" w:rsidR="00562894" w:rsidRPr="007B5AE5" w:rsidRDefault="001D4FE3" w:rsidP="00DC2802">
      <w:pPr>
        <w:pStyle w:val="ListParagraph"/>
        <w:widowControl w:val="0"/>
        <w:numPr>
          <w:ilvl w:val="1"/>
          <w:numId w:val="5"/>
        </w:numPr>
        <w:tabs>
          <w:tab w:val="left" w:pos="307"/>
        </w:tabs>
        <w:autoSpaceDE w:val="0"/>
        <w:autoSpaceDN w:val="0"/>
        <w:spacing w:after="0" w:line="240" w:lineRule="auto"/>
        <w:ind w:left="900" w:right="261" w:hanging="540"/>
        <w:contextualSpacing w:val="0"/>
        <w:rPr>
          <w:rFonts w:cstheme="minorHAnsi"/>
          <w:color w:val="151B26"/>
          <w:w w:val="105"/>
          <w:sz w:val="20"/>
          <w:szCs w:val="20"/>
        </w:rPr>
      </w:pPr>
      <w:r w:rsidRPr="000E397F">
        <w:rPr>
          <w:rFonts w:cstheme="minorHAnsi"/>
          <w:b/>
          <w:bCs/>
          <w:color w:val="151B26"/>
          <w:w w:val="105"/>
          <w:sz w:val="20"/>
          <w:szCs w:val="20"/>
        </w:rPr>
        <w:t>Password Security.</w:t>
      </w:r>
      <w:r>
        <w:rPr>
          <w:rFonts w:cstheme="minorHAnsi"/>
          <w:color w:val="151B26"/>
          <w:w w:val="105"/>
          <w:sz w:val="20"/>
          <w:szCs w:val="20"/>
        </w:rPr>
        <w:t xml:space="preserve"> </w:t>
      </w:r>
      <w:r w:rsidR="000543A9" w:rsidRPr="00BB1BEA">
        <w:rPr>
          <w:rFonts w:cstheme="minorHAnsi"/>
          <w:color w:val="151B26"/>
          <w:w w:val="105"/>
          <w:sz w:val="20"/>
          <w:szCs w:val="20"/>
        </w:rPr>
        <w:t xml:space="preserve">Customer is also responsible for </w:t>
      </w:r>
      <w:r w:rsidR="000543A9" w:rsidRPr="00BB1BEA">
        <w:rPr>
          <w:rFonts w:cstheme="minorHAnsi"/>
          <w:sz w:val="20"/>
          <w:szCs w:val="20"/>
        </w:rPr>
        <w:t>maintaining the security of Customer’s password and accept</w:t>
      </w:r>
      <w:r w:rsidR="00173EC0" w:rsidRPr="00BB1BEA">
        <w:rPr>
          <w:rFonts w:cstheme="minorHAnsi"/>
          <w:sz w:val="20"/>
          <w:szCs w:val="20"/>
        </w:rPr>
        <w:t>s</w:t>
      </w:r>
      <w:r w:rsidR="000543A9" w:rsidRPr="00BB1BEA">
        <w:rPr>
          <w:rFonts w:cstheme="minorHAnsi"/>
          <w:sz w:val="20"/>
          <w:szCs w:val="20"/>
        </w:rPr>
        <w:t xml:space="preserve"> all risks of unauthorized access to Customer’s account and the information Customer provides to Gordian.</w:t>
      </w:r>
    </w:p>
    <w:p w14:paraId="4BACFF76" w14:textId="6D877BD7" w:rsidR="00211B76" w:rsidRPr="00BB1BEA" w:rsidRDefault="00D93E4A" w:rsidP="00DC2802">
      <w:pPr>
        <w:pStyle w:val="SFPara-Clause"/>
        <w:numPr>
          <w:ilvl w:val="1"/>
          <w:numId w:val="5"/>
        </w:numPr>
        <w:spacing w:after="200"/>
        <w:ind w:left="900" w:hanging="540"/>
        <w:jc w:val="both"/>
        <w:rPr>
          <w:rFonts w:asciiTheme="minorHAnsi" w:hAnsiTheme="minorHAnsi" w:cstheme="minorHAnsi"/>
          <w:sz w:val="20"/>
          <w:szCs w:val="20"/>
          <w:u w:val="single"/>
        </w:rPr>
      </w:pPr>
      <w:r w:rsidRPr="0050461C">
        <w:rPr>
          <w:rFonts w:asciiTheme="minorHAnsi" w:hAnsiTheme="minorHAnsi" w:cstheme="minorHAnsi"/>
          <w:b/>
          <w:bCs/>
          <w:color w:val="151B26"/>
          <w:w w:val="105"/>
          <w:sz w:val="20"/>
          <w:szCs w:val="20"/>
        </w:rPr>
        <w:t xml:space="preserve">Compliance. </w:t>
      </w:r>
      <w:r w:rsidR="0038602A" w:rsidRPr="00BB1BEA">
        <w:rPr>
          <w:rFonts w:asciiTheme="minorHAnsi" w:hAnsiTheme="minorHAnsi" w:cstheme="minorHAnsi"/>
          <w:sz w:val="20"/>
          <w:szCs w:val="20"/>
        </w:rPr>
        <w:t>Upon</w:t>
      </w:r>
      <w:r w:rsidR="00211B76" w:rsidRPr="00BB1BEA">
        <w:rPr>
          <w:rFonts w:asciiTheme="minorHAnsi" w:hAnsiTheme="minorHAnsi" w:cstheme="minorHAnsi"/>
          <w:sz w:val="20"/>
          <w:szCs w:val="20"/>
        </w:rPr>
        <w:t xml:space="preserve"> request</w:t>
      </w:r>
      <w:r w:rsidR="00F07BF4">
        <w:rPr>
          <w:rFonts w:asciiTheme="minorHAnsi" w:hAnsiTheme="minorHAnsi" w:cstheme="minorHAnsi"/>
          <w:sz w:val="20"/>
          <w:szCs w:val="20"/>
        </w:rPr>
        <w:t xml:space="preserve"> by Gordian</w:t>
      </w:r>
      <w:r w:rsidR="00211B76" w:rsidRPr="00BB1BEA">
        <w:rPr>
          <w:rFonts w:asciiTheme="minorHAnsi" w:hAnsiTheme="minorHAnsi" w:cstheme="minorHAnsi"/>
          <w:sz w:val="20"/>
          <w:szCs w:val="20"/>
        </w:rPr>
        <w:t xml:space="preserve">, </w:t>
      </w:r>
      <w:r w:rsidR="009E58E0" w:rsidRPr="00BB1BEA">
        <w:rPr>
          <w:rFonts w:asciiTheme="minorHAnsi" w:hAnsiTheme="minorHAnsi" w:cstheme="minorHAnsi"/>
          <w:color w:val="000000" w:themeColor="text1"/>
          <w:sz w:val="20"/>
          <w:szCs w:val="20"/>
        </w:rPr>
        <w:t>Customer</w:t>
      </w:r>
      <w:r w:rsidR="00211B76" w:rsidRPr="00BB1BEA">
        <w:rPr>
          <w:rFonts w:asciiTheme="minorHAnsi" w:hAnsiTheme="minorHAnsi" w:cstheme="minorHAnsi"/>
          <w:sz w:val="20"/>
          <w:szCs w:val="20"/>
        </w:rPr>
        <w:t xml:space="preserve"> will conduct a review of its Authorized Users </w:t>
      </w:r>
      <w:r w:rsidR="00176CE7" w:rsidRPr="00BB1BEA">
        <w:rPr>
          <w:rFonts w:asciiTheme="minorHAnsi" w:hAnsiTheme="minorHAnsi" w:cstheme="minorHAnsi"/>
          <w:sz w:val="20"/>
          <w:szCs w:val="20"/>
        </w:rPr>
        <w:t xml:space="preserve">access and use </w:t>
      </w:r>
      <w:r w:rsidR="000F30AA" w:rsidRPr="00BB1BEA">
        <w:rPr>
          <w:rFonts w:asciiTheme="minorHAnsi" w:hAnsiTheme="minorHAnsi" w:cstheme="minorHAnsi"/>
          <w:sz w:val="20"/>
          <w:szCs w:val="20"/>
        </w:rPr>
        <w:t xml:space="preserve">of </w:t>
      </w:r>
      <w:r w:rsidR="000107DE">
        <w:rPr>
          <w:rFonts w:asciiTheme="minorHAnsi" w:hAnsiTheme="minorHAnsi" w:cstheme="minorHAnsi"/>
          <w:sz w:val="20"/>
          <w:szCs w:val="20"/>
        </w:rPr>
        <w:t>Subscriptions</w:t>
      </w:r>
      <w:r w:rsidR="00211B76" w:rsidRPr="00BB1BEA">
        <w:rPr>
          <w:rFonts w:asciiTheme="minorHAnsi" w:hAnsiTheme="minorHAnsi" w:cstheme="minorHAnsi"/>
          <w:sz w:val="20"/>
          <w:szCs w:val="20"/>
        </w:rPr>
        <w:t xml:space="preserve"> and certify to </w:t>
      </w:r>
      <w:r w:rsidR="00F62557" w:rsidRPr="00BB1BEA">
        <w:rPr>
          <w:rFonts w:asciiTheme="minorHAnsi" w:hAnsiTheme="minorHAnsi" w:cstheme="minorHAnsi"/>
          <w:color w:val="000000" w:themeColor="text1"/>
          <w:sz w:val="20"/>
          <w:szCs w:val="20"/>
        </w:rPr>
        <w:t>Gordian</w:t>
      </w:r>
      <w:r w:rsidR="00211B76" w:rsidRPr="00BB1BEA">
        <w:rPr>
          <w:rFonts w:asciiTheme="minorHAnsi" w:hAnsiTheme="minorHAnsi" w:cstheme="minorHAnsi"/>
          <w:sz w:val="20"/>
          <w:szCs w:val="20"/>
        </w:rPr>
        <w:t xml:space="preserve"> in a written instrument signed by an officer of </w:t>
      </w:r>
      <w:r w:rsidR="00F62557" w:rsidRPr="00BB1BEA">
        <w:rPr>
          <w:rFonts w:asciiTheme="minorHAnsi" w:hAnsiTheme="minorHAnsi" w:cstheme="minorHAnsi"/>
          <w:sz w:val="20"/>
          <w:szCs w:val="20"/>
        </w:rPr>
        <w:t>Customer</w:t>
      </w:r>
      <w:r w:rsidR="00211B76" w:rsidRPr="00BB1BEA">
        <w:rPr>
          <w:rFonts w:asciiTheme="minorHAnsi" w:hAnsiTheme="minorHAnsi" w:cstheme="minorHAnsi"/>
          <w:sz w:val="20"/>
          <w:szCs w:val="20"/>
        </w:rPr>
        <w:t xml:space="preserve"> that it is in full compliance with th</w:t>
      </w:r>
      <w:r w:rsidR="007B30A6" w:rsidRPr="00BB1BEA">
        <w:rPr>
          <w:rFonts w:asciiTheme="minorHAnsi" w:hAnsiTheme="minorHAnsi" w:cstheme="minorHAnsi"/>
          <w:sz w:val="20"/>
          <w:szCs w:val="20"/>
        </w:rPr>
        <w:t>e Terms</w:t>
      </w:r>
      <w:r w:rsidR="00211B76" w:rsidRPr="00BB1BEA">
        <w:rPr>
          <w:rFonts w:asciiTheme="minorHAnsi" w:hAnsiTheme="minorHAnsi" w:cstheme="minorHAnsi"/>
          <w:sz w:val="20"/>
          <w:szCs w:val="20"/>
        </w:rPr>
        <w:t xml:space="preserve"> or, if </w:t>
      </w:r>
      <w:r w:rsidR="00035B93" w:rsidRPr="00BB1BEA">
        <w:rPr>
          <w:rFonts w:asciiTheme="minorHAnsi" w:hAnsiTheme="minorHAnsi" w:cstheme="minorHAnsi"/>
          <w:sz w:val="20"/>
          <w:szCs w:val="20"/>
        </w:rPr>
        <w:t xml:space="preserve">Customer </w:t>
      </w:r>
      <w:r w:rsidR="00211B76" w:rsidRPr="00BB1BEA">
        <w:rPr>
          <w:rFonts w:asciiTheme="minorHAnsi" w:hAnsiTheme="minorHAnsi" w:cstheme="minorHAnsi"/>
          <w:sz w:val="20"/>
          <w:szCs w:val="20"/>
        </w:rPr>
        <w:t>discovers any noncompliance:</w:t>
      </w:r>
      <w:bookmarkStart w:id="0" w:name="a669699"/>
    </w:p>
    <w:p w14:paraId="46D12A35" w14:textId="28E80237" w:rsidR="00211B76" w:rsidRPr="00BB1BEA" w:rsidRDefault="00035B93" w:rsidP="00D00230">
      <w:pPr>
        <w:pStyle w:val="SFPara-Clause"/>
        <w:numPr>
          <w:ilvl w:val="2"/>
          <w:numId w:val="5"/>
        </w:numPr>
        <w:spacing w:after="200"/>
        <w:jc w:val="both"/>
        <w:rPr>
          <w:rFonts w:asciiTheme="minorHAnsi" w:hAnsiTheme="minorHAnsi" w:cstheme="minorHAnsi"/>
          <w:sz w:val="20"/>
          <w:szCs w:val="20"/>
          <w:u w:val="single"/>
        </w:rPr>
      </w:pPr>
      <w:r w:rsidRPr="00BB1BEA">
        <w:rPr>
          <w:rFonts w:asciiTheme="minorHAnsi" w:hAnsiTheme="minorHAnsi" w:cstheme="minorHAnsi"/>
          <w:color w:val="000000" w:themeColor="text1"/>
          <w:sz w:val="20"/>
          <w:szCs w:val="20"/>
        </w:rPr>
        <w:t>Customer</w:t>
      </w:r>
      <w:r w:rsidR="00211B76" w:rsidRPr="00BB1BEA">
        <w:rPr>
          <w:rFonts w:asciiTheme="minorHAnsi" w:hAnsiTheme="minorHAnsi" w:cstheme="minorHAnsi"/>
          <w:sz w:val="20"/>
          <w:szCs w:val="20"/>
        </w:rPr>
        <w:t xml:space="preserve"> must immediately remedy such noncompliance and provide </w:t>
      </w:r>
      <w:r w:rsidR="00C32327" w:rsidRPr="00BB1BEA">
        <w:rPr>
          <w:rFonts w:asciiTheme="minorHAnsi" w:hAnsiTheme="minorHAnsi" w:cstheme="minorHAnsi"/>
          <w:sz w:val="20"/>
          <w:szCs w:val="20"/>
        </w:rPr>
        <w:t>Gordian</w:t>
      </w:r>
      <w:r w:rsidR="00211B76" w:rsidRPr="00BB1BEA">
        <w:rPr>
          <w:rFonts w:asciiTheme="minorHAnsi" w:hAnsiTheme="minorHAnsi" w:cstheme="minorHAnsi"/>
          <w:sz w:val="20"/>
          <w:szCs w:val="20"/>
        </w:rPr>
        <w:t xml:space="preserve"> with written notice thereof. </w:t>
      </w:r>
      <w:proofErr w:type="gramStart"/>
      <w:r w:rsidRPr="00BB1BEA">
        <w:rPr>
          <w:rFonts w:asciiTheme="minorHAnsi" w:hAnsiTheme="minorHAnsi" w:cstheme="minorHAnsi"/>
          <w:color w:val="000000" w:themeColor="text1"/>
          <w:sz w:val="20"/>
          <w:szCs w:val="20"/>
        </w:rPr>
        <w:t>Customer</w:t>
      </w:r>
      <w:proofErr w:type="gramEnd"/>
      <w:r w:rsidR="00211B76" w:rsidRPr="00BB1BEA">
        <w:rPr>
          <w:rFonts w:asciiTheme="minorHAnsi" w:hAnsiTheme="minorHAnsi" w:cstheme="minorHAnsi"/>
          <w:color w:val="000000" w:themeColor="text1"/>
          <w:sz w:val="20"/>
          <w:szCs w:val="20"/>
        </w:rPr>
        <w:t xml:space="preserve"> </w:t>
      </w:r>
      <w:r w:rsidR="00211B76" w:rsidRPr="00BB1BEA">
        <w:rPr>
          <w:rFonts w:asciiTheme="minorHAnsi" w:hAnsiTheme="minorHAnsi" w:cstheme="minorHAnsi"/>
          <w:sz w:val="20"/>
          <w:szCs w:val="20"/>
        </w:rPr>
        <w:t xml:space="preserve">must provide </w:t>
      </w:r>
      <w:r w:rsidR="00C32327" w:rsidRPr="00BB1BEA">
        <w:rPr>
          <w:rFonts w:asciiTheme="minorHAnsi" w:hAnsiTheme="minorHAnsi" w:cstheme="minorHAnsi"/>
          <w:sz w:val="20"/>
          <w:szCs w:val="20"/>
        </w:rPr>
        <w:t>Gordian</w:t>
      </w:r>
      <w:r w:rsidR="00211B76" w:rsidRPr="00BB1BEA">
        <w:rPr>
          <w:rFonts w:asciiTheme="minorHAnsi" w:hAnsiTheme="minorHAnsi" w:cstheme="minorHAnsi"/>
          <w:sz w:val="20"/>
          <w:szCs w:val="20"/>
        </w:rPr>
        <w:t xml:space="preserve"> with all access and assistance as </w:t>
      </w:r>
      <w:r w:rsidR="006C32D3" w:rsidRPr="00BB1BEA">
        <w:rPr>
          <w:rFonts w:asciiTheme="minorHAnsi" w:hAnsiTheme="minorHAnsi" w:cstheme="minorHAnsi"/>
          <w:sz w:val="20"/>
          <w:szCs w:val="20"/>
        </w:rPr>
        <w:t>Gordian</w:t>
      </w:r>
      <w:r w:rsidR="00211B76" w:rsidRPr="00BB1BEA">
        <w:rPr>
          <w:rFonts w:asciiTheme="minorHAnsi" w:hAnsiTheme="minorHAnsi" w:cstheme="minorHAnsi"/>
          <w:sz w:val="20"/>
          <w:szCs w:val="20"/>
        </w:rPr>
        <w:t xml:space="preserve"> requests to further evaluate and remedy such noncompliance.</w:t>
      </w:r>
      <w:bookmarkStart w:id="1" w:name="a936732"/>
      <w:bookmarkEnd w:id="0"/>
    </w:p>
    <w:p w14:paraId="4C826046" w14:textId="49E91AD8" w:rsidR="00D5503B" w:rsidRPr="00BB1BEA" w:rsidRDefault="00211B76" w:rsidP="00D00230">
      <w:pPr>
        <w:pStyle w:val="SFPara-Clause"/>
        <w:numPr>
          <w:ilvl w:val="2"/>
          <w:numId w:val="5"/>
        </w:numPr>
        <w:spacing w:after="200"/>
        <w:jc w:val="both"/>
        <w:rPr>
          <w:rFonts w:asciiTheme="minorHAnsi" w:hAnsiTheme="minorHAnsi" w:cstheme="minorHAnsi"/>
          <w:sz w:val="20"/>
          <w:szCs w:val="20"/>
          <w:u w:val="single"/>
        </w:rPr>
      </w:pPr>
      <w:r w:rsidRPr="00BB1BEA">
        <w:rPr>
          <w:rFonts w:asciiTheme="minorHAnsi" w:hAnsiTheme="minorHAnsi" w:cstheme="minorHAnsi"/>
          <w:sz w:val="20"/>
          <w:szCs w:val="20"/>
        </w:rPr>
        <w:t xml:space="preserve">If </w:t>
      </w:r>
      <w:r w:rsidR="00F37321" w:rsidRPr="00BB1BEA">
        <w:rPr>
          <w:rFonts w:asciiTheme="minorHAnsi" w:hAnsiTheme="minorHAnsi" w:cstheme="minorHAnsi"/>
          <w:sz w:val="20"/>
          <w:szCs w:val="20"/>
        </w:rPr>
        <w:t>Customer</w:t>
      </w:r>
      <w:r w:rsidRPr="00BB1BEA">
        <w:rPr>
          <w:rFonts w:asciiTheme="minorHAnsi" w:hAnsiTheme="minorHAnsi" w:cstheme="minorHAnsi"/>
          <w:sz w:val="20"/>
          <w:szCs w:val="20"/>
        </w:rPr>
        <w:t xml:space="preserve">'s use of </w:t>
      </w:r>
      <w:r w:rsidR="000107DE">
        <w:rPr>
          <w:rFonts w:asciiTheme="minorHAnsi" w:hAnsiTheme="minorHAnsi" w:cstheme="minorHAnsi"/>
          <w:sz w:val="20"/>
          <w:szCs w:val="20"/>
        </w:rPr>
        <w:t>Subscriptions</w:t>
      </w:r>
      <w:r w:rsidRPr="00BB1BEA">
        <w:rPr>
          <w:rFonts w:asciiTheme="minorHAnsi" w:hAnsiTheme="minorHAnsi" w:cstheme="minorHAnsi"/>
          <w:sz w:val="20"/>
          <w:szCs w:val="20"/>
        </w:rPr>
        <w:t xml:space="preserve"> exceeds the number of Authorized Users permitted under </w:t>
      </w:r>
      <w:r w:rsidR="00757C55" w:rsidRPr="00BB1BEA">
        <w:rPr>
          <w:rFonts w:asciiTheme="minorHAnsi" w:hAnsiTheme="minorHAnsi" w:cstheme="minorHAnsi"/>
          <w:sz w:val="20"/>
          <w:szCs w:val="20"/>
        </w:rPr>
        <w:t>the Terms</w:t>
      </w:r>
      <w:r w:rsidRPr="00BB1BEA">
        <w:rPr>
          <w:rFonts w:asciiTheme="minorHAnsi" w:hAnsiTheme="minorHAnsi" w:cstheme="minorHAnsi"/>
          <w:sz w:val="20"/>
          <w:szCs w:val="20"/>
        </w:rPr>
        <w:t xml:space="preserve">, </w:t>
      </w:r>
      <w:r w:rsidR="00332F0D" w:rsidRPr="00BB1BEA">
        <w:rPr>
          <w:rFonts w:asciiTheme="minorHAnsi" w:hAnsiTheme="minorHAnsi" w:cstheme="minorHAnsi"/>
          <w:sz w:val="20"/>
          <w:szCs w:val="20"/>
        </w:rPr>
        <w:t>Gordian</w:t>
      </w:r>
      <w:r w:rsidRPr="00BB1BEA">
        <w:rPr>
          <w:rFonts w:asciiTheme="minorHAnsi" w:hAnsiTheme="minorHAnsi" w:cstheme="minorHAnsi"/>
          <w:sz w:val="20"/>
          <w:szCs w:val="20"/>
        </w:rPr>
        <w:t xml:space="preserve"> will have the remedies set forth </w:t>
      </w:r>
      <w:r w:rsidRPr="002E01DD">
        <w:rPr>
          <w:rFonts w:asciiTheme="minorHAnsi" w:hAnsiTheme="minorHAnsi" w:cstheme="minorHAnsi"/>
          <w:sz w:val="20"/>
          <w:szCs w:val="20"/>
        </w:rPr>
        <w:t>Section</w:t>
      </w:r>
      <w:r w:rsidR="00CA7A5E">
        <w:rPr>
          <w:rFonts w:asciiTheme="minorHAnsi" w:hAnsiTheme="minorHAnsi" w:cstheme="minorHAnsi"/>
          <w:sz w:val="20"/>
          <w:szCs w:val="20"/>
        </w:rPr>
        <w:t>s 3.7</w:t>
      </w:r>
      <w:r w:rsidR="00486AEB">
        <w:rPr>
          <w:rFonts w:asciiTheme="minorHAnsi" w:hAnsiTheme="minorHAnsi" w:cstheme="minorHAnsi"/>
          <w:sz w:val="20"/>
          <w:szCs w:val="20"/>
        </w:rPr>
        <w:t xml:space="preserve"> and 3.8</w:t>
      </w:r>
      <w:r w:rsidRPr="00642A6D">
        <w:rPr>
          <w:rFonts w:asciiTheme="minorHAnsi" w:hAnsiTheme="minorHAnsi" w:cstheme="minorHAnsi"/>
          <w:sz w:val="20"/>
          <w:szCs w:val="20"/>
        </w:rPr>
        <w:t>.</w:t>
      </w:r>
      <w:bookmarkEnd w:id="1"/>
    </w:p>
    <w:p w14:paraId="238F5D3F" w14:textId="4E342B32" w:rsidR="00211ED2" w:rsidRPr="00211ED2" w:rsidRDefault="00D93E4A" w:rsidP="00DC2802">
      <w:pPr>
        <w:pStyle w:val="SFPara-Clause"/>
        <w:numPr>
          <w:ilvl w:val="1"/>
          <w:numId w:val="5"/>
        </w:numPr>
        <w:spacing w:after="200"/>
        <w:ind w:left="900" w:hanging="540"/>
        <w:jc w:val="both"/>
        <w:rPr>
          <w:rFonts w:asciiTheme="minorHAnsi" w:hAnsiTheme="minorHAnsi" w:cstheme="minorHAnsi"/>
          <w:sz w:val="20"/>
          <w:szCs w:val="20"/>
          <w:u w:val="single"/>
        </w:rPr>
      </w:pPr>
      <w:r w:rsidRPr="00D93E4A">
        <w:rPr>
          <w:rFonts w:asciiTheme="minorHAnsi" w:hAnsiTheme="minorHAnsi" w:cstheme="minorHAnsi"/>
          <w:b/>
          <w:bCs/>
          <w:sz w:val="20"/>
          <w:szCs w:val="20"/>
        </w:rPr>
        <w:t>Audit</w:t>
      </w:r>
      <w:r>
        <w:rPr>
          <w:rFonts w:asciiTheme="minorHAnsi" w:hAnsiTheme="minorHAnsi" w:cstheme="minorHAnsi"/>
          <w:sz w:val="20"/>
          <w:szCs w:val="20"/>
        </w:rPr>
        <w:t xml:space="preserve">. </w:t>
      </w:r>
      <w:r w:rsidR="004B08E5" w:rsidRPr="00BB1BEA">
        <w:rPr>
          <w:rFonts w:asciiTheme="minorHAnsi" w:hAnsiTheme="minorHAnsi" w:cstheme="minorHAnsi"/>
          <w:sz w:val="20"/>
          <w:szCs w:val="20"/>
        </w:rPr>
        <w:t xml:space="preserve">During the Term, </w:t>
      </w:r>
      <w:r w:rsidR="004B08E5" w:rsidRPr="00BB1BEA">
        <w:rPr>
          <w:rFonts w:asciiTheme="minorHAnsi" w:hAnsiTheme="minorHAnsi" w:cstheme="minorHAnsi"/>
          <w:color w:val="auto"/>
          <w:sz w:val="20"/>
          <w:szCs w:val="20"/>
        </w:rPr>
        <w:t>Gordian</w:t>
      </w:r>
      <w:r w:rsidR="004B08E5" w:rsidRPr="00BB1BEA">
        <w:rPr>
          <w:rFonts w:asciiTheme="minorHAnsi" w:hAnsiTheme="minorHAnsi" w:cstheme="minorHAnsi"/>
          <w:sz w:val="20"/>
          <w:szCs w:val="20"/>
        </w:rPr>
        <w:t xml:space="preserve"> may, in Gordian’s sole discretion, audit </w:t>
      </w:r>
      <w:r w:rsidR="004B08E5" w:rsidRPr="00BB1BEA">
        <w:rPr>
          <w:rFonts w:asciiTheme="minorHAnsi" w:hAnsiTheme="minorHAnsi" w:cstheme="minorHAnsi"/>
          <w:color w:val="auto"/>
          <w:sz w:val="20"/>
          <w:szCs w:val="20"/>
        </w:rPr>
        <w:t>Customer’s</w:t>
      </w:r>
      <w:r w:rsidR="004B08E5" w:rsidRPr="00BB1BEA">
        <w:rPr>
          <w:rFonts w:asciiTheme="minorHAnsi" w:hAnsiTheme="minorHAnsi" w:cstheme="minorHAnsi"/>
          <w:sz w:val="20"/>
          <w:szCs w:val="20"/>
        </w:rPr>
        <w:t xml:space="preserve"> use of </w:t>
      </w:r>
      <w:r w:rsidR="000107DE">
        <w:rPr>
          <w:rFonts w:asciiTheme="minorHAnsi" w:hAnsiTheme="minorHAnsi" w:cstheme="minorHAnsi"/>
          <w:sz w:val="20"/>
          <w:szCs w:val="20"/>
        </w:rPr>
        <w:t>Subscriptions</w:t>
      </w:r>
      <w:r w:rsidR="004B08E5" w:rsidRPr="00BB1BEA">
        <w:rPr>
          <w:rFonts w:asciiTheme="minorHAnsi" w:hAnsiTheme="minorHAnsi" w:cstheme="minorHAnsi"/>
          <w:sz w:val="20"/>
          <w:szCs w:val="20"/>
        </w:rPr>
        <w:t xml:space="preserve"> to ensure Customer’s compliance with th</w:t>
      </w:r>
      <w:r w:rsidR="009F33F3" w:rsidRPr="00BB1BEA">
        <w:rPr>
          <w:rFonts w:asciiTheme="minorHAnsi" w:hAnsiTheme="minorHAnsi" w:cstheme="minorHAnsi"/>
          <w:sz w:val="20"/>
          <w:szCs w:val="20"/>
        </w:rPr>
        <w:t>e Terms</w:t>
      </w:r>
      <w:r w:rsidR="00727140" w:rsidRPr="00D93E4A">
        <w:rPr>
          <w:rFonts w:asciiTheme="minorHAnsi" w:hAnsiTheme="minorHAnsi" w:cstheme="minorHAnsi"/>
          <w:sz w:val="20"/>
          <w:szCs w:val="20"/>
        </w:rPr>
        <w:t xml:space="preserve">. </w:t>
      </w:r>
      <w:bookmarkStart w:id="2" w:name="a352810"/>
    </w:p>
    <w:p w14:paraId="2CD9E4EB" w14:textId="759D59E3" w:rsidR="00727140" w:rsidRPr="00D93E4A" w:rsidRDefault="00211ED2" w:rsidP="00DC2802">
      <w:pPr>
        <w:pStyle w:val="SFPara-Clause"/>
        <w:numPr>
          <w:ilvl w:val="1"/>
          <w:numId w:val="5"/>
        </w:numPr>
        <w:spacing w:after="200"/>
        <w:ind w:left="900" w:hanging="540"/>
        <w:jc w:val="both"/>
        <w:rPr>
          <w:rFonts w:asciiTheme="minorHAnsi" w:hAnsiTheme="minorHAnsi" w:cstheme="minorHAnsi"/>
          <w:sz w:val="20"/>
          <w:szCs w:val="20"/>
          <w:u w:val="single"/>
        </w:rPr>
      </w:pPr>
      <w:r>
        <w:rPr>
          <w:rFonts w:asciiTheme="minorHAnsi" w:hAnsiTheme="minorHAnsi" w:cstheme="minorHAnsi"/>
          <w:b/>
          <w:bCs/>
          <w:sz w:val="20"/>
          <w:szCs w:val="20"/>
        </w:rPr>
        <w:t>Remedies</w:t>
      </w:r>
      <w:r w:rsidRPr="00211ED2">
        <w:rPr>
          <w:rFonts w:asciiTheme="minorHAnsi" w:hAnsiTheme="minorHAnsi" w:cstheme="minorHAnsi"/>
          <w:sz w:val="20"/>
          <w:szCs w:val="20"/>
        </w:rPr>
        <w:t>.</w:t>
      </w:r>
      <w:r>
        <w:rPr>
          <w:rFonts w:asciiTheme="minorHAnsi" w:hAnsiTheme="minorHAnsi" w:cstheme="minorHAnsi"/>
          <w:sz w:val="20"/>
          <w:szCs w:val="20"/>
        </w:rPr>
        <w:t xml:space="preserve"> </w:t>
      </w:r>
      <w:r w:rsidR="00727140" w:rsidRPr="00D93E4A">
        <w:rPr>
          <w:rFonts w:asciiTheme="minorHAnsi" w:hAnsiTheme="minorHAnsi" w:cstheme="minorHAnsi"/>
          <w:sz w:val="20"/>
          <w:szCs w:val="20"/>
        </w:rPr>
        <w:t xml:space="preserve">If the audit or any of the measures taken or implemented under this Section determines that the </w:t>
      </w:r>
      <w:r w:rsidR="00C96CB6" w:rsidRPr="00D93E4A">
        <w:rPr>
          <w:rFonts w:asciiTheme="minorHAnsi" w:hAnsiTheme="minorHAnsi" w:cstheme="minorHAnsi"/>
          <w:sz w:val="20"/>
          <w:szCs w:val="20"/>
        </w:rPr>
        <w:t>Customer’s</w:t>
      </w:r>
      <w:r w:rsidR="00727140" w:rsidRPr="00D93E4A">
        <w:rPr>
          <w:rFonts w:asciiTheme="minorHAnsi" w:hAnsiTheme="minorHAnsi" w:cstheme="minorHAnsi"/>
          <w:sz w:val="20"/>
          <w:szCs w:val="20"/>
        </w:rPr>
        <w:t xml:space="preserve"> </w:t>
      </w:r>
      <w:r w:rsidR="00C96CB6" w:rsidRPr="00D93E4A">
        <w:rPr>
          <w:rFonts w:asciiTheme="minorHAnsi" w:hAnsiTheme="minorHAnsi" w:cstheme="minorHAnsi"/>
          <w:sz w:val="20"/>
          <w:szCs w:val="20"/>
        </w:rPr>
        <w:t xml:space="preserve">access to </w:t>
      </w:r>
      <w:r w:rsidR="00693388" w:rsidRPr="00D93E4A">
        <w:rPr>
          <w:rFonts w:asciiTheme="minorHAnsi" w:hAnsiTheme="minorHAnsi" w:cstheme="minorHAnsi"/>
          <w:sz w:val="20"/>
          <w:szCs w:val="20"/>
        </w:rPr>
        <w:t>or</w:t>
      </w:r>
      <w:r w:rsidR="00C96CB6" w:rsidRPr="00D93E4A">
        <w:rPr>
          <w:rFonts w:asciiTheme="minorHAnsi" w:hAnsiTheme="minorHAnsi" w:cstheme="minorHAnsi"/>
          <w:sz w:val="20"/>
          <w:szCs w:val="20"/>
        </w:rPr>
        <w:t xml:space="preserve"> </w:t>
      </w:r>
      <w:r w:rsidR="00727140" w:rsidRPr="00D93E4A">
        <w:rPr>
          <w:rFonts w:asciiTheme="minorHAnsi" w:hAnsiTheme="minorHAnsi" w:cstheme="minorHAnsi"/>
          <w:sz w:val="20"/>
          <w:szCs w:val="20"/>
        </w:rPr>
        <w:t xml:space="preserve">use of </w:t>
      </w:r>
      <w:r w:rsidR="000107DE">
        <w:rPr>
          <w:rFonts w:asciiTheme="minorHAnsi" w:hAnsiTheme="minorHAnsi" w:cstheme="minorHAnsi"/>
          <w:sz w:val="20"/>
          <w:szCs w:val="20"/>
        </w:rPr>
        <w:t>Subscriptions</w:t>
      </w:r>
      <w:r w:rsidR="00727140" w:rsidRPr="00D93E4A">
        <w:rPr>
          <w:rFonts w:asciiTheme="minorHAnsi" w:hAnsiTheme="minorHAnsi" w:cstheme="minorHAnsi"/>
          <w:sz w:val="20"/>
          <w:szCs w:val="20"/>
        </w:rPr>
        <w:t xml:space="preserve"> </w:t>
      </w:r>
      <w:r w:rsidR="00560051" w:rsidRPr="00D93E4A">
        <w:rPr>
          <w:rFonts w:asciiTheme="minorHAnsi" w:hAnsiTheme="minorHAnsi" w:cstheme="minorHAnsi"/>
          <w:sz w:val="20"/>
          <w:szCs w:val="20"/>
        </w:rPr>
        <w:t>violate the</w:t>
      </w:r>
      <w:r w:rsidR="002B78F1" w:rsidRPr="00D93E4A">
        <w:rPr>
          <w:rFonts w:asciiTheme="minorHAnsi" w:hAnsiTheme="minorHAnsi" w:cstheme="minorHAnsi"/>
          <w:sz w:val="20"/>
          <w:szCs w:val="20"/>
        </w:rPr>
        <w:t xml:space="preserve"> </w:t>
      </w:r>
      <w:proofErr w:type="gramStart"/>
      <w:r w:rsidR="002B78F1" w:rsidRPr="00D93E4A">
        <w:rPr>
          <w:rFonts w:asciiTheme="minorHAnsi" w:hAnsiTheme="minorHAnsi" w:cstheme="minorHAnsi"/>
          <w:sz w:val="20"/>
          <w:szCs w:val="20"/>
        </w:rPr>
        <w:t>Terms</w:t>
      </w:r>
      <w:proofErr w:type="gramEnd"/>
      <w:r w:rsidR="00727140" w:rsidRPr="00D93E4A">
        <w:rPr>
          <w:rFonts w:asciiTheme="minorHAnsi" w:hAnsiTheme="minorHAnsi" w:cstheme="minorHAnsi"/>
          <w:sz w:val="20"/>
          <w:szCs w:val="20"/>
        </w:rPr>
        <w:t xml:space="preserve"> then:</w:t>
      </w:r>
      <w:bookmarkStart w:id="3" w:name="a112956"/>
      <w:bookmarkEnd w:id="2"/>
    </w:p>
    <w:p w14:paraId="3E2FD374" w14:textId="7502AD43" w:rsidR="00727140" w:rsidRPr="00BB1BEA" w:rsidRDefault="00560051" w:rsidP="00D00230">
      <w:pPr>
        <w:pStyle w:val="SFPara-Clause"/>
        <w:numPr>
          <w:ilvl w:val="2"/>
          <w:numId w:val="5"/>
        </w:numPr>
        <w:tabs>
          <w:tab w:val="left" w:pos="1530"/>
        </w:tabs>
        <w:spacing w:after="200"/>
        <w:jc w:val="both"/>
        <w:rPr>
          <w:rFonts w:asciiTheme="minorHAnsi" w:hAnsiTheme="minorHAnsi" w:cstheme="minorHAnsi"/>
          <w:sz w:val="20"/>
          <w:szCs w:val="20"/>
          <w:u w:val="single"/>
        </w:rPr>
      </w:pPr>
      <w:r w:rsidRPr="00BB1BEA">
        <w:rPr>
          <w:rFonts w:asciiTheme="minorHAnsi" w:hAnsiTheme="minorHAnsi" w:cstheme="minorHAnsi"/>
          <w:sz w:val="20"/>
          <w:szCs w:val="20"/>
        </w:rPr>
        <w:t>Customer</w:t>
      </w:r>
      <w:r w:rsidR="00727140" w:rsidRPr="00BB1BEA">
        <w:rPr>
          <w:rFonts w:asciiTheme="minorHAnsi" w:hAnsiTheme="minorHAnsi" w:cstheme="minorHAnsi"/>
          <w:sz w:val="20"/>
          <w:szCs w:val="20"/>
        </w:rPr>
        <w:t xml:space="preserve"> will, within seven days following the date of </w:t>
      </w:r>
      <w:r w:rsidR="0025705E" w:rsidRPr="00BB1BEA">
        <w:rPr>
          <w:rFonts w:asciiTheme="minorHAnsi" w:hAnsiTheme="minorHAnsi" w:cstheme="minorHAnsi"/>
          <w:sz w:val="20"/>
          <w:szCs w:val="20"/>
        </w:rPr>
        <w:t xml:space="preserve">Gordian’s </w:t>
      </w:r>
      <w:r w:rsidR="00727140" w:rsidRPr="00BB1BEA">
        <w:rPr>
          <w:rFonts w:asciiTheme="minorHAnsi" w:hAnsiTheme="minorHAnsi" w:cstheme="minorHAnsi"/>
          <w:sz w:val="20"/>
          <w:szCs w:val="20"/>
        </w:rPr>
        <w:t xml:space="preserve">written notification thereof, pay to </w:t>
      </w:r>
      <w:r w:rsidR="0025705E" w:rsidRPr="00BB1BEA">
        <w:rPr>
          <w:rFonts w:asciiTheme="minorHAnsi" w:hAnsiTheme="minorHAnsi" w:cstheme="minorHAnsi"/>
          <w:sz w:val="20"/>
          <w:szCs w:val="20"/>
        </w:rPr>
        <w:t>Gordian</w:t>
      </w:r>
      <w:r w:rsidR="00727140" w:rsidRPr="00BB1BEA">
        <w:rPr>
          <w:rFonts w:asciiTheme="minorHAnsi" w:hAnsiTheme="minorHAnsi" w:cstheme="minorHAnsi"/>
          <w:sz w:val="20"/>
          <w:szCs w:val="20"/>
        </w:rPr>
        <w:t xml:space="preserve"> any retroactive fees for </w:t>
      </w:r>
      <w:r w:rsidR="0025705E" w:rsidRPr="00BB1BEA">
        <w:rPr>
          <w:rFonts w:asciiTheme="minorHAnsi" w:hAnsiTheme="minorHAnsi" w:cstheme="minorHAnsi"/>
          <w:sz w:val="20"/>
          <w:szCs w:val="20"/>
        </w:rPr>
        <w:t xml:space="preserve">such non-permitted access </w:t>
      </w:r>
      <w:r w:rsidR="00693388" w:rsidRPr="00BB1BEA">
        <w:rPr>
          <w:rFonts w:asciiTheme="minorHAnsi" w:hAnsiTheme="minorHAnsi" w:cstheme="minorHAnsi"/>
          <w:sz w:val="20"/>
          <w:szCs w:val="20"/>
        </w:rPr>
        <w:t>or</w:t>
      </w:r>
      <w:r w:rsidR="0025705E" w:rsidRPr="00BB1BEA">
        <w:rPr>
          <w:rFonts w:asciiTheme="minorHAnsi" w:hAnsiTheme="minorHAnsi" w:cstheme="minorHAnsi"/>
          <w:sz w:val="20"/>
          <w:szCs w:val="20"/>
        </w:rPr>
        <w:t xml:space="preserve"> use</w:t>
      </w:r>
      <w:r w:rsidR="00693388" w:rsidRPr="00BB1BEA">
        <w:rPr>
          <w:rFonts w:asciiTheme="minorHAnsi" w:hAnsiTheme="minorHAnsi" w:cstheme="minorHAnsi"/>
          <w:sz w:val="20"/>
          <w:szCs w:val="20"/>
        </w:rPr>
        <w:t>.  U</w:t>
      </w:r>
      <w:r w:rsidR="00727140" w:rsidRPr="00BB1BEA">
        <w:rPr>
          <w:rFonts w:asciiTheme="minorHAnsi" w:hAnsiTheme="minorHAnsi" w:cstheme="minorHAnsi"/>
          <w:sz w:val="20"/>
          <w:szCs w:val="20"/>
        </w:rPr>
        <w:t xml:space="preserve">nless </w:t>
      </w:r>
      <w:r w:rsidR="0025705E" w:rsidRPr="00BB1BEA">
        <w:rPr>
          <w:rFonts w:asciiTheme="minorHAnsi" w:hAnsiTheme="minorHAnsi" w:cstheme="minorHAnsi"/>
          <w:sz w:val="20"/>
          <w:szCs w:val="20"/>
        </w:rPr>
        <w:t>Gordian</w:t>
      </w:r>
      <w:r w:rsidR="00727140" w:rsidRPr="00BB1BEA">
        <w:rPr>
          <w:rFonts w:asciiTheme="minorHAnsi" w:hAnsiTheme="minorHAnsi" w:cstheme="minorHAnsi"/>
          <w:sz w:val="20"/>
          <w:szCs w:val="20"/>
        </w:rPr>
        <w:t xml:space="preserve"> terminates th</w:t>
      </w:r>
      <w:r w:rsidR="00E105A9" w:rsidRPr="00BB1BEA">
        <w:rPr>
          <w:rFonts w:asciiTheme="minorHAnsi" w:hAnsiTheme="minorHAnsi" w:cstheme="minorHAnsi"/>
          <w:sz w:val="20"/>
          <w:szCs w:val="20"/>
        </w:rPr>
        <w:t>e Terms</w:t>
      </w:r>
      <w:r w:rsidR="00AB7A68" w:rsidRPr="00BB1BEA">
        <w:rPr>
          <w:rFonts w:asciiTheme="minorHAnsi" w:hAnsiTheme="minorHAnsi" w:cstheme="minorHAnsi"/>
          <w:sz w:val="20"/>
          <w:szCs w:val="20"/>
        </w:rPr>
        <w:t>,</w:t>
      </w:r>
      <w:r w:rsidR="00727140" w:rsidRPr="00BB1BEA">
        <w:rPr>
          <w:rFonts w:asciiTheme="minorHAnsi" w:hAnsiTheme="minorHAnsi" w:cstheme="minorHAnsi"/>
          <w:sz w:val="20"/>
          <w:szCs w:val="20"/>
        </w:rPr>
        <w:t xml:space="preserve"> </w:t>
      </w:r>
      <w:r w:rsidR="00693388" w:rsidRPr="00BB1BEA">
        <w:rPr>
          <w:rFonts w:asciiTheme="minorHAnsi" w:hAnsiTheme="minorHAnsi" w:cstheme="minorHAnsi"/>
          <w:sz w:val="20"/>
          <w:szCs w:val="20"/>
        </w:rPr>
        <w:t xml:space="preserve">Customer shall also </w:t>
      </w:r>
      <w:r w:rsidR="00727140" w:rsidRPr="00BB1BEA">
        <w:rPr>
          <w:rFonts w:asciiTheme="minorHAnsi" w:hAnsiTheme="minorHAnsi" w:cstheme="minorHAnsi"/>
          <w:sz w:val="20"/>
          <w:szCs w:val="20"/>
        </w:rPr>
        <w:t xml:space="preserve">obtain and pay for </w:t>
      </w:r>
      <w:r w:rsidR="005048B3" w:rsidRPr="00BB1BEA">
        <w:rPr>
          <w:rFonts w:asciiTheme="minorHAnsi" w:hAnsiTheme="minorHAnsi" w:cstheme="minorHAnsi"/>
          <w:sz w:val="20"/>
          <w:szCs w:val="20"/>
        </w:rPr>
        <w:t>valid Subscriptions</w:t>
      </w:r>
      <w:r w:rsidR="00727140" w:rsidRPr="00BB1BEA">
        <w:rPr>
          <w:rFonts w:asciiTheme="minorHAnsi" w:hAnsiTheme="minorHAnsi" w:cstheme="minorHAnsi"/>
          <w:sz w:val="20"/>
          <w:szCs w:val="20"/>
        </w:rPr>
        <w:t xml:space="preserve"> to bring </w:t>
      </w:r>
      <w:r w:rsidR="005048B3" w:rsidRPr="00BB1BEA">
        <w:rPr>
          <w:rFonts w:asciiTheme="minorHAnsi" w:hAnsiTheme="minorHAnsi" w:cstheme="minorHAnsi"/>
          <w:sz w:val="20"/>
          <w:szCs w:val="20"/>
        </w:rPr>
        <w:t xml:space="preserve">Customer’s </w:t>
      </w:r>
      <w:r w:rsidR="00727140" w:rsidRPr="00BB1BEA">
        <w:rPr>
          <w:rFonts w:asciiTheme="minorHAnsi" w:hAnsiTheme="minorHAnsi" w:cstheme="minorHAnsi"/>
          <w:sz w:val="20"/>
          <w:szCs w:val="20"/>
        </w:rPr>
        <w:t>use into compliance with t</w:t>
      </w:r>
      <w:r w:rsidR="001F3051" w:rsidRPr="00BB1BEA">
        <w:rPr>
          <w:rFonts w:asciiTheme="minorHAnsi" w:hAnsiTheme="minorHAnsi" w:cstheme="minorHAnsi"/>
          <w:sz w:val="20"/>
          <w:szCs w:val="20"/>
        </w:rPr>
        <w:t>he Terms</w:t>
      </w:r>
      <w:r w:rsidR="00727140" w:rsidRPr="00BB1BEA">
        <w:rPr>
          <w:rFonts w:asciiTheme="minorHAnsi" w:hAnsiTheme="minorHAnsi" w:cstheme="minorHAnsi"/>
          <w:sz w:val="20"/>
          <w:szCs w:val="20"/>
        </w:rPr>
        <w:t xml:space="preserve">. </w:t>
      </w:r>
      <w:bookmarkStart w:id="4" w:name="a317672"/>
      <w:bookmarkEnd w:id="3"/>
    </w:p>
    <w:p w14:paraId="4BCFD8F0" w14:textId="148BC6F6" w:rsidR="00727140" w:rsidRPr="00BB1BEA" w:rsidRDefault="00727140" w:rsidP="00D00230">
      <w:pPr>
        <w:pStyle w:val="SFPara-Clause"/>
        <w:numPr>
          <w:ilvl w:val="2"/>
          <w:numId w:val="5"/>
        </w:numPr>
        <w:spacing w:after="200"/>
        <w:jc w:val="both"/>
        <w:rPr>
          <w:rFonts w:asciiTheme="minorHAnsi" w:hAnsiTheme="minorHAnsi" w:cstheme="minorHAnsi"/>
          <w:sz w:val="20"/>
          <w:szCs w:val="20"/>
          <w:u w:val="single"/>
        </w:rPr>
      </w:pPr>
      <w:r w:rsidRPr="00BB1BEA">
        <w:rPr>
          <w:rFonts w:asciiTheme="minorHAnsi" w:hAnsiTheme="minorHAnsi" w:cstheme="minorHAnsi"/>
          <w:sz w:val="20"/>
          <w:szCs w:val="20"/>
        </w:rPr>
        <w:t xml:space="preserve">If </w:t>
      </w:r>
      <w:r w:rsidR="00ED7B50" w:rsidRPr="00BB1BEA">
        <w:rPr>
          <w:rFonts w:asciiTheme="minorHAnsi" w:hAnsiTheme="minorHAnsi" w:cstheme="minorHAnsi"/>
          <w:sz w:val="20"/>
          <w:szCs w:val="20"/>
        </w:rPr>
        <w:t xml:space="preserve">Customer’s access </w:t>
      </w:r>
      <w:r w:rsidR="000D2305" w:rsidRPr="00BB1BEA">
        <w:rPr>
          <w:rFonts w:asciiTheme="minorHAnsi" w:hAnsiTheme="minorHAnsi" w:cstheme="minorHAnsi"/>
          <w:sz w:val="20"/>
          <w:szCs w:val="20"/>
        </w:rPr>
        <w:t xml:space="preserve">to </w:t>
      </w:r>
      <w:r w:rsidR="00693388" w:rsidRPr="00BB1BEA">
        <w:rPr>
          <w:rFonts w:asciiTheme="minorHAnsi" w:hAnsiTheme="minorHAnsi" w:cstheme="minorHAnsi"/>
          <w:sz w:val="20"/>
          <w:szCs w:val="20"/>
        </w:rPr>
        <w:t>or</w:t>
      </w:r>
      <w:r w:rsidR="00ED7B50" w:rsidRPr="00BB1BEA">
        <w:rPr>
          <w:rFonts w:asciiTheme="minorHAnsi" w:hAnsiTheme="minorHAnsi" w:cstheme="minorHAnsi"/>
          <w:sz w:val="20"/>
          <w:szCs w:val="20"/>
        </w:rPr>
        <w:t xml:space="preserve"> </w:t>
      </w:r>
      <w:r w:rsidRPr="00BB1BEA">
        <w:rPr>
          <w:rFonts w:asciiTheme="minorHAnsi" w:hAnsiTheme="minorHAnsi" w:cstheme="minorHAnsi"/>
          <w:sz w:val="20"/>
          <w:szCs w:val="20"/>
        </w:rPr>
        <w:t>u</w:t>
      </w:r>
      <w:r w:rsidR="000D2305" w:rsidRPr="00BB1BEA">
        <w:rPr>
          <w:rFonts w:asciiTheme="minorHAnsi" w:hAnsiTheme="minorHAnsi" w:cstheme="minorHAnsi"/>
          <w:sz w:val="20"/>
          <w:szCs w:val="20"/>
        </w:rPr>
        <w:t xml:space="preserve">se of </w:t>
      </w:r>
      <w:r w:rsidR="000107DE">
        <w:rPr>
          <w:rFonts w:asciiTheme="minorHAnsi" w:hAnsiTheme="minorHAnsi" w:cstheme="minorHAnsi"/>
          <w:sz w:val="20"/>
          <w:szCs w:val="20"/>
        </w:rPr>
        <w:t>Subscriptions</w:t>
      </w:r>
      <w:r w:rsidR="00ED7B50" w:rsidRPr="00BB1BEA">
        <w:rPr>
          <w:rFonts w:asciiTheme="minorHAnsi" w:hAnsiTheme="minorHAnsi" w:cstheme="minorHAnsi"/>
          <w:sz w:val="20"/>
          <w:szCs w:val="20"/>
        </w:rPr>
        <w:t xml:space="preserve"> violate</w:t>
      </w:r>
      <w:r w:rsidR="00B60D59" w:rsidRPr="00BB1BEA">
        <w:rPr>
          <w:rFonts w:asciiTheme="minorHAnsi" w:hAnsiTheme="minorHAnsi" w:cstheme="minorHAnsi"/>
          <w:sz w:val="20"/>
          <w:szCs w:val="20"/>
        </w:rPr>
        <w:t>s</w:t>
      </w:r>
      <w:r w:rsidR="00ED7B50" w:rsidRPr="00BB1BEA">
        <w:rPr>
          <w:rFonts w:asciiTheme="minorHAnsi" w:hAnsiTheme="minorHAnsi" w:cstheme="minorHAnsi"/>
          <w:sz w:val="20"/>
          <w:szCs w:val="20"/>
        </w:rPr>
        <w:t xml:space="preserve"> the</w:t>
      </w:r>
      <w:r w:rsidR="001F3051" w:rsidRPr="00BB1BEA">
        <w:rPr>
          <w:rFonts w:asciiTheme="minorHAnsi" w:hAnsiTheme="minorHAnsi" w:cstheme="minorHAnsi"/>
          <w:sz w:val="20"/>
          <w:szCs w:val="20"/>
        </w:rPr>
        <w:t xml:space="preserve"> Terms</w:t>
      </w:r>
      <w:r w:rsidR="00951155" w:rsidRPr="00BB1BEA">
        <w:rPr>
          <w:rFonts w:asciiTheme="minorHAnsi" w:hAnsiTheme="minorHAnsi" w:cstheme="minorHAnsi"/>
          <w:sz w:val="20"/>
          <w:szCs w:val="20"/>
        </w:rPr>
        <w:t xml:space="preserve">, </w:t>
      </w:r>
      <w:r w:rsidR="008456D2" w:rsidRPr="00BB1BEA">
        <w:rPr>
          <w:rFonts w:asciiTheme="minorHAnsi" w:hAnsiTheme="minorHAnsi" w:cstheme="minorHAnsi"/>
          <w:sz w:val="20"/>
          <w:szCs w:val="20"/>
        </w:rPr>
        <w:t>Customer shall</w:t>
      </w:r>
      <w:r w:rsidRPr="00BB1BEA">
        <w:rPr>
          <w:rFonts w:asciiTheme="minorHAnsi" w:hAnsiTheme="minorHAnsi" w:cstheme="minorHAnsi"/>
          <w:sz w:val="20"/>
          <w:szCs w:val="20"/>
        </w:rPr>
        <w:t xml:space="preserve"> also pay to </w:t>
      </w:r>
      <w:r w:rsidR="008456D2" w:rsidRPr="00BB1BEA">
        <w:rPr>
          <w:rFonts w:asciiTheme="minorHAnsi" w:hAnsiTheme="minorHAnsi" w:cstheme="minorHAnsi"/>
          <w:sz w:val="20"/>
          <w:szCs w:val="20"/>
        </w:rPr>
        <w:t>Gordian</w:t>
      </w:r>
      <w:r w:rsidRPr="00BB1BEA">
        <w:rPr>
          <w:rFonts w:asciiTheme="minorHAnsi" w:hAnsiTheme="minorHAnsi" w:cstheme="minorHAnsi"/>
          <w:sz w:val="20"/>
          <w:szCs w:val="20"/>
        </w:rPr>
        <w:t xml:space="preserve">, within seven days following the date of </w:t>
      </w:r>
      <w:r w:rsidR="008456D2" w:rsidRPr="00BB1BEA">
        <w:rPr>
          <w:rFonts w:asciiTheme="minorHAnsi" w:hAnsiTheme="minorHAnsi" w:cstheme="minorHAnsi"/>
          <w:sz w:val="20"/>
          <w:szCs w:val="20"/>
        </w:rPr>
        <w:t>Gordian’s</w:t>
      </w:r>
      <w:r w:rsidRPr="00BB1BEA">
        <w:rPr>
          <w:rFonts w:asciiTheme="minorHAnsi" w:hAnsiTheme="minorHAnsi" w:cstheme="minorHAnsi"/>
          <w:sz w:val="20"/>
          <w:szCs w:val="20"/>
        </w:rPr>
        <w:t xml:space="preserve"> written request, </w:t>
      </w:r>
      <w:r w:rsidR="00C36D99" w:rsidRPr="00BB1BEA">
        <w:rPr>
          <w:rFonts w:asciiTheme="minorHAnsi" w:hAnsiTheme="minorHAnsi" w:cstheme="minorHAnsi"/>
          <w:sz w:val="20"/>
          <w:szCs w:val="20"/>
        </w:rPr>
        <w:t>Gordian’s</w:t>
      </w:r>
      <w:r w:rsidRPr="00BB1BEA">
        <w:rPr>
          <w:rFonts w:asciiTheme="minorHAnsi" w:hAnsiTheme="minorHAnsi" w:cstheme="minorHAnsi"/>
          <w:sz w:val="20"/>
          <w:szCs w:val="20"/>
        </w:rPr>
        <w:t xml:space="preserve"> reasonable costs incurred in conducting </w:t>
      </w:r>
      <w:r w:rsidR="00C36D99" w:rsidRPr="00BB1BEA">
        <w:rPr>
          <w:rFonts w:asciiTheme="minorHAnsi" w:hAnsiTheme="minorHAnsi" w:cstheme="minorHAnsi"/>
          <w:sz w:val="20"/>
          <w:szCs w:val="20"/>
        </w:rPr>
        <w:t>any audits pursuant to this Section</w:t>
      </w:r>
      <w:r w:rsidRPr="00BB1BEA">
        <w:rPr>
          <w:rFonts w:asciiTheme="minorHAnsi" w:hAnsiTheme="minorHAnsi" w:cstheme="minorHAnsi"/>
          <w:sz w:val="20"/>
          <w:szCs w:val="20"/>
        </w:rPr>
        <w:t>.</w:t>
      </w:r>
      <w:bookmarkStart w:id="5" w:name="a454256"/>
      <w:bookmarkEnd w:id="4"/>
    </w:p>
    <w:p w14:paraId="013E8108" w14:textId="28594B27" w:rsidR="006D0D24" w:rsidRPr="00BB1BEA" w:rsidRDefault="00D00230" w:rsidP="00DC2802">
      <w:pPr>
        <w:pStyle w:val="SFPara-Clause"/>
        <w:numPr>
          <w:ilvl w:val="1"/>
          <w:numId w:val="5"/>
        </w:numPr>
        <w:spacing w:after="200"/>
        <w:ind w:left="900" w:hanging="540"/>
        <w:jc w:val="both"/>
        <w:rPr>
          <w:rFonts w:asciiTheme="minorHAnsi" w:hAnsiTheme="minorHAnsi" w:cstheme="minorHAnsi"/>
          <w:sz w:val="20"/>
          <w:szCs w:val="20"/>
          <w:u w:val="single"/>
        </w:rPr>
      </w:pPr>
      <w:bookmarkStart w:id="6" w:name="a1060824"/>
      <w:bookmarkEnd w:id="5"/>
      <w:r>
        <w:rPr>
          <w:rFonts w:asciiTheme="minorHAnsi" w:hAnsiTheme="minorHAnsi" w:cstheme="minorHAnsi"/>
          <w:b/>
          <w:bCs/>
          <w:sz w:val="20"/>
          <w:szCs w:val="20"/>
        </w:rPr>
        <w:t xml:space="preserve">Cumulative </w:t>
      </w:r>
      <w:r w:rsidR="00D93E4A" w:rsidRPr="000E397F">
        <w:rPr>
          <w:rFonts w:asciiTheme="minorHAnsi" w:hAnsiTheme="minorHAnsi" w:cstheme="minorHAnsi"/>
          <w:b/>
          <w:bCs/>
          <w:sz w:val="20"/>
          <w:szCs w:val="20"/>
        </w:rPr>
        <w:t>Remedies.</w:t>
      </w:r>
      <w:r w:rsidR="00D93E4A">
        <w:rPr>
          <w:rFonts w:asciiTheme="minorHAnsi" w:hAnsiTheme="minorHAnsi" w:cstheme="minorHAnsi"/>
          <w:sz w:val="20"/>
          <w:szCs w:val="20"/>
        </w:rPr>
        <w:t xml:space="preserve"> </w:t>
      </w:r>
      <w:r w:rsidR="00ED1CF1" w:rsidRPr="00BB1BEA">
        <w:rPr>
          <w:rFonts w:asciiTheme="minorHAnsi" w:hAnsiTheme="minorHAnsi" w:cstheme="minorHAnsi"/>
          <w:sz w:val="20"/>
          <w:szCs w:val="20"/>
        </w:rPr>
        <w:t>Gordian’s</w:t>
      </w:r>
      <w:r w:rsidR="00727140" w:rsidRPr="00BB1BEA">
        <w:rPr>
          <w:rFonts w:asciiTheme="minorHAnsi" w:hAnsiTheme="minorHAnsi" w:cstheme="minorHAnsi"/>
          <w:sz w:val="20"/>
          <w:szCs w:val="20"/>
        </w:rPr>
        <w:t xml:space="preserve"> remedies set forth in this Section are cumulative and are in addition to, and not instead of, all other remedies </w:t>
      </w:r>
      <w:r w:rsidR="00ED1CF1" w:rsidRPr="00BB1BEA">
        <w:rPr>
          <w:rFonts w:asciiTheme="minorHAnsi" w:hAnsiTheme="minorHAnsi" w:cstheme="minorHAnsi"/>
          <w:sz w:val="20"/>
          <w:szCs w:val="20"/>
        </w:rPr>
        <w:t>Gordian</w:t>
      </w:r>
      <w:r w:rsidR="00727140" w:rsidRPr="00BB1BEA">
        <w:rPr>
          <w:rFonts w:asciiTheme="minorHAnsi" w:hAnsiTheme="minorHAnsi" w:cstheme="minorHAnsi"/>
          <w:sz w:val="20"/>
          <w:szCs w:val="20"/>
        </w:rPr>
        <w:t xml:space="preserve"> may have at law or in equity.</w:t>
      </w:r>
      <w:bookmarkEnd w:id="6"/>
    </w:p>
    <w:p w14:paraId="636DE5AA" w14:textId="581AF921" w:rsidR="00C72ABD" w:rsidRPr="00BB1BEA" w:rsidRDefault="005F021A" w:rsidP="002D713C">
      <w:pPr>
        <w:pStyle w:val="SFPara-Clause"/>
        <w:numPr>
          <w:ilvl w:val="0"/>
          <w:numId w:val="5"/>
        </w:numPr>
        <w:spacing w:before="0" w:after="200"/>
        <w:jc w:val="both"/>
        <w:rPr>
          <w:rFonts w:asciiTheme="minorHAnsi" w:hAnsiTheme="minorHAnsi" w:cstheme="minorHAnsi"/>
          <w:sz w:val="20"/>
          <w:szCs w:val="20"/>
          <w:u w:val="single"/>
        </w:rPr>
      </w:pPr>
      <w:r>
        <w:rPr>
          <w:rFonts w:asciiTheme="minorHAnsi" w:hAnsiTheme="minorHAnsi" w:cstheme="minorHAnsi"/>
          <w:b/>
          <w:bCs/>
          <w:sz w:val="20"/>
          <w:szCs w:val="20"/>
        </w:rPr>
        <w:t>USAGE RIGHTS</w:t>
      </w:r>
      <w:r w:rsidR="00D45625">
        <w:rPr>
          <w:rFonts w:asciiTheme="minorHAnsi" w:hAnsiTheme="minorHAnsi" w:cstheme="minorHAnsi"/>
          <w:b/>
          <w:bCs/>
          <w:color w:val="FF0000"/>
          <w:sz w:val="20"/>
          <w:szCs w:val="20"/>
        </w:rPr>
        <w:t xml:space="preserve"> </w:t>
      </w:r>
      <w:r w:rsidR="00D45625">
        <w:rPr>
          <w:rFonts w:asciiTheme="minorHAnsi" w:hAnsiTheme="minorHAnsi" w:cstheme="minorHAnsi"/>
          <w:b/>
          <w:bCs/>
          <w:color w:val="000000" w:themeColor="text1"/>
          <w:sz w:val="20"/>
          <w:szCs w:val="20"/>
        </w:rPr>
        <w:t>AND RESTRICTIONS</w:t>
      </w:r>
      <w:r w:rsidR="003770A9" w:rsidRPr="00BB1BEA">
        <w:rPr>
          <w:rFonts w:asciiTheme="minorHAnsi" w:hAnsiTheme="minorHAnsi" w:cstheme="minorHAnsi"/>
          <w:b/>
          <w:bCs/>
          <w:sz w:val="20"/>
          <w:szCs w:val="20"/>
        </w:rPr>
        <w:t>.</w:t>
      </w:r>
    </w:p>
    <w:p w14:paraId="3C23ED03" w14:textId="418373AE" w:rsidR="00D45625" w:rsidRPr="00D45625" w:rsidRDefault="00D45625" w:rsidP="00DC2802">
      <w:pPr>
        <w:pStyle w:val="SFPara-Clause"/>
        <w:numPr>
          <w:ilvl w:val="1"/>
          <w:numId w:val="5"/>
        </w:numPr>
        <w:spacing w:before="0" w:after="200"/>
        <w:ind w:left="900" w:hanging="540"/>
        <w:jc w:val="both"/>
        <w:rPr>
          <w:rFonts w:asciiTheme="minorHAnsi" w:hAnsiTheme="minorHAnsi" w:cstheme="minorHAnsi"/>
          <w:sz w:val="20"/>
          <w:szCs w:val="20"/>
          <w:u w:val="single"/>
        </w:rPr>
      </w:pPr>
      <w:r w:rsidRPr="00D45625">
        <w:rPr>
          <w:rFonts w:asciiTheme="minorHAnsi" w:hAnsiTheme="minorHAnsi" w:cstheme="minorHAnsi"/>
          <w:b/>
          <w:bCs/>
          <w:sz w:val="20"/>
          <w:szCs w:val="20"/>
        </w:rPr>
        <w:t>Subscriptions Limits.</w:t>
      </w:r>
      <w:r w:rsidRPr="00D45625">
        <w:rPr>
          <w:rFonts w:asciiTheme="minorHAnsi" w:hAnsiTheme="minorHAnsi" w:cstheme="minorHAnsi"/>
          <w:sz w:val="20"/>
          <w:szCs w:val="20"/>
        </w:rPr>
        <w:t xml:space="preserve"> </w:t>
      </w:r>
      <w:r>
        <w:rPr>
          <w:rFonts w:asciiTheme="minorHAnsi" w:hAnsiTheme="minorHAnsi" w:cstheme="minorHAnsi"/>
          <w:sz w:val="20"/>
          <w:szCs w:val="20"/>
        </w:rPr>
        <w:t xml:space="preserve">Customer’s usage of </w:t>
      </w:r>
      <w:r w:rsidR="000107DE">
        <w:rPr>
          <w:rFonts w:asciiTheme="minorHAnsi" w:hAnsiTheme="minorHAnsi" w:cstheme="minorHAnsi"/>
          <w:sz w:val="20"/>
          <w:szCs w:val="20"/>
        </w:rPr>
        <w:t>Subscriptions</w:t>
      </w:r>
      <w:r>
        <w:rPr>
          <w:rFonts w:asciiTheme="minorHAnsi" w:hAnsiTheme="minorHAnsi" w:cstheme="minorHAnsi"/>
          <w:sz w:val="20"/>
          <w:szCs w:val="20"/>
        </w:rPr>
        <w:t xml:space="preserve"> shall not exceed any limitations on the number of Named Users or any other usage limitation metrics (e.g., </w:t>
      </w:r>
      <w:r w:rsidRPr="00F604CD">
        <w:rPr>
          <w:rFonts w:asciiTheme="minorHAnsi" w:hAnsiTheme="minorHAnsi" w:cstheme="minorHAnsi"/>
          <w:sz w:val="20"/>
          <w:szCs w:val="20"/>
        </w:rPr>
        <w:t xml:space="preserve">square footage, number of locations, or </w:t>
      </w:r>
      <w:r>
        <w:rPr>
          <w:rFonts w:asciiTheme="minorHAnsi" w:hAnsiTheme="minorHAnsi" w:cstheme="minorHAnsi"/>
          <w:sz w:val="20"/>
          <w:szCs w:val="20"/>
        </w:rPr>
        <w:t xml:space="preserve">number of </w:t>
      </w:r>
      <w:r w:rsidRPr="00F604CD">
        <w:rPr>
          <w:rFonts w:asciiTheme="minorHAnsi" w:hAnsiTheme="minorHAnsi" w:cstheme="minorHAnsi"/>
          <w:sz w:val="20"/>
          <w:szCs w:val="20"/>
        </w:rPr>
        <w:t>reports</w:t>
      </w:r>
      <w:r>
        <w:rPr>
          <w:rFonts w:asciiTheme="minorHAnsi" w:hAnsiTheme="minorHAnsi" w:cstheme="minorHAnsi"/>
          <w:sz w:val="20"/>
          <w:szCs w:val="20"/>
        </w:rPr>
        <w:t xml:space="preserve">) specified in an Order Document or other written agreement. </w:t>
      </w:r>
      <w:r w:rsidR="005F021A">
        <w:rPr>
          <w:rFonts w:asciiTheme="minorHAnsi" w:hAnsiTheme="minorHAnsi" w:cstheme="minorHAnsi"/>
          <w:sz w:val="20"/>
          <w:szCs w:val="20"/>
        </w:rPr>
        <w:t>If an Order Document or other written agreement specifies limitations on the number of users</w:t>
      </w:r>
      <w:r w:rsidR="00B91B4B">
        <w:rPr>
          <w:rFonts w:asciiTheme="minorHAnsi" w:hAnsiTheme="minorHAnsi" w:cstheme="minorHAnsi"/>
          <w:sz w:val="20"/>
          <w:szCs w:val="20"/>
        </w:rPr>
        <w:t xml:space="preserve">, subscribers, </w:t>
      </w:r>
      <w:r w:rsidR="005F021A">
        <w:rPr>
          <w:rFonts w:asciiTheme="minorHAnsi" w:hAnsiTheme="minorHAnsi" w:cstheme="minorHAnsi"/>
          <w:sz w:val="20"/>
          <w:szCs w:val="20"/>
        </w:rPr>
        <w:t>license</w:t>
      </w:r>
      <w:r w:rsidR="00B91B4B">
        <w:rPr>
          <w:rFonts w:asciiTheme="minorHAnsi" w:hAnsiTheme="minorHAnsi" w:cstheme="minorHAnsi"/>
          <w:sz w:val="20"/>
          <w:szCs w:val="20"/>
        </w:rPr>
        <w:t>e</w:t>
      </w:r>
      <w:r w:rsidR="005F021A">
        <w:rPr>
          <w:rFonts w:asciiTheme="minorHAnsi" w:hAnsiTheme="minorHAnsi" w:cstheme="minorHAnsi"/>
          <w:sz w:val="20"/>
          <w:szCs w:val="20"/>
        </w:rPr>
        <w:t>s</w:t>
      </w:r>
      <w:r w:rsidR="00B91B4B">
        <w:rPr>
          <w:rFonts w:asciiTheme="minorHAnsi" w:hAnsiTheme="minorHAnsi" w:cstheme="minorHAnsi"/>
          <w:sz w:val="20"/>
          <w:szCs w:val="20"/>
        </w:rPr>
        <w:t>, or licenses</w:t>
      </w:r>
      <w:r w:rsidR="005F021A">
        <w:rPr>
          <w:rFonts w:asciiTheme="minorHAnsi" w:hAnsiTheme="minorHAnsi" w:cstheme="minorHAnsi"/>
          <w:sz w:val="20"/>
          <w:szCs w:val="20"/>
        </w:rPr>
        <w:t xml:space="preserve">, such limitation shall be interpreted to mean </w:t>
      </w:r>
      <w:r w:rsidR="00B91B4B">
        <w:rPr>
          <w:rFonts w:asciiTheme="minorHAnsi" w:hAnsiTheme="minorHAnsi" w:cstheme="minorHAnsi"/>
          <w:sz w:val="20"/>
          <w:szCs w:val="20"/>
        </w:rPr>
        <w:t xml:space="preserve">the number </w:t>
      </w:r>
      <w:r w:rsidR="005F021A">
        <w:rPr>
          <w:rFonts w:asciiTheme="minorHAnsi" w:hAnsiTheme="minorHAnsi" w:cstheme="minorHAnsi"/>
          <w:sz w:val="20"/>
          <w:szCs w:val="20"/>
        </w:rPr>
        <w:t xml:space="preserve">Named Users unless concurrent </w:t>
      </w:r>
      <w:r w:rsidR="00B91B4B">
        <w:rPr>
          <w:rFonts w:asciiTheme="minorHAnsi" w:hAnsiTheme="minorHAnsi" w:cstheme="minorHAnsi"/>
          <w:sz w:val="20"/>
          <w:szCs w:val="20"/>
        </w:rPr>
        <w:t xml:space="preserve">use </w:t>
      </w:r>
      <w:r w:rsidR="005F021A">
        <w:rPr>
          <w:rFonts w:asciiTheme="minorHAnsi" w:hAnsiTheme="minorHAnsi" w:cstheme="minorHAnsi"/>
          <w:sz w:val="20"/>
          <w:szCs w:val="20"/>
        </w:rPr>
        <w:t xml:space="preserve">is explicitly </w:t>
      </w:r>
      <w:r w:rsidR="00C829B5">
        <w:rPr>
          <w:rFonts w:asciiTheme="minorHAnsi" w:hAnsiTheme="minorHAnsi" w:cstheme="minorHAnsi"/>
          <w:sz w:val="20"/>
          <w:szCs w:val="20"/>
        </w:rPr>
        <w:t>allowed</w:t>
      </w:r>
      <w:r w:rsidR="00B91B4B">
        <w:rPr>
          <w:rFonts w:asciiTheme="minorHAnsi" w:hAnsiTheme="minorHAnsi" w:cstheme="minorHAnsi"/>
          <w:sz w:val="20"/>
          <w:szCs w:val="20"/>
        </w:rPr>
        <w:t xml:space="preserve"> in writing.</w:t>
      </w:r>
    </w:p>
    <w:p w14:paraId="171D8FDB" w14:textId="561D466F" w:rsidR="00C72ABD" w:rsidRPr="00BB1BEA" w:rsidRDefault="00721D06" w:rsidP="00DC2802">
      <w:pPr>
        <w:pStyle w:val="SFPara-Clause"/>
        <w:numPr>
          <w:ilvl w:val="1"/>
          <w:numId w:val="5"/>
        </w:numPr>
        <w:spacing w:before="0" w:after="200"/>
        <w:ind w:left="900" w:hanging="540"/>
        <w:jc w:val="both"/>
        <w:rPr>
          <w:rFonts w:asciiTheme="minorHAnsi" w:hAnsiTheme="minorHAnsi" w:cstheme="minorHAnsi"/>
          <w:sz w:val="20"/>
          <w:szCs w:val="20"/>
          <w:u w:val="single"/>
        </w:rPr>
      </w:pPr>
      <w:r w:rsidRPr="00D00230">
        <w:rPr>
          <w:rFonts w:asciiTheme="minorHAnsi" w:hAnsiTheme="minorHAnsi" w:cstheme="minorHAnsi"/>
          <w:b/>
          <w:bCs/>
          <w:sz w:val="20"/>
          <w:szCs w:val="20"/>
        </w:rPr>
        <w:t>Usage Rights.</w:t>
      </w:r>
      <w:r>
        <w:rPr>
          <w:rFonts w:asciiTheme="minorHAnsi" w:hAnsiTheme="minorHAnsi" w:cstheme="minorHAnsi"/>
          <w:sz w:val="20"/>
          <w:szCs w:val="20"/>
        </w:rPr>
        <w:t xml:space="preserve"> </w:t>
      </w:r>
      <w:r w:rsidR="00E52BA1" w:rsidRPr="00BB1BEA">
        <w:rPr>
          <w:rFonts w:asciiTheme="minorHAnsi" w:hAnsiTheme="minorHAnsi" w:cstheme="minorHAnsi"/>
          <w:sz w:val="20"/>
          <w:szCs w:val="20"/>
        </w:rPr>
        <w:t xml:space="preserve">Gordian grants Customer, during the Term, a </w:t>
      </w:r>
      <w:r w:rsidR="00EA614E" w:rsidRPr="00BB1BEA">
        <w:rPr>
          <w:rFonts w:asciiTheme="minorHAnsi" w:hAnsiTheme="minorHAnsi" w:cstheme="minorHAnsi"/>
          <w:sz w:val="20"/>
          <w:szCs w:val="20"/>
        </w:rPr>
        <w:t xml:space="preserve">limited </w:t>
      </w:r>
      <w:r w:rsidR="00E52BA1" w:rsidRPr="00BB1BEA">
        <w:rPr>
          <w:rFonts w:asciiTheme="minorHAnsi" w:hAnsiTheme="minorHAnsi" w:cstheme="minorHAnsi"/>
          <w:sz w:val="20"/>
          <w:szCs w:val="20"/>
        </w:rPr>
        <w:t xml:space="preserve">non-exclusive, </w:t>
      </w:r>
      <w:r w:rsidR="00C851FD" w:rsidRPr="00BB1BEA">
        <w:rPr>
          <w:rFonts w:asciiTheme="minorHAnsi" w:hAnsiTheme="minorHAnsi" w:cstheme="minorHAnsi"/>
          <w:sz w:val="20"/>
          <w:szCs w:val="20"/>
        </w:rPr>
        <w:t xml:space="preserve">non-assignable, </w:t>
      </w:r>
      <w:r w:rsidR="00E52BA1" w:rsidRPr="00BB1BEA">
        <w:rPr>
          <w:rFonts w:asciiTheme="minorHAnsi" w:hAnsiTheme="minorHAnsi" w:cstheme="minorHAnsi"/>
          <w:sz w:val="20"/>
          <w:szCs w:val="20"/>
        </w:rPr>
        <w:t>non-transferable, non-sublicensable</w:t>
      </w:r>
      <w:r w:rsidR="00FF7B44" w:rsidRPr="00BB1BEA">
        <w:rPr>
          <w:rFonts w:asciiTheme="minorHAnsi" w:hAnsiTheme="minorHAnsi" w:cstheme="minorHAnsi"/>
          <w:sz w:val="20"/>
          <w:szCs w:val="20"/>
        </w:rPr>
        <w:t xml:space="preserve">, royalty free </w:t>
      </w:r>
      <w:r w:rsidR="00E52BA1" w:rsidRPr="00BB1BEA">
        <w:rPr>
          <w:rFonts w:asciiTheme="minorHAnsi" w:hAnsiTheme="minorHAnsi" w:cstheme="minorHAnsi"/>
          <w:sz w:val="20"/>
          <w:szCs w:val="20"/>
        </w:rPr>
        <w:t>and revokable</w:t>
      </w:r>
      <w:r w:rsidR="001A282C" w:rsidRPr="00BB1BEA">
        <w:rPr>
          <w:rFonts w:asciiTheme="minorHAnsi" w:hAnsiTheme="minorHAnsi" w:cstheme="minorHAnsi"/>
          <w:sz w:val="20"/>
          <w:szCs w:val="20"/>
        </w:rPr>
        <w:t>,</w:t>
      </w:r>
      <w:r w:rsidR="00E52BA1" w:rsidRPr="00BB1BEA">
        <w:rPr>
          <w:rFonts w:asciiTheme="minorHAnsi" w:hAnsiTheme="minorHAnsi" w:cstheme="minorHAnsi"/>
          <w:sz w:val="20"/>
          <w:szCs w:val="20"/>
        </w:rPr>
        <w:t xml:space="preserve"> </w:t>
      </w:r>
      <w:r w:rsidR="001A282C" w:rsidRPr="00BB1BEA">
        <w:rPr>
          <w:rFonts w:asciiTheme="minorHAnsi" w:hAnsiTheme="minorHAnsi" w:cstheme="minorHAnsi"/>
          <w:sz w:val="20"/>
          <w:szCs w:val="20"/>
        </w:rPr>
        <w:t>in the country where Customer is locate</w:t>
      </w:r>
      <w:r w:rsidR="00145EA0" w:rsidRPr="00BB1BEA">
        <w:rPr>
          <w:rFonts w:asciiTheme="minorHAnsi" w:hAnsiTheme="minorHAnsi" w:cstheme="minorHAnsi"/>
          <w:sz w:val="20"/>
          <w:szCs w:val="20"/>
        </w:rPr>
        <w:t>d</w:t>
      </w:r>
      <w:r w:rsidR="001A282C" w:rsidRPr="00BB1BEA">
        <w:rPr>
          <w:rFonts w:asciiTheme="minorHAnsi" w:hAnsiTheme="minorHAnsi" w:cstheme="minorHAnsi"/>
          <w:sz w:val="20"/>
          <w:szCs w:val="20"/>
        </w:rPr>
        <w:t>,</w:t>
      </w:r>
      <w:r w:rsidR="00FF7B44" w:rsidRPr="00BB1BEA">
        <w:rPr>
          <w:rFonts w:asciiTheme="minorHAnsi" w:hAnsiTheme="minorHAnsi" w:cstheme="minorHAnsi"/>
          <w:sz w:val="20"/>
          <w:szCs w:val="20"/>
        </w:rPr>
        <w:t xml:space="preserve"> </w:t>
      </w:r>
      <w:r w:rsidR="00E52BA1" w:rsidRPr="00BB1BEA">
        <w:rPr>
          <w:rFonts w:asciiTheme="minorHAnsi" w:hAnsiTheme="minorHAnsi" w:cstheme="minorHAnsi"/>
          <w:sz w:val="20"/>
          <w:szCs w:val="20"/>
        </w:rPr>
        <w:t xml:space="preserve">right to access and use (and permit Authorized Users to access and use) the </w:t>
      </w:r>
      <w:r w:rsidR="007B0520" w:rsidRPr="00BB1BEA">
        <w:rPr>
          <w:rFonts w:asciiTheme="minorHAnsi" w:hAnsiTheme="minorHAnsi" w:cstheme="minorHAnsi"/>
          <w:sz w:val="20"/>
          <w:szCs w:val="20"/>
        </w:rPr>
        <w:t xml:space="preserve">applicable </w:t>
      </w:r>
      <w:r w:rsidR="00E52BA1" w:rsidRPr="00BB1BEA">
        <w:rPr>
          <w:rFonts w:asciiTheme="minorHAnsi" w:hAnsiTheme="minorHAnsi" w:cstheme="minorHAnsi"/>
          <w:sz w:val="20"/>
          <w:szCs w:val="20"/>
        </w:rPr>
        <w:t>SaaS S</w:t>
      </w:r>
      <w:r w:rsidR="00AF5FC0" w:rsidRPr="00BB1BEA">
        <w:rPr>
          <w:rFonts w:asciiTheme="minorHAnsi" w:hAnsiTheme="minorHAnsi" w:cstheme="minorHAnsi"/>
          <w:sz w:val="20"/>
          <w:szCs w:val="20"/>
        </w:rPr>
        <w:t>ubscription</w:t>
      </w:r>
      <w:r w:rsidR="00E52BA1" w:rsidRPr="00BB1BEA">
        <w:rPr>
          <w:rFonts w:asciiTheme="minorHAnsi" w:hAnsiTheme="minorHAnsi" w:cstheme="minorHAnsi"/>
          <w:sz w:val="20"/>
          <w:szCs w:val="20"/>
        </w:rPr>
        <w:t xml:space="preserve"> </w:t>
      </w:r>
      <w:r w:rsidR="007B0520" w:rsidRPr="00BB1BEA">
        <w:rPr>
          <w:rFonts w:asciiTheme="minorHAnsi" w:hAnsiTheme="minorHAnsi" w:cstheme="minorHAnsi"/>
          <w:sz w:val="20"/>
          <w:szCs w:val="20"/>
        </w:rPr>
        <w:t>and/or Data Subscription</w:t>
      </w:r>
      <w:r w:rsidR="0000582D" w:rsidRPr="00BB1BEA">
        <w:rPr>
          <w:rFonts w:asciiTheme="minorHAnsi" w:hAnsiTheme="minorHAnsi" w:cstheme="minorHAnsi"/>
          <w:sz w:val="20"/>
          <w:szCs w:val="20"/>
        </w:rPr>
        <w:t xml:space="preserve"> </w:t>
      </w:r>
      <w:r w:rsidR="00E52BA1" w:rsidRPr="00BB1BEA">
        <w:rPr>
          <w:rFonts w:asciiTheme="minorHAnsi" w:hAnsiTheme="minorHAnsi" w:cstheme="minorHAnsi"/>
          <w:sz w:val="20"/>
          <w:szCs w:val="20"/>
        </w:rPr>
        <w:t>solely for Customer’s</w:t>
      </w:r>
      <w:r w:rsidR="00625159" w:rsidRPr="00BB1BEA">
        <w:rPr>
          <w:rFonts w:asciiTheme="minorHAnsi" w:hAnsiTheme="minorHAnsi" w:cstheme="minorHAnsi"/>
          <w:sz w:val="20"/>
          <w:szCs w:val="20"/>
        </w:rPr>
        <w:t xml:space="preserve"> </w:t>
      </w:r>
      <w:r w:rsidR="00E52BA1" w:rsidRPr="00BB1BEA">
        <w:rPr>
          <w:rFonts w:asciiTheme="minorHAnsi" w:hAnsiTheme="minorHAnsi" w:cstheme="minorHAnsi"/>
          <w:sz w:val="20"/>
          <w:szCs w:val="20"/>
        </w:rPr>
        <w:t>internal business purposes</w:t>
      </w:r>
      <w:r>
        <w:rPr>
          <w:rFonts w:asciiTheme="minorHAnsi" w:hAnsiTheme="minorHAnsi" w:cstheme="minorHAnsi"/>
          <w:sz w:val="20"/>
          <w:szCs w:val="20"/>
        </w:rPr>
        <w:t xml:space="preserve"> subject to the restrictions set forth in this </w:t>
      </w:r>
      <w:r w:rsidR="002D713C">
        <w:rPr>
          <w:rFonts w:asciiTheme="minorHAnsi" w:hAnsiTheme="minorHAnsi" w:cstheme="minorHAnsi"/>
          <w:sz w:val="20"/>
          <w:szCs w:val="20"/>
        </w:rPr>
        <w:t>S</w:t>
      </w:r>
      <w:r>
        <w:rPr>
          <w:rFonts w:asciiTheme="minorHAnsi" w:hAnsiTheme="minorHAnsi" w:cstheme="minorHAnsi"/>
          <w:sz w:val="20"/>
          <w:szCs w:val="20"/>
        </w:rPr>
        <w:t>ection</w:t>
      </w:r>
      <w:r w:rsidR="007B0520" w:rsidRPr="00BB1BEA">
        <w:rPr>
          <w:rFonts w:asciiTheme="minorHAnsi" w:hAnsiTheme="minorHAnsi" w:cstheme="minorHAnsi"/>
          <w:sz w:val="20"/>
          <w:szCs w:val="20"/>
        </w:rPr>
        <w:t>, unless otherwise explicitly authorized by Additional Terms</w:t>
      </w:r>
      <w:r w:rsidR="00BA07AF">
        <w:rPr>
          <w:rFonts w:asciiTheme="minorHAnsi" w:hAnsiTheme="minorHAnsi" w:cstheme="minorHAnsi"/>
          <w:sz w:val="20"/>
          <w:szCs w:val="20"/>
        </w:rPr>
        <w:t xml:space="preserve"> or by written authorization from Gordian</w:t>
      </w:r>
      <w:r w:rsidR="00E52BA1" w:rsidRPr="00BB1BEA">
        <w:rPr>
          <w:rFonts w:asciiTheme="minorHAnsi" w:hAnsiTheme="minorHAnsi" w:cstheme="minorHAnsi"/>
          <w:sz w:val="20"/>
          <w:szCs w:val="20"/>
        </w:rPr>
        <w:t>.</w:t>
      </w:r>
      <w:r w:rsidR="0050461C">
        <w:rPr>
          <w:rFonts w:asciiTheme="minorHAnsi" w:hAnsiTheme="minorHAnsi" w:cstheme="minorHAnsi"/>
          <w:sz w:val="20"/>
          <w:szCs w:val="20"/>
        </w:rPr>
        <w:t xml:space="preserve"> </w:t>
      </w:r>
    </w:p>
    <w:p w14:paraId="70E82ECD" w14:textId="08F0233A" w:rsidR="00BA489D" w:rsidRPr="007B5AE5" w:rsidRDefault="00721D06" w:rsidP="00DC2802">
      <w:pPr>
        <w:pStyle w:val="ListParagraph"/>
        <w:numPr>
          <w:ilvl w:val="1"/>
          <w:numId w:val="5"/>
        </w:numPr>
        <w:spacing w:after="200" w:line="240" w:lineRule="auto"/>
        <w:ind w:left="900" w:hanging="540"/>
        <w:contextualSpacing w:val="0"/>
        <w:rPr>
          <w:rFonts w:cstheme="minorHAnsi"/>
          <w:sz w:val="20"/>
          <w:szCs w:val="20"/>
          <w:u w:val="single"/>
        </w:rPr>
      </w:pPr>
      <w:r>
        <w:rPr>
          <w:rFonts w:cstheme="minorHAnsi"/>
          <w:b/>
          <w:bCs/>
          <w:sz w:val="20"/>
          <w:szCs w:val="20"/>
        </w:rPr>
        <w:t>Restrictions</w:t>
      </w:r>
      <w:r w:rsidR="00C275ED" w:rsidRPr="00BB1BEA">
        <w:rPr>
          <w:rFonts w:cstheme="minorHAnsi"/>
          <w:b/>
          <w:bCs/>
          <w:sz w:val="20"/>
          <w:szCs w:val="20"/>
        </w:rPr>
        <w:t>.</w:t>
      </w:r>
      <w:r w:rsidR="00513E83" w:rsidRPr="00BB1BEA">
        <w:rPr>
          <w:rFonts w:cstheme="minorHAnsi"/>
          <w:sz w:val="20"/>
          <w:szCs w:val="20"/>
        </w:rPr>
        <w:t xml:space="preserve">  </w:t>
      </w:r>
      <w:r w:rsidR="00BA489D" w:rsidRPr="00BB1BEA">
        <w:rPr>
          <w:rFonts w:cstheme="minorHAnsi"/>
          <w:sz w:val="20"/>
          <w:szCs w:val="20"/>
        </w:rPr>
        <w:t>Customer shall not, and shall not permit any</w:t>
      </w:r>
      <w:r>
        <w:rPr>
          <w:rFonts w:cstheme="minorHAnsi"/>
          <w:sz w:val="20"/>
          <w:szCs w:val="20"/>
        </w:rPr>
        <w:t xml:space="preserve"> </w:t>
      </w:r>
      <w:r w:rsidR="00BA489D" w:rsidRPr="00BB1BEA">
        <w:rPr>
          <w:rFonts w:cstheme="minorHAnsi"/>
          <w:sz w:val="20"/>
          <w:szCs w:val="20"/>
        </w:rPr>
        <w:t xml:space="preserve">other Person to, access or use </w:t>
      </w:r>
      <w:r w:rsidR="000107DE">
        <w:rPr>
          <w:rFonts w:cstheme="minorHAnsi"/>
          <w:sz w:val="20"/>
          <w:szCs w:val="20"/>
        </w:rPr>
        <w:t>Subscriptions</w:t>
      </w:r>
      <w:r w:rsidR="00BA489D" w:rsidRPr="00BB1BEA">
        <w:rPr>
          <w:rFonts w:cstheme="minorHAnsi"/>
          <w:sz w:val="20"/>
          <w:szCs w:val="20"/>
        </w:rPr>
        <w:t xml:space="preserve"> except as expressly permitted by th</w:t>
      </w:r>
      <w:r w:rsidR="001571B9" w:rsidRPr="00BB1BEA">
        <w:rPr>
          <w:rFonts w:cstheme="minorHAnsi"/>
          <w:sz w:val="20"/>
          <w:szCs w:val="20"/>
        </w:rPr>
        <w:t>e Terms</w:t>
      </w:r>
      <w:r w:rsidR="004C2793" w:rsidRPr="00BB1BEA">
        <w:rPr>
          <w:rFonts w:cstheme="minorHAnsi"/>
          <w:sz w:val="20"/>
          <w:szCs w:val="20"/>
        </w:rPr>
        <w:t xml:space="preserve">.  </w:t>
      </w:r>
      <w:r w:rsidR="00BA489D" w:rsidRPr="00BB1BEA">
        <w:rPr>
          <w:rFonts w:cstheme="minorHAnsi"/>
          <w:sz w:val="20"/>
          <w:szCs w:val="20"/>
        </w:rPr>
        <w:t>For purposes of clarity and without limiting the generality of the foregoing, Customer shall not, except as th</w:t>
      </w:r>
      <w:r w:rsidR="00D6538A" w:rsidRPr="00BB1BEA">
        <w:rPr>
          <w:rFonts w:cstheme="minorHAnsi"/>
          <w:sz w:val="20"/>
          <w:szCs w:val="20"/>
        </w:rPr>
        <w:t>e Terms</w:t>
      </w:r>
      <w:r w:rsidR="00BA489D" w:rsidRPr="00BB1BEA">
        <w:rPr>
          <w:rFonts w:cstheme="minorHAnsi"/>
          <w:sz w:val="20"/>
          <w:szCs w:val="20"/>
        </w:rPr>
        <w:t xml:space="preserve"> expressly permit:</w:t>
      </w:r>
    </w:p>
    <w:p w14:paraId="3B23912F" w14:textId="08612FB6" w:rsidR="00CD1B85" w:rsidRPr="00D00230" w:rsidRDefault="00BA489D" w:rsidP="002D713C">
      <w:pPr>
        <w:pStyle w:val="ListParagraph"/>
        <w:numPr>
          <w:ilvl w:val="2"/>
          <w:numId w:val="5"/>
        </w:numPr>
        <w:spacing w:after="200" w:line="240" w:lineRule="auto"/>
        <w:contextualSpacing w:val="0"/>
        <w:rPr>
          <w:rFonts w:cstheme="minorHAnsi"/>
          <w:sz w:val="20"/>
          <w:szCs w:val="20"/>
        </w:rPr>
      </w:pPr>
      <w:bookmarkStart w:id="7" w:name="a290345"/>
      <w:r w:rsidRPr="00BB1BEA">
        <w:rPr>
          <w:rFonts w:cstheme="minorHAnsi"/>
          <w:sz w:val="20"/>
          <w:szCs w:val="20"/>
        </w:rPr>
        <w:t xml:space="preserve">copy, modify, </w:t>
      </w:r>
      <w:r w:rsidR="00597FA9" w:rsidRPr="00BB1BEA">
        <w:rPr>
          <w:rFonts w:cstheme="minorHAnsi"/>
          <w:sz w:val="20"/>
          <w:szCs w:val="20"/>
        </w:rPr>
        <w:t xml:space="preserve">translate, adapt </w:t>
      </w:r>
      <w:r w:rsidRPr="00BB1BEA">
        <w:rPr>
          <w:rFonts w:cstheme="minorHAnsi"/>
          <w:sz w:val="20"/>
          <w:szCs w:val="20"/>
        </w:rPr>
        <w:t xml:space="preserve">or </w:t>
      </w:r>
      <w:r w:rsidR="00597FA9" w:rsidRPr="00BB1BEA">
        <w:rPr>
          <w:rFonts w:cstheme="minorHAnsi"/>
          <w:sz w:val="20"/>
          <w:szCs w:val="20"/>
        </w:rPr>
        <w:t xml:space="preserve">otherwise </w:t>
      </w:r>
      <w:r w:rsidRPr="00BB1BEA">
        <w:rPr>
          <w:rFonts w:cstheme="minorHAnsi"/>
          <w:sz w:val="20"/>
          <w:szCs w:val="20"/>
        </w:rPr>
        <w:t xml:space="preserve">create derivative works or improvements of </w:t>
      </w:r>
      <w:bookmarkEnd w:id="7"/>
      <w:r w:rsidR="000107DE">
        <w:rPr>
          <w:rFonts w:cstheme="minorHAnsi"/>
          <w:sz w:val="20"/>
          <w:szCs w:val="20"/>
        </w:rPr>
        <w:t>Subscriptions</w:t>
      </w:r>
      <w:r w:rsidR="00C65AF9" w:rsidRPr="00BB1BEA">
        <w:rPr>
          <w:rFonts w:cstheme="minorHAnsi"/>
          <w:sz w:val="20"/>
          <w:szCs w:val="20"/>
        </w:rPr>
        <w:t xml:space="preserve"> or </w:t>
      </w:r>
      <w:r w:rsidR="001954FE" w:rsidRPr="00BB1BEA">
        <w:rPr>
          <w:rFonts w:cstheme="minorHAnsi"/>
          <w:sz w:val="20"/>
          <w:szCs w:val="20"/>
        </w:rPr>
        <w:t xml:space="preserve">any form of any </w:t>
      </w:r>
      <w:proofErr w:type="gramStart"/>
      <w:r w:rsidR="001954FE" w:rsidRPr="00BB1BEA">
        <w:rPr>
          <w:rFonts w:cstheme="minorHAnsi"/>
          <w:sz w:val="20"/>
          <w:szCs w:val="20"/>
        </w:rPr>
        <w:t>D</w:t>
      </w:r>
      <w:r w:rsidR="00C65AF9" w:rsidRPr="00BB1BEA">
        <w:rPr>
          <w:rFonts w:cstheme="minorHAnsi"/>
          <w:sz w:val="20"/>
          <w:szCs w:val="20"/>
        </w:rPr>
        <w:t>ata</w:t>
      </w:r>
      <w:r w:rsidR="00290FB7" w:rsidRPr="00BB1BEA">
        <w:rPr>
          <w:rFonts w:cstheme="minorHAnsi"/>
          <w:sz w:val="20"/>
          <w:szCs w:val="20"/>
        </w:rPr>
        <w:t>;</w:t>
      </w:r>
      <w:proofErr w:type="gramEnd"/>
    </w:p>
    <w:p w14:paraId="6462AA22" w14:textId="222DA7B8" w:rsidR="00CD1B85" w:rsidRPr="00D00230" w:rsidRDefault="006D4D2D" w:rsidP="002D713C">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 xml:space="preserve">combine </w:t>
      </w:r>
      <w:r w:rsidR="000107DE">
        <w:rPr>
          <w:rFonts w:cstheme="minorHAnsi"/>
          <w:sz w:val="20"/>
          <w:szCs w:val="20"/>
        </w:rPr>
        <w:t>Subscriptions</w:t>
      </w:r>
      <w:r w:rsidRPr="00BB1BEA">
        <w:rPr>
          <w:rFonts w:cstheme="minorHAnsi"/>
          <w:sz w:val="20"/>
          <w:szCs w:val="20"/>
        </w:rPr>
        <w:t xml:space="preserve"> or any part the</w:t>
      </w:r>
      <w:r w:rsidR="00686B8C" w:rsidRPr="00BB1BEA">
        <w:rPr>
          <w:rFonts w:cstheme="minorHAnsi"/>
          <w:sz w:val="20"/>
          <w:szCs w:val="20"/>
        </w:rPr>
        <w:t>re</w:t>
      </w:r>
      <w:r w:rsidRPr="00BB1BEA">
        <w:rPr>
          <w:rFonts w:cstheme="minorHAnsi"/>
          <w:sz w:val="20"/>
          <w:szCs w:val="20"/>
        </w:rPr>
        <w:t>of with, or incorporate</w:t>
      </w:r>
      <w:r w:rsidR="00686B8C" w:rsidRPr="00BB1BEA">
        <w:rPr>
          <w:rFonts w:cstheme="minorHAnsi"/>
          <w:sz w:val="20"/>
          <w:szCs w:val="20"/>
        </w:rPr>
        <w:t xml:space="preserve"> </w:t>
      </w:r>
      <w:r w:rsidR="000107DE">
        <w:rPr>
          <w:rFonts w:cstheme="minorHAnsi"/>
          <w:sz w:val="20"/>
          <w:szCs w:val="20"/>
        </w:rPr>
        <w:t>Subscriptions</w:t>
      </w:r>
      <w:r w:rsidR="00686B8C" w:rsidRPr="00BB1BEA">
        <w:rPr>
          <w:rFonts w:cstheme="minorHAnsi"/>
          <w:sz w:val="20"/>
          <w:szCs w:val="20"/>
        </w:rPr>
        <w:t xml:space="preserve"> or an</w:t>
      </w:r>
      <w:r w:rsidR="00FC6DE6" w:rsidRPr="00BB1BEA">
        <w:rPr>
          <w:rFonts w:cstheme="minorHAnsi"/>
          <w:sz w:val="20"/>
          <w:szCs w:val="20"/>
        </w:rPr>
        <w:t>y</w:t>
      </w:r>
      <w:r w:rsidR="00686B8C" w:rsidRPr="00BB1BEA">
        <w:rPr>
          <w:rFonts w:cstheme="minorHAnsi"/>
          <w:sz w:val="20"/>
          <w:szCs w:val="20"/>
        </w:rPr>
        <w:t xml:space="preserve"> part there</w:t>
      </w:r>
      <w:r w:rsidR="00FC6DE6" w:rsidRPr="00BB1BEA">
        <w:rPr>
          <w:rFonts w:cstheme="minorHAnsi"/>
          <w:sz w:val="20"/>
          <w:szCs w:val="20"/>
        </w:rPr>
        <w:t>of</w:t>
      </w:r>
      <w:r w:rsidR="00686B8C" w:rsidRPr="00BB1BEA">
        <w:rPr>
          <w:rFonts w:cstheme="minorHAnsi"/>
          <w:sz w:val="20"/>
          <w:szCs w:val="20"/>
        </w:rPr>
        <w:t xml:space="preserve"> in, any other </w:t>
      </w:r>
      <w:proofErr w:type="gramStart"/>
      <w:r w:rsidR="00686B8C" w:rsidRPr="00BB1BEA">
        <w:rPr>
          <w:rFonts w:cstheme="minorHAnsi"/>
          <w:sz w:val="20"/>
          <w:szCs w:val="20"/>
        </w:rPr>
        <w:t>programs;</w:t>
      </w:r>
      <w:proofErr w:type="gramEnd"/>
    </w:p>
    <w:p w14:paraId="59C8B286" w14:textId="35450B69" w:rsidR="00BA489D" w:rsidRPr="00D00230" w:rsidRDefault="009D2670" w:rsidP="002D713C">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merge the Data</w:t>
      </w:r>
      <w:r w:rsidR="003C2C18" w:rsidRPr="00BB1BEA">
        <w:rPr>
          <w:rFonts w:cstheme="minorHAnsi"/>
          <w:sz w:val="20"/>
          <w:szCs w:val="20"/>
        </w:rPr>
        <w:t xml:space="preserve"> with any other software or SaaS program or extract such Data other</w:t>
      </w:r>
      <w:r w:rsidR="007546E0" w:rsidRPr="00BB1BEA">
        <w:rPr>
          <w:rFonts w:cstheme="minorHAnsi"/>
          <w:sz w:val="20"/>
          <w:szCs w:val="20"/>
        </w:rPr>
        <w:t xml:space="preserve"> than expressly allowed by the Terms.  </w:t>
      </w:r>
    </w:p>
    <w:p w14:paraId="052D9E76" w14:textId="4C8809E5" w:rsidR="00CD1B85" w:rsidRPr="008E4F77" w:rsidRDefault="00BA489D" w:rsidP="002D713C">
      <w:pPr>
        <w:pStyle w:val="ListParagraph"/>
        <w:numPr>
          <w:ilvl w:val="2"/>
          <w:numId w:val="5"/>
        </w:numPr>
        <w:spacing w:after="200" w:line="240" w:lineRule="auto"/>
        <w:contextualSpacing w:val="0"/>
        <w:rPr>
          <w:rFonts w:cstheme="minorHAnsi"/>
          <w:sz w:val="20"/>
          <w:szCs w:val="20"/>
        </w:rPr>
      </w:pPr>
      <w:bookmarkStart w:id="8" w:name="a540061"/>
      <w:r w:rsidRPr="008E4F77">
        <w:rPr>
          <w:rFonts w:cstheme="minorHAnsi"/>
          <w:sz w:val="20"/>
          <w:szCs w:val="20"/>
        </w:rPr>
        <w:t xml:space="preserve">rent, lease, lend, sell, sublicense, assign, distribute, publish, transfer, or otherwise make available </w:t>
      </w:r>
      <w:r w:rsidR="000107DE">
        <w:rPr>
          <w:rFonts w:cstheme="minorHAnsi"/>
          <w:sz w:val="20"/>
          <w:szCs w:val="20"/>
        </w:rPr>
        <w:t>Subscriptions</w:t>
      </w:r>
      <w:r w:rsidR="00BC3BA2" w:rsidRPr="008E4F77">
        <w:rPr>
          <w:rFonts w:cstheme="minorHAnsi"/>
          <w:sz w:val="20"/>
          <w:szCs w:val="20"/>
        </w:rPr>
        <w:t xml:space="preserve"> </w:t>
      </w:r>
      <w:r w:rsidR="00C65AF9" w:rsidRPr="008E4F77">
        <w:rPr>
          <w:rFonts w:cstheme="minorHAnsi"/>
          <w:sz w:val="20"/>
          <w:szCs w:val="20"/>
        </w:rPr>
        <w:t>or</w:t>
      </w:r>
      <w:r w:rsidR="00BC3BA2" w:rsidRPr="008E4F77">
        <w:rPr>
          <w:rFonts w:cstheme="minorHAnsi"/>
          <w:sz w:val="20"/>
          <w:szCs w:val="20"/>
        </w:rPr>
        <w:t xml:space="preserve"> </w:t>
      </w:r>
      <w:r w:rsidR="001954FE" w:rsidRPr="008E4F77">
        <w:rPr>
          <w:rFonts w:cstheme="minorHAnsi"/>
          <w:sz w:val="20"/>
          <w:szCs w:val="20"/>
        </w:rPr>
        <w:t>any D</w:t>
      </w:r>
      <w:r w:rsidR="00BC3BA2" w:rsidRPr="008E4F77">
        <w:rPr>
          <w:rFonts w:cstheme="minorHAnsi"/>
          <w:sz w:val="20"/>
          <w:szCs w:val="20"/>
        </w:rPr>
        <w:t>ata</w:t>
      </w:r>
      <w:r w:rsidRPr="008E4F77">
        <w:rPr>
          <w:rFonts w:cstheme="minorHAnsi"/>
          <w:sz w:val="20"/>
          <w:szCs w:val="20"/>
        </w:rPr>
        <w:t xml:space="preserve">, </w:t>
      </w:r>
      <w:r w:rsidR="00E849F8" w:rsidRPr="008E4F77">
        <w:rPr>
          <w:rFonts w:cstheme="minorHAnsi"/>
          <w:sz w:val="20"/>
          <w:szCs w:val="20"/>
        </w:rPr>
        <w:t xml:space="preserve">dashboards, </w:t>
      </w:r>
      <w:r w:rsidRPr="008E4F77">
        <w:rPr>
          <w:rFonts w:cstheme="minorHAnsi"/>
          <w:sz w:val="20"/>
          <w:szCs w:val="20"/>
        </w:rPr>
        <w:t>including on or in connection with the internet or any time-sharing, service bureau, software as a service, cloud, or other technology or service</w:t>
      </w:r>
      <w:bookmarkEnd w:id="8"/>
    </w:p>
    <w:p w14:paraId="16446AAB" w14:textId="0C20231F" w:rsidR="00BA489D" w:rsidRPr="00D00230" w:rsidRDefault="00BA489D" w:rsidP="002D713C">
      <w:pPr>
        <w:pStyle w:val="ListParagraph"/>
        <w:numPr>
          <w:ilvl w:val="2"/>
          <w:numId w:val="5"/>
        </w:numPr>
        <w:spacing w:after="200" w:line="240" w:lineRule="auto"/>
        <w:contextualSpacing w:val="0"/>
        <w:rPr>
          <w:rFonts w:cstheme="minorHAnsi"/>
          <w:sz w:val="20"/>
          <w:szCs w:val="20"/>
        </w:rPr>
      </w:pPr>
      <w:bookmarkStart w:id="9" w:name="a525335"/>
      <w:r w:rsidRPr="00BB1BEA">
        <w:rPr>
          <w:rFonts w:cstheme="minorHAnsi"/>
          <w:sz w:val="20"/>
          <w:szCs w:val="20"/>
        </w:rPr>
        <w:t xml:space="preserve">reverse engineer, disassemble, decompile, decode, adapt, or otherwise attempt to derive or gain access to the source code of </w:t>
      </w:r>
      <w:r w:rsidR="000107DE">
        <w:rPr>
          <w:rFonts w:cstheme="minorHAnsi"/>
          <w:sz w:val="20"/>
          <w:szCs w:val="20"/>
        </w:rPr>
        <w:t>Subscriptions</w:t>
      </w:r>
      <w:r w:rsidRPr="00BB1BEA">
        <w:rPr>
          <w:rFonts w:cstheme="minorHAnsi"/>
          <w:sz w:val="20"/>
          <w:szCs w:val="20"/>
        </w:rPr>
        <w:t xml:space="preserve">, in whole or in </w:t>
      </w:r>
      <w:proofErr w:type="gramStart"/>
      <w:r w:rsidRPr="00BB1BEA">
        <w:rPr>
          <w:rFonts w:cstheme="minorHAnsi"/>
          <w:sz w:val="20"/>
          <w:szCs w:val="20"/>
        </w:rPr>
        <w:t>part;</w:t>
      </w:r>
      <w:bookmarkEnd w:id="9"/>
      <w:proofErr w:type="gramEnd"/>
    </w:p>
    <w:p w14:paraId="799FBCFE" w14:textId="56B18EA8" w:rsidR="00BA489D" w:rsidRPr="00D00230" w:rsidRDefault="00BA489D" w:rsidP="002D713C">
      <w:pPr>
        <w:pStyle w:val="ListParagraph"/>
        <w:numPr>
          <w:ilvl w:val="2"/>
          <w:numId w:val="5"/>
        </w:numPr>
        <w:spacing w:after="200" w:line="240" w:lineRule="auto"/>
        <w:contextualSpacing w:val="0"/>
        <w:rPr>
          <w:rFonts w:cstheme="minorHAnsi"/>
          <w:sz w:val="20"/>
          <w:szCs w:val="20"/>
        </w:rPr>
      </w:pPr>
      <w:bookmarkStart w:id="10" w:name="a835093"/>
      <w:r w:rsidRPr="008E4F77">
        <w:rPr>
          <w:rFonts w:cstheme="minorHAnsi"/>
          <w:sz w:val="20"/>
          <w:szCs w:val="20"/>
        </w:rPr>
        <w:t xml:space="preserve">bypass or breach any security device or protection used by </w:t>
      </w:r>
      <w:r w:rsidR="000107DE">
        <w:rPr>
          <w:rFonts w:cstheme="minorHAnsi"/>
          <w:sz w:val="20"/>
          <w:szCs w:val="20"/>
        </w:rPr>
        <w:t>Subscriptions</w:t>
      </w:r>
      <w:r w:rsidRPr="008E4F77">
        <w:rPr>
          <w:rFonts w:cstheme="minorHAnsi"/>
          <w:sz w:val="20"/>
          <w:szCs w:val="20"/>
        </w:rPr>
        <w:t xml:space="preserve"> or access or use </w:t>
      </w:r>
      <w:r w:rsidR="000107DE">
        <w:rPr>
          <w:rFonts w:cstheme="minorHAnsi"/>
          <w:sz w:val="20"/>
          <w:szCs w:val="20"/>
        </w:rPr>
        <w:t>Subscriptions</w:t>
      </w:r>
      <w:r w:rsidR="007B0C09" w:rsidRPr="008E4F77">
        <w:rPr>
          <w:rFonts w:cstheme="minorHAnsi"/>
          <w:sz w:val="20"/>
          <w:szCs w:val="20"/>
        </w:rPr>
        <w:t xml:space="preserve">, </w:t>
      </w:r>
      <w:r w:rsidRPr="008E4F77">
        <w:rPr>
          <w:rFonts w:cstheme="minorHAnsi"/>
          <w:sz w:val="20"/>
          <w:szCs w:val="20"/>
        </w:rPr>
        <w:t xml:space="preserve">other than by an Authorized User </w:t>
      </w:r>
      <w:r w:rsidR="007B5AE5" w:rsidRPr="008E4F77">
        <w:rPr>
          <w:rFonts w:cstheme="minorHAnsi"/>
          <w:sz w:val="20"/>
          <w:szCs w:val="20"/>
        </w:rPr>
        <w:t>using</w:t>
      </w:r>
      <w:r w:rsidRPr="008E4F77">
        <w:rPr>
          <w:rFonts w:cstheme="minorHAnsi"/>
          <w:sz w:val="20"/>
          <w:szCs w:val="20"/>
        </w:rPr>
        <w:t xml:space="preserve"> his or her own then valid Access Credentials</w:t>
      </w:r>
      <w:bookmarkEnd w:id="10"/>
      <w:r w:rsidR="0031254A" w:rsidRPr="00BB1BEA">
        <w:rPr>
          <w:rFonts w:cstheme="minorHAnsi"/>
          <w:sz w:val="20"/>
          <w:szCs w:val="20"/>
        </w:rPr>
        <w:t>.</w:t>
      </w:r>
    </w:p>
    <w:p w14:paraId="3FC47D9C" w14:textId="6836D029" w:rsidR="00BA489D" w:rsidRPr="00D00230" w:rsidRDefault="00BA489D" w:rsidP="002D713C">
      <w:pPr>
        <w:pStyle w:val="ListParagraph"/>
        <w:numPr>
          <w:ilvl w:val="2"/>
          <w:numId w:val="5"/>
        </w:numPr>
        <w:spacing w:after="200" w:line="240" w:lineRule="auto"/>
        <w:contextualSpacing w:val="0"/>
        <w:rPr>
          <w:rFonts w:cstheme="minorHAnsi"/>
          <w:sz w:val="20"/>
          <w:szCs w:val="20"/>
        </w:rPr>
      </w:pPr>
      <w:bookmarkStart w:id="11" w:name="a959224"/>
      <w:r w:rsidRPr="00BB1BEA">
        <w:rPr>
          <w:rFonts w:cstheme="minorHAnsi"/>
          <w:sz w:val="20"/>
          <w:szCs w:val="20"/>
        </w:rPr>
        <w:t xml:space="preserve">damage, destroy, disrupt, disable, impair, </w:t>
      </w:r>
      <w:r w:rsidR="007015E2" w:rsidRPr="00BB1BEA">
        <w:rPr>
          <w:rFonts w:cstheme="minorHAnsi"/>
          <w:sz w:val="20"/>
          <w:szCs w:val="20"/>
        </w:rPr>
        <w:t xml:space="preserve">circumvent, </w:t>
      </w:r>
      <w:r w:rsidRPr="00BB1BEA">
        <w:rPr>
          <w:rFonts w:cstheme="minorHAnsi"/>
          <w:sz w:val="20"/>
          <w:szCs w:val="20"/>
        </w:rPr>
        <w:t xml:space="preserve">interfere with, or otherwise impede or harm in any manner </w:t>
      </w:r>
      <w:r w:rsidR="000107DE">
        <w:rPr>
          <w:rFonts w:cstheme="minorHAnsi"/>
          <w:sz w:val="20"/>
          <w:szCs w:val="20"/>
        </w:rPr>
        <w:t>Subscriptions</w:t>
      </w:r>
      <w:r w:rsidRPr="00BB1BEA">
        <w:rPr>
          <w:rFonts w:cstheme="minorHAnsi"/>
          <w:sz w:val="20"/>
          <w:szCs w:val="20"/>
        </w:rPr>
        <w:t xml:space="preserve">, </w:t>
      </w:r>
      <w:r w:rsidR="005421DE" w:rsidRPr="00BB1BEA">
        <w:rPr>
          <w:rFonts w:cstheme="minorHAnsi"/>
          <w:sz w:val="20"/>
          <w:szCs w:val="20"/>
        </w:rPr>
        <w:t>any</w:t>
      </w:r>
      <w:r w:rsidRPr="00BB1BEA">
        <w:rPr>
          <w:rFonts w:cstheme="minorHAnsi"/>
          <w:sz w:val="20"/>
          <w:szCs w:val="20"/>
        </w:rPr>
        <w:t xml:space="preserve"> </w:t>
      </w:r>
      <w:r w:rsidR="005421DE" w:rsidRPr="00BB1BEA">
        <w:rPr>
          <w:rFonts w:cstheme="minorHAnsi"/>
          <w:sz w:val="20"/>
          <w:szCs w:val="20"/>
        </w:rPr>
        <w:t>s</w:t>
      </w:r>
      <w:r w:rsidRPr="00BB1BEA">
        <w:rPr>
          <w:rFonts w:cstheme="minorHAnsi"/>
          <w:sz w:val="20"/>
          <w:szCs w:val="20"/>
        </w:rPr>
        <w:t>ystems</w:t>
      </w:r>
      <w:r w:rsidR="005421DE" w:rsidRPr="00BB1BEA">
        <w:rPr>
          <w:rFonts w:cstheme="minorHAnsi"/>
          <w:sz w:val="20"/>
          <w:szCs w:val="20"/>
        </w:rPr>
        <w:t xml:space="preserve"> used to provide </w:t>
      </w:r>
      <w:r w:rsidR="000107DE">
        <w:rPr>
          <w:rFonts w:cstheme="minorHAnsi"/>
          <w:sz w:val="20"/>
          <w:szCs w:val="20"/>
        </w:rPr>
        <w:t>Subscriptions</w:t>
      </w:r>
      <w:r w:rsidRPr="00BB1BEA">
        <w:rPr>
          <w:rFonts w:cstheme="minorHAnsi"/>
          <w:sz w:val="20"/>
          <w:szCs w:val="20"/>
        </w:rPr>
        <w:t xml:space="preserve">, or </w:t>
      </w:r>
      <w:r w:rsidR="005421DE" w:rsidRPr="00BB1BEA">
        <w:rPr>
          <w:rFonts w:cstheme="minorHAnsi"/>
          <w:sz w:val="20"/>
          <w:szCs w:val="20"/>
        </w:rPr>
        <w:t>Gordian’s</w:t>
      </w:r>
      <w:r w:rsidRPr="00BB1BEA">
        <w:rPr>
          <w:rFonts w:cstheme="minorHAnsi"/>
          <w:sz w:val="20"/>
          <w:szCs w:val="20"/>
        </w:rPr>
        <w:t xml:space="preserve"> provision of </w:t>
      </w:r>
      <w:r w:rsidR="005421DE" w:rsidRPr="00BB1BEA">
        <w:rPr>
          <w:rFonts w:cstheme="minorHAnsi"/>
          <w:sz w:val="20"/>
          <w:szCs w:val="20"/>
        </w:rPr>
        <w:t>Subscr</w:t>
      </w:r>
      <w:r w:rsidR="00B60D59" w:rsidRPr="00BB1BEA">
        <w:rPr>
          <w:rFonts w:cstheme="minorHAnsi"/>
          <w:sz w:val="20"/>
          <w:szCs w:val="20"/>
        </w:rPr>
        <w:t>i</w:t>
      </w:r>
      <w:r w:rsidR="005421DE" w:rsidRPr="00BB1BEA">
        <w:rPr>
          <w:rFonts w:cstheme="minorHAnsi"/>
          <w:sz w:val="20"/>
          <w:szCs w:val="20"/>
        </w:rPr>
        <w:t>ptions</w:t>
      </w:r>
      <w:r w:rsidRPr="00BB1BEA">
        <w:rPr>
          <w:rFonts w:cstheme="minorHAnsi"/>
          <w:sz w:val="20"/>
          <w:szCs w:val="20"/>
        </w:rPr>
        <w:t xml:space="preserve"> to any </w:t>
      </w:r>
      <w:r w:rsidR="001C42E2">
        <w:rPr>
          <w:rFonts w:cstheme="minorHAnsi"/>
          <w:sz w:val="20"/>
          <w:szCs w:val="20"/>
        </w:rPr>
        <w:t>T</w:t>
      </w:r>
      <w:r w:rsidRPr="00BB1BEA">
        <w:rPr>
          <w:rFonts w:cstheme="minorHAnsi"/>
          <w:sz w:val="20"/>
          <w:szCs w:val="20"/>
        </w:rPr>
        <w:t xml:space="preserve">hird </w:t>
      </w:r>
      <w:r w:rsidR="001C42E2">
        <w:rPr>
          <w:rFonts w:cstheme="minorHAnsi"/>
          <w:sz w:val="20"/>
          <w:szCs w:val="20"/>
        </w:rPr>
        <w:t>P</w:t>
      </w:r>
      <w:r w:rsidRPr="00BB1BEA">
        <w:rPr>
          <w:rFonts w:cstheme="minorHAnsi"/>
          <w:sz w:val="20"/>
          <w:szCs w:val="20"/>
        </w:rPr>
        <w:t xml:space="preserve">arty, in whole or in </w:t>
      </w:r>
      <w:proofErr w:type="gramStart"/>
      <w:r w:rsidRPr="00BB1BEA">
        <w:rPr>
          <w:rFonts w:cstheme="minorHAnsi"/>
          <w:sz w:val="20"/>
          <w:szCs w:val="20"/>
        </w:rPr>
        <w:t>part;</w:t>
      </w:r>
      <w:bookmarkEnd w:id="11"/>
      <w:proofErr w:type="gramEnd"/>
    </w:p>
    <w:p w14:paraId="305B10F8" w14:textId="330BFF38" w:rsidR="004F726B" w:rsidRPr="00D00230" w:rsidRDefault="00BA489D" w:rsidP="002D713C">
      <w:pPr>
        <w:pStyle w:val="ListParagraph"/>
        <w:numPr>
          <w:ilvl w:val="2"/>
          <w:numId w:val="5"/>
        </w:numPr>
        <w:spacing w:after="200" w:line="240" w:lineRule="auto"/>
        <w:contextualSpacing w:val="0"/>
        <w:rPr>
          <w:rFonts w:cstheme="minorHAnsi"/>
          <w:sz w:val="20"/>
          <w:szCs w:val="20"/>
        </w:rPr>
      </w:pPr>
      <w:bookmarkStart w:id="12" w:name="a799004"/>
      <w:r w:rsidRPr="00BB1BEA">
        <w:rPr>
          <w:rFonts w:cstheme="minorHAnsi"/>
          <w:sz w:val="20"/>
          <w:szCs w:val="20"/>
        </w:rPr>
        <w:t xml:space="preserve">remove, delete, alter, or obscure any trademarks, </w:t>
      </w:r>
      <w:r w:rsidR="007B5AE5">
        <w:rPr>
          <w:rFonts w:cstheme="minorHAnsi"/>
          <w:sz w:val="20"/>
          <w:szCs w:val="20"/>
        </w:rPr>
        <w:t>s</w:t>
      </w:r>
      <w:r w:rsidRPr="00BB1BEA">
        <w:rPr>
          <w:rFonts w:cstheme="minorHAnsi"/>
          <w:sz w:val="20"/>
          <w:szCs w:val="20"/>
        </w:rPr>
        <w:t>pecifications, Documentation</w:t>
      </w:r>
      <w:r w:rsidR="004F726B" w:rsidRPr="00BB1BEA">
        <w:rPr>
          <w:rFonts w:cstheme="minorHAnsi"/>
          <w:sz w:val="20"/>
          <w:szCs w:val="20"/>
        </w:rPr>
        <w:t xml:space="preserve">, </w:t>
      </w:r>
      <w:r w:rsidRPr="00BB1BEA">
        <w:rPr>
          <w:rFonts w:cstheme="minorHAnsi"/>
          <w:sz w:val="20"/>
          <w:szCs w:val="20"/>
        </w:rPr>
        <w:t xml:space="preserve">warranties, or disclaimers, or any copyright, trademark, patent, or other intellectual property or proprietary rights notices from any </w:t>
      </w:r>
      <w:r w:rsidR="001954FE" w:rsidRPr="00BB1BEA">
        <w:rPr>
          <w:rFonts w:cstheme="minorHAnsi"/>
          <w:sz w:val="20"/>
          <w:szCs w:val="20"/>
        </w:rPr>
        <w:t>Subscriptions</w:t>
      </w:r>
      <w:r w:rsidRPr="00BB1BEA">
        <w:rPr>
          <w:rFonts w:cstheme="minorHAnsi"/>
          <w:sz w:val="20"/>
          <w:szCs w:val="20"/>
        </w:rPr>
        <w:t xml:space="preserve">, including any copy </w:t>
      </w:r>
      <w:proofErr w:type="gramStart"/>
      <w:r w:rsidRPr="00BB1BEA">
        <w:rPr>
          <w:rFonts w:cstheme="minorHAnsi"/>
          <w:sz w:val="20"/>
          <w:szCs w:val="20"/>
        </w:rPr>
        <w:t>thereof;</w:t>
      </w:r>
      <w:bookmarkEnd w:id="12"/>
      <w:proofErr w:type="gramEnd"/>
    </w:p>
    <w:p w14:paraId="5431253F" w14:textId="259CACFF" w:rsidR="00C2480A" w:rsidRPr="00D00230" w:rsidRDefault="00BA489D" w:rsidP="00E817A8">
      <w:pPr>
        <w:pStyle w:val="ListParagraph"/>
        <w:numPr>
          <w:ilvl w:val="2"/>
          <w:numId w:val="5"/>
        </w:numPr>
        <w:spacing w:after="200" w:line="240" w:lineRule="auto"/>
        <w:contextualSpacing w:val="0"/>
        <w:rPr>
          <w:sz w:val="20"/>
          <w:szCs w:val="20"/>
        </w:rPr>
      </w:pPr>
      <w:bookmarkStart w:id="13" w:name="a279664"/>
      <w:r w:rsidRPr="2F2F2C84">
        <w:rPr>
          <w:sz w:val="20"/>
          <w:szCs w:val="20"/>
        </w:rPr>
        <w:t xml:space="preserve">access or use </w:t>
      </w:r>
      <w:r w:rsidR="000107DE">
        <w:rPr>
          <w:sz w:val="20"/>
          <w:szCs w:val="20"/>
        </w:rPr>
        <w:t>Subscriptions</w:t>
      </w:r>
      <w:r w:rsidRPr="2F2F2C84">
        <w:rPr>
          <w:sz w:val="20"/>
          <w:szCs w:val="20"/>
        </w:rPr>
        <w:t xml:space="preserve"> in any manner or for any purpose that infringes, misappropriates, or otherwise violates any Intellectual Property </w:t>
      </w:r>
      <w:r w:rsidR="007B5AE5" w:rsidRPr="2F2F2C84">
        <w:rPr>
          <w:sz w:val="20"/>
          <w:szCs w:val="20"/>
        </w:rPr>
        <w:t>r</w:t>
      </w:r>
      <w:r w:rsidRPr="2F2F2C84">
        <w:rPr>
          <w:sz w:val="20"/>
          <w:szCs w:val="20"/>
        </w:rPr>
        <w:t xml:space="preserve">ight or other right of any </w:t>
      </w:r>
      <w:r w:rsidR="001C42E2" w:rsidRPr="2F2F2C84">
        <w:rPr>
          <w:sz w:val="20"/>
          <w:szCs w:val="20"/>
        </w:rPr>
        <w:t>T</w:t>
      </w:r>
      <w:r w:rsidRPr="2F2F2C84">
        <w:rPr>
          <w:sz w:val="20"/>
          <w:szCs w:val="20"/>
        </w:rPr>
        <w:t xml:space="preserve">hird </w:t>
      </w:r>
      <w:r w:rsidR="001C42E2" w:rsidRPr="2F2F2C84">
        <w:rPr>
          <w:sz w:val="20"/>
          <w:szCs w:val="20"/>
        </w:rPr>
        <w:t>P</w:t>
      </w:r>
      <w:r w:rsidRPr="2F2F2C84">
        <w:rPr>
          <w:sz w:val="20"/>
          <w:szCs w:val="20"/>
        </w:rPr>
        <w:t xml:space="preserve">arty (including by any unauthorized access to, misappropriation, use, alteration, destruction, or disclosure of the data of any other </w:t>
      </w:r>
      <w:r w:rsidR="2F7E78CE" w:rsidRPr="2F2F2C84">
        <w:rPr>
          <w:sz w:val="20"/>
          <w:szCs w:val="20"/>
        </w:rPr>
        <w:t>c</w:t>
      </w:r>
      <w:r w:rsidR="001954FE" w:rsidRPr="2F2F2C84">
        <w:rPr>
          <w:sz w:val="20"/>
          <w:szCs w:val="20"/>
        </w:rPr>
        <w:t>ustome</w:t>
      </w:r>
      <w:r w:rsidR="006553F9">
        <w:rPr>
          <w:sz w:val="20"/>
          <w:szCs w:val="20"/>
        </w:rPr>
        <w:t>r</w:t>
      </w:r>
      <w:r w:rsidRPr="2F2F2C84">
        <w:rPr>
          <w:sz w:val="20"/>
          <w:szCs w:val="20"/>
        </w:rPr>
        <w:t xml:space="preserve">), or that violates any applicable </w:t>
      </w:r>
      <w:proofErr w:type="gramStart"/>
      <w:r w:rsidRPr="2F2F2C84">
        <w:rPr>
          <w:sz w:val="20"/>
          <w:szCs w:val="20"/>
        </w:rPr>
        <w:t>Law;</w:t>
      </w:r>
      <w:bookmarkStart w:id="14" w:name="a572105"/>
      <w:bookmarkEnd w:id="13"/>
      <w:proofErr w:type="gramEnd"/>
    </w:p>
    <w:p w14:paraId="09C2371D" w14:textId="04122E60" w:rsidR="00775D9A" w:rsidRPr="00B360B0" w:rsidRDefault="00BA489D" w:rsidP="00E817A8">
      <w:pPr>
        <w:pStyle w:val="ListParagraph"/>
        <w:numPr>
          <w:ilvl w:val="2"/>
          <w:numId w:val="5"/>
        </w:numPr>
        <w:spacing w:after="200" w:line="240" w:lineRule="auto"/>
        <w:contextualSpacing w:val="0"/>
        <w:rPr>
          <w:rFonts w:cstheme="minorHAnsi"/>
          <w:b/>
          <w:bCs/>
          <w:sz w:val="20"/>
          <w:szCs w:val="20"/>
        </w:rPr>
      </w:pPr>
      <w:r w:rsidRPr="00BB1BEA">
        <w:rPr>
          <w:rFonts w:cstheme="minorHAnsi"/>
          <w:sz w:val="20"/>
          <w:szCs w:val="20"/>
        </w:rPr>
        <w:t xml:space="preserve">access or use </w:t>
      </w:r>
      <w:r w:rsidR="000107DE">
        <w:rPr>
          <w:rFonts w:cstheme="minorHAnsi"/>
          <w:sz w:val="20"/>
          <w:szCs w:val="20"/>
        </w:rPr>
        <w:t>Subscriptions</w:t>
      </w:r>
      <w:r w:rsidR="004404D5" w:rsidRPr="00BB1BEA">
        <w:rPr>
          <w:rFonts w:cstheme="minorHAnsi"/>
          <w:sz w:val="20"/>
          <w:szCs w:val="20"/>
        </w:rPr>
        <w:t xml:space="preserve"> or any Data</w:t>
      </w:r>
      <w:r w:rsidRPr="00BB1BEA">
        <w:rPr>
          <w:rFonts w:cstheme="minorHAnsi"/>
          <w:sz w:val="20"/>
          <w:szCs w:val="20"/>
        </w:rPr>
        <w:t xml:space="preserve"> </w:t>
      </w:r>
      <w:r w:rsidR="00E849F8">
        <w:rPr>
          <w:rFonts w:cstheme="minorHAnsi"/>
          <w:sz w:val="20"/>
          <w:szCs w:val="20"/>
        </w:rPr>
        <w:t xml:space="preserve">or dashboards </w:t>
      </w:r>
      <w:r w:rsidRPr="00BB1BEA">
        <w:rPr>
          <w:rFonts w:cstheme="minorHAnsi"/>
          <w:sz w:val="20"/>
          <w:szCs w:val="20"/>
        </w:rPr>
        <w:t xml:space="preserve">for purposes of competitive analysis of </w:t>
      </w:r>
      <w:r w:rsidR="000107DE">
        <w:rPr>
          <w:rFonts w:cstheme="minorHAnsi"/>
          <w:sz w:val="20"/>
          <w:szCs w:val="20"/>
        </w:rPr>
        <w:t>Subscriptions</w:t>
      </w:r>
      <w:r w:rsidR="004404D5" w:rsidRPr="00BB1BEA">
        <w:rPr>
          <w:rFonts w:cstheme="minorHAnsi"/>
          <w:sz w:val="20"/>
          <w:szCs w:val="20"/>
        </w:rPr>
        <w:t xml:space="preserve"> or any Data</w:t>
      </w:r>
      <w:r w:rsidRPr="00BB1BEA">
        <w:rPr>
          <w:rFonts w:cstheme="minorHAnsi"/>
          <w:sz w:val="20"/>
          <w:szCs w:val="20"/>
        </w:rPr>
        <w:t xml:space="preserve">, the development, provision, or use of a competing software service or product or any other purpose that is to </w:t>
      </w:r>
      <w:r w:rsidR="004404D5" w:rsidRPr="00BB1BEA">
        <w:rPr>
          <w:rFonts w:cstheme="minorHAnsi"/>
          <w:sz w:val="20"/>
          <w:szCs w:val="20"/>
        </w:rPr>
        <w:t>Gordian’s</w:t>
      </w:r>
      <w:r w:rsidRPr="00BB1BEA">
        <w:rPr>
          <w:rFonts w:cstheme="minorHAnsi"/>
          <w:sz w:val="20"/>
          <w:szCs w:val="20"/>
        </w:rPr>
        <w:t xml:space="preserve"> detriment or commercial </w:t>
      </w:r>
      <w:proofErr w:type="gramStart"/>
      <w:r w:rsidRPr="00BB1BEA">
        <w:rPr>
          <w:rFonts w:cstheme="minorHAnsi"/>
          <w:sz w:val="20"/>
          <w:szCs w:val="20"/>
        </w:rPr>
        <w:t>disadvantage</w:t>
      </w:r>
      <w:bookmarkEnd w:id="14"/>
      <w:r w:rsidR="00AE2CED">
        <w:rPr>
          <w:rFonts w:cstheme="minorHAnsi"/>
          <w:sz w:val="20"/>
          <w:szCs w:val="20"/>
        </w:rPr>
        <w:t>;</w:t>
      </w:r>
      <w:proofErr w:type="gramEnd"/>
    </w:p>
    <w:p w14:paraId="589F1612" w14:textId="54597F12" w:rsidR="00AF5C80" w:rsidRPr="00B360B0" w:rsidRDefault="00FB1D05" w:rsidP="00E817A8">
      <w:pPr>
        <w:pStyle w:val="ListParagraph"/>
        <w:numPr>
          <w:ilvl w:val="2"/>
          <w:numId w:val="5"/>
        </w:numPr>
        <w:spacing w:after="200" w:line="240" w:lineRule="auto"/>
        <w:contextualSpacing w:val="0"/>
        <w:rPr>
          <w:rFonts w:cstheme="minorHAnsi"/>
          <w:sz w:val="20"/>
          <w:szCs w:val="20"/>
        </w:rPr>
      </w:pPr>
      <w:r w:rsidRPr="00B360B0">
        <w:rPr>
          <w:rFonts w:cstheme="minorHAnsi"/>
          <w:sz w:val="20"/>
          <w:szCs w:val="20"/>
        </w:rPr>
        <w:t>access</w:t>
      </w:r>
      <w:r w:rsidR="00B360B0">
        <w:rPr>
          <w:rFonts w:cstheme="minorHAnsi"/>
          <w:sz w:val="20"/>
          <w:szCs w:val="20"/>
        </w:rPr>
        <w:t>, scrape,</w:t>
      </w:r>
      <w:r w:rsidRPr="00B360B0">
        <w:rPr>
          <w:rFonts w:cstheme="minorHAnsi"/>
          <w:sz w:val="20"/>
          <w:szCs w:val="20"/>
        </w:rPr>
        <w:t xml:space="preserve"> or use </w:t>
      </w:r>
      <w:r w:rsidR="000107DE">
        <w:rPr>
          <w:rFonts w:cstheme="minorHAnsi"/>
          <w:sz w:val="20"/>
          <w:szCs w:val="20"/>
        </w:rPr>
        <w:t>Subscriptions</w:t>
      </w:r>
      <w:r w:rsidR="00F7395D" w:rsidRPr="00B360B0">
        <w:rPr>
          <w:rFonts w:cstheme="minorHAnsi"/>
          <w:sz w:val="20"/>
          <w:szCs w:val="20"/>
        </w:rPr>
        <w:t xml:space="preserve"> or Data</w:t>
      </w:r>
      <w:r w:rsidRPr="00B360B0">
        <w:rPr>
          <w:rFonts w:cstheme="minorHAnsi"/>
          <w:sz w:val="20"/>
          <w:szCs w:val="20"/>
        </w:rPr>
        <w:t xml:space="preserve"> via programmatic, robotic, scripted</w:t>
      </w:r>
      <w:r w:rsidR="00B360B0">
        <w:rPr>
          <w:rFonts w:cstheme="minorHAnsi"/>
          <w:sz w:val="20"/>
          <w:szCs w:val="20"/>
        </w:rPr>
        <w:t>,</w:t>
      </w:r>
      <w:r w:rsidRPr="00B360B0">
        <w:rPr>
          <w:rFonts w:cstheme="minorHAnsi"/>
          <w:sz w:val="20"/>
          <w:szCs w:val="20"/>
        </w:rPr>
        <w:t xml:space="preserve"> or any other automated </w:t>
      </w:r>
      <w:proofErr w:type="gramStart"/>
      <w:r w:rsidRPr="00B360B0">
        <w:rPr>
          <w:rFonts w:cstheme="minorHAnsi"/>
          <w:sz w:val="20"/>
          <w:szCs w:val="20"/>
        </w:rPr>
        <w:t>means</w:t>
      </w:r>
      <w:r w:rsidR="00B360B0">
        <w:rPr>
          <w:rFonts w:cstheme="minorHAnsi"/>
          <w:sz w:val="20"/>
          <w:szCs w:val="20"/>
        </w:rPr>
        <w:t>;</w:t>
      </w:r>
      <w:proofErr w:type="gramEnd"/>
    </w:p>
    <w:p w14:paraId="6FA4D8EA" w14:textId="086CABB6" w:rsidR="00383C90" w:rsidRPr="00AE2CED" w:rsidRDefault="00E462CF" w:rsidP="00E817A8">
      <w:pPr>
        <w:pStyle w:val="ListParagraph"/>
        <w:numPr>
          <w:ilvl w:val="2"/>
          <w:numId w:val="5"/>
        </w:numPr>
        <w:spacing w:after="200" w:line="240" w:lineRule="auto"/>
        <w:contextualSpacing w:val="0"/>
        <w:rPr>
          <w:rFonts w:cstheme="minorHAnsi"/>
          <w:b/>
          <w:bCs/>
          <w:sz w:val="20"/>
          <w:szCs w:val="20"/>
        </w:rPr>
      </w:pPr>
      <w:r>
        <w:rPr>
          <w:rFonts w:cstheme="minorHAnsi"/>
          <w:sz w:val="20"/>
          <w:szCs w:val="20"/>
        </w:rPr>
        <w:t xml:space="preserve">access or </w:t>
      </w:r>
      <w:r w:rsidR="00C522D4">
        <w:rPr>
          <w:rFonts w:cstheme="minorHAnsi"/>
          <w:sz w:val="20"/>
          <w:szCs w:val="20"/>
        </w:rPr>
        <w:t xml:space="preserve">use </w:t>
      </w:r>
      <w:r w:rsidR="000107DE">
        <w:rPr>
          <w:rFonts w:cstheme="minorHAnsi"/>
          <w:sz w:val="20"/>
          <w:szCs w:val="20"/>
        </w:rPr>
        <w:t>Subscriptions</w:t>
      </w:r>
      <w:r w:rsidR="005007BC">
        <w:rPr>
          <w:rFonts w:cstheme="minorHAnsi"/>
          <w:sz w:val="20"/>
          <w:szCs w:val="20"/>
        </w:rPr>
        <w:t xml:space="preserve"> or Data</w:t>
      </w:r>
      <w:r w:rsidR="00B5796E">
        <w:rPr>
          <w:rFonts w:cstheme="minorHAnsi"/>
          <w:sz w:val="20"/>
          <w:szCs w:val="20"/>
        </w:rPr>
        <w:t xml:space="preserve">, </w:t>
      </w:r>
      <w:r w:rsidR="00676120">
        <w:rPr>
          <w:rFonts w:cstheme="minorHAnsi"/>
          <w:sz w:val="20"/>
          <w:szCs w:val="20"/>
        </w:rPr>
        <w:t>including any</w:t>
      </w:r>
      <w:r w:rsidR="00B5796E">
        <w:rPr>
          <w:rFonts w:cstheme="minorHAnsi"/>
          <w:sz w:val="20"/>
          <w:szCs w:val="20"/>
        </w:rPr>
        <w:t xml:space="preserve"> outputs </w:t>
      </w:r>
      <w:r w:rsidR="00B360B0">
        <w:rPr>
          <w:rFonts w:cstheme="minorHAnsi"/>
          <w:sz w:val="20"/>
          <w:szCs w:val="20"/>
        </w:rPr>
        <w:t xml:space="preserve">or reports </w:t>
      </w:r>
      <w:r w:rsidR="00B5796E">
        <w:rPr>
          <w:rFonts w:cstheme="minorHAnsi"/>
          <w:sz w:val="20"/>
          <w:szCs w:val="20"/>
        </w:rPr>
        <w:t>generated therefrom,</w:t>
      </w:r>
      <w:r w:rsidR="003A40FB">
        <w:rPr>
          <w:rFonts w:cstheme="minorHAnsi"/>
          <w:sz w:val="20"/>
          <w:szCs w:val="20"/>
        </w:rPr>
        <w:t xml:space="preserve"> </w:t>
      </w:r>
      <w:r w:rsidR="00426E91">
        <w:rPr>
          <w:rFonts w:cstheme="minorHAnsi"/>
          <w:sz w:val="20"/>
          <w:szCs w:val="20"/>
        </w:rPr>
        <w:t>to train or facilitate the training of</w:t>
      </w:r>
      <w:r w:rsidR="008A359E">
        <w:rPr>
          <w:rFonts w:cstheme="minorHAnsi"/>
          <w:sz w:val="20"/>
          <w:szCs w:val="20"/>
        </w:rPr>
        <w:t xml:space="preserve"> any</w:t>
      </w:r>
      <w:r w:rsidR="00426E91">
        <w:rPr>
          <w:rFonts w:cstheme="minorHAnsi"/>
          <w:sz w:val="20"/>
          <w:szCs w:val="20"/>
        </w:rPr>
        <w:t xml:space="preserve"> </w:t>
      </w:r>
      <w:r w:rsidR="003A40FB">
        <w:rPr>
          <w:rFonts w:cstheme="minorHAnsi"/>
          <w:sz w:val="20"/>
          <w:szCs w:val="20"/>
        </w:rPr>
        <w:t xml:space="preserve">AI </w:t>
      </w:r>
      <w:proofErr w:type="gramStart"/>
      <w:r w:rsidR="003A40FB">
        <w:rPr>
          <w:rFonts w:cstheme="minorHAnsi"/>
          <w:sz w:val="20"/>
          <w:szCs w:val="20"/>
        </w:rPr>
        <w:t>Technologies</w:t>
      </w:r>
      <w:r w:rsidR="00554F6E">
        <w:rPr>
          <w:rFonts w:cstheme="minorHAnsi"/>
          <w:sz w:val="20"/>
          <w:szCs w:val="20"/>
        </w:rPr>
        <w:t>;</w:t>
      </w:r>
      <w:proofErr w:type="gramEnd"/>
      <w:r w:rsidR="006001AD">
        <w:rPr>
          <w:rFonts w:cstheme="minorHAnsi"/>
          <w:sz w:val="20"/>
          <w:szCs w:val="20"/>
        </w:rPr>
        <w:t xml:space="preserve"> </w:t>
      </w:r>
    </w:p>
    <w:p w14:paraId="232D666E" w14:textId="52764598" w:rsidR="00AE6587" w:rsidRPr="00A232A0" w:rsidRDefault="00383C90" w:rsidP="00E817A8">
      <w:pPr>
        <w:pStyle w:val="ListParagraph"/>
        <w:numPr>
          <w:ilvl w:val="2"/>
          <w:numId w:val="5"/>
        </w:numPr>
        <w:spacing w:after="200" w:line="240" w:lineRule="auto"/>
        <w:contextualSpacing w:val="0"/>
        <w:rPr>
          <w:rFonts w:cstheme="minorHAnsi"/>
          <w:b/>
          <w:bCs/>
          <w:sz w:val="20"/>
          <w:szCs w:val="20"/>
        </w:rPr>
      </w:pPr>
      <w:r>
        <w:rPr>
          <w:rFonts w:cstheme="minorHAnsi"/>
          <w:sz w:val="20"/>
          <w:szCs w:val="20"/>
        </w:rPr>
        <w:t>u</w:t>
      </w:r>
      <w:r w:rsidR="006001AD">
        <w:rPr>
          <w:rFonts w:cstheme="minorHAnsi"/>
          <w:sz w:val="20"/>
          <w:szCs w:val="20"/>
        </w:rPr>
        <w:t xml:space="preserve">pload </w:t>
      </w:r>
      <w:r w:rsidR="00706696">
        <w:rPr>
          <w:rFonts w:cstheme="minorHAnsi"/>
          <w:sz w:val="20"/>
          <w:szCs w:val="20"/>
        </w:rPr>
        <w:t>or submi</w:t>
      </w:r>
      <w:r>
        <w:rPr>
          <w:rFonts w:cstheme="minorHAnsi"/>
          <w:sz w:val="20"/>
          <w:szCs w:val="20"/>
        </w:rPr>
        <w:t>t</w:t>
      </w:r>
      <w:r w:rsidR="00706696">
        <w:rPr>
          <w:rFonts w:cstheme="minorHAnsi"/>
          <w:sz w:val="20"/>
          <w:szCs w:val="20"/>
        </w:rPr>
        <w:t xml:space="preserve"> any</w:t>
      </w:r>
      <w:r w:rsidR="00D61BEB">
        <w:rPr>
          <w:rFonts w:cstheme="minorHAnsi"/>
          <w:sz w:val="20"/>
          <w:szCs w:val="20"/>
        </w:rPr>
        <w:t xml:space="preserve"> outputs</w:t>
      </w:r>
      <w:r w:rsidR="001A65AF">
        <w:rPr>
          <w:rFonts w:cstheme="minorHAnsi"/>
          <w:sz w:val="20"/>
          <w:szCs w:val="20"/>
        </w:rPr>
        <w:t xml:space="preserve"> or reports</w:t>
      </w:r>
      <w:r w:rsidR="00D61BEB">
        <w:rPr>
          <w:rFonts w:cstheme="minorHAnsi"/>
          <w:sz w:val="20"/>
          <w:szCs w:val="20"/>
        </w:rPr>
        <w:t xml:space="preserve"> generated by</w:t>
      </w:r>
      <w:r w:rsidR="00706696">
        <w:rPr>
          <w:rFonts w:cstheme="minorHAnsi"/>
          <w:sz w:val="20"/>
          <w:szCs w:val="20"/>
        </w:rPr>
        <w:t xml:space="preserve"> Subscription</w:t>
      </w:r>
      <w:r w:rsidR="00D61BEB">
        <w:rPr>
          <w:rFonts w:cstheme="minorHAnsi"/>
          <w:sz w:val="20"/>
          <w:szCs w:val="20"/>
        </w:rPr>
        <w:t>s</w:t>
      </w:r>
      <w:r w:rsidR="00706696">
        <w:rPr>
          <w:rFonts w:cstheme="minorHAnsi"/>
          <w:sz w:val="20"/>
          <w:szCs w:val="20"/>
        </w:rPr>
        <w:t xml:space="preserve"> or any Data</w:t>
      </w:r>
      <w:r>
        <w:rPr>
          <w:rFonts w:cstheme="minorHAnsi"/>
          <w:sz w:val="20"/>
          <w:szCs w:val="20"/>
        </w:rPr>
        <w:t xml:space="preserve"> into any </w:t>
      </w:r>
      <w:r w:rsidR="00D61BEB">
        <w:rPr>
          <w:rFonts w:cstheme="minorHAnsi"/>
          <w:sz w:val="20"/>
          <w:szCs w:val="20"/>
        </w:rPr>
        <w:t>third</w:t>
      </w:r>
      <w:r w:rsidR="00554F6E">
        <w:rPr>
          <w:rFonts w:cstheme="minorHAnsi"/>
          <w:sz w:val="20"/>
          <w:szCs w:val="20"/>
        </w:rPr>
        <w:t>-</w:t>
      </w:r>
      <w:r w:rsidR="00D61BEB">
        <w:rPr>
          <w:rFonts w:cstheme="minorHAnsi"/>
          <w:sz w:val="20"/>
          <w:szCs w:val="20"/>
        </w:rPr>
        <w:t>party applications</w:t>
      </w:r>
      <w:r w:rsidR="00AE2CED">
        <w:rPr>
          <w:rFonts w:cstheme="minorHAnsi"/>
          <w:sz w:val="20"/>
          <w:szCs w:val="20"/>
        </w:rPr>
        <w:t xml:space="preserve">, software, or websites that utilize AI </w:t>
      </w:r>
      <w:proofErr w:type="gramStart"/>
      <w:r w:rsidR="00AE2CED">
        <w:rPr>
          <w:rFonts w:cstheme="minorHAnsi"/>
          <w:sz w:val="20"/>
          <w:szCs w:val="20"/>
        </w:rPr>
        <w:t>Technologies</w:t>
      </w:r>
      <w:r w:rsidR="001B502E">
        <w:rPr>
          <w:rFonts w:cstheme="minorHAnsi"/>
          <w:sz w:val="20"/>
          <w:szCs w:val="20"/>
        </w:rPr>
        <w:t>;</w:t>
      </w:r>
      <w:proofErr w:type="gramEnd"/>
      <w:r w:rsidR="001B502E">
        <w:rPr>
          <w:rFonts w:cstheme="minorHAnsi"/>
          <w:sz w:val="20"/>
          <w:szCs w:val="20"/>
        </w:rPr>
        <w:t xml:space="preserve"> </w:t>
      </w:r>
    </w:p>
    <w:p w14:paraId="3468F3B9" w14:textId="49E905A7" w:rsidR="001B502E" w:rsidRPr="00A232A0" w:rsidRDefault="001B502E" w:rsidP="001B502E">
      <w:pPr>
        <w:pStyle w:val="ListParagraph"/>
        <w:numPr>
          <w:ilvl w:val="2"/>
          <w:numId w:val="5"/>
        </w:numPr>
        <w:spacing w:after="200" w:line="240" w:lineRule="auto"/>
        <w:contextualSpacing w:val="0"/>
        <w:rPr>
          <w:rFonts w:cstheme="minorHAnsi"/>
          <w:b/>
          <w:bCs/>
          <w:sz w:val="20"/>
          <w:szCs w:val="20"/>
        </w:rPr>
      </w:pPr>
      <w:r>
        <w:rPr>
          <w:rFonts w:cstheme="minorHAnsi"/>
          <w:sz w:val="20"/>
          <w:szCs w:val="20"/>
        </w:rPr>
        <w:t xml:space="preserve">upload or submit any outputs or reports generated by Subscriptions or any Data into any third-party applications, software, or websites </w:t>
      </w:r>
      <w:r w:rsidR="00536BB2">
        <w:rPr>
          <w:rFonts w:cstheme="minorHAnsi"/>
          <w:sz w:val="20"/>
          <w:szCs w:val="20"/>
        </w:rPr>
        <w:t>that grants the third-party any rights in such outputs or reports</w:t>
      </w:r>
      <w:r>
        <w:rPr>
          <w:rFonts w:cstheme="minorHAnsi"/>
          <w:sz w:val="20"/>
          <w:szCs w:val="20"/>
        </w:rPr>
        <w:t>.</w:t>
      </w:r>
    </w:p>
    <w:p w14:paraId="6E5F1D00" w14:textId="361C2928" w:rsidR="006553F9" w:rsidRPr="001676D9" w:rsidRDefault="00C07196" w:rsidP="001676D9">
      <w:pPr>
        <w:pStyle w:val="ListParagraph"/>
        <w:numPr>
          <w:ilvl w:val="0"/>
          <w:numId w:val="5"/>
        </w:numPr>
        <w:spacing w:after="200" w:line="240" w:lineRule="auto"/>
        <w:contextualSpacing w:val="0"/>
        <w:rPr>
          <w:sz w:val="20"/>
          <w:szCs w:val="20"/>
        </w:rPr>
      </w:pPr>
      <w:r w:rsidRPr="2F2F2C84">
        <w:rPr>
          <w:b/>
          <w:bCs/>
          <w:sz w:val="20"/>
          <w:szCs w:val="20"/>
        </w:rPr>
        <w:t>THIRD PARTY MATERIALS</w:t>
      </w:r>
      <w:r w:rsidR="00D42BD8" w:rsidRPr="2F2F2C84">
        <w:rPr>
          <w:b/>
          <w:bCs/>
          <w:sz w:val="20"/>
          <w:szCs w:val="20"/>
        </w:rPr>
        <w:t>.</w:t>
      </w:r>
      <w:r w:rsidR="00D42BD8" w:rsidRPr="2F2F2C84">
        <w:rPr>
          <w:sz w:val="20"/>
          <w:szCs w:val="20"/>
        </w:rPr>
        <w:t xml:space="preserve">  The Subscriptions may contain links and pointers to other sites on the internet which may be maintained by </w:t>
      </w:r>
      <w:r w:rsidR="001C42E2" w:rsidRPr="2F2F2C84">
        <w:rPr>
          <w:sz w:val="20"/>
          <w:szCs w:val="20"/>
        </w:rPr>
        <w:t>T</w:t>
      </w:r>
      <w:r w:rsidR="00D42BD8" w:rsidRPr="2F2F2C84">
        <w:rPr>
          <w:sz w:val="20"/>
          <w:szCs w:val="20"/>
        </w:rPr>
        <w:t xml:space="preserve">hird </w:t>
      </w:r>
      <w:r w:rsidR="001C42E2" w:rsidRPr="2F2F2C84">
        <w:rPr>
          <w:sz w:val="20"/>
          <w:szCs w:val="20"/>
        </w:rPr>
        <w:t>P</w:t>
      </w:r>
      <w:r w:rsidR="00D42BD8" w:rsidRPr="2F2F2C84">
        <w:rPr>
          <w:sz w:val="20"/>
          <w:szCs w:val="20"/>
        </w:rPr>
        <w:t xml:space="preserve">arties. Such links do not include an endorsement by Gordian of any </w:t>
      </w:r>
      <w:proofErr w:type="gramStart"/>
      <w:r w:rsidR="001C42E2" w:rsidRPr="2F2F2C84">
        <w:rPr>
          <w:sz w:val="20"/>
          <w:szCs w:val="20"/>
        </w:rPr>
        <w:t>T</w:t>
      </w:r>
      <w:r w:rsidR="00D42BD8" w:rsidRPr="2F2F2C84">
        <w:rPr>
          <w:sz w:val="20"/>
          <w:szCs w:val="20"/>
        </w:rPr>
        <w:t>hird</w:t>
      </w:r>
      <w:r w:rsidR="001C42E2" w:rsidRPr="2F2F2C84">
        <w:rPr>
          <w:sz w:val="20"/>
          <w:szCs w:val="20"/>
        </w:rPr>
        <w:t xml:space="preserve"> P</w:t>
      </w:r>
      <w:r w:rsidR="00D42BD8" w:rsidRPr="2F2F2C84">
        <w:rPr>
          <w:sz w:val="20"/>
          <w:szCs w:val="20"/>
        </w:rPr>
        <w:t>arty</w:t>
      </w:r>
      <w:proofErr w:type="gramEnd"/>
      <w:r w:rsidR="00D42BD8" w:rsidRPr="2F2F2C84">
        <w:rPr>
          <w:sz w:val="20"/>
          <w:szCs w:val="20"/>
        </w:rPr>
        <w:t xml:space="preserve"> site or any material contained therein. Gordian does not control, and is not responsible for, the availability, accuracy, privacy policy, or currency of such </w:t>
      </w:r>
      <w:proofErr w:type="gramStart"/>
      <w:r w:rsidR="001C42E2" w:rsidRPr="2F2F2C84">
        <w:rPr>
          <w:sz w:val="20"/>
          <w:szCs w:val="20"/>
        </w:rPr>
        <w:t>T</w:t>
      </w:r>
      <w:r w:rsidR="00D42BD8" w:rsidRPr="2F2F2C84">
        <w:rPr>
          <w:sz w:val="20"/>
          <w:szCs w:val="20"/>
        </w:rPr>
        <w:t>hird</w:t>
      </w:r>
      <w:r w:rsidR="001C42E2" w:rsidRPr="2F2F2C84">
        <w:rPr>
          <w:sz w:val="20"/>
          <w:szCs w:val="20"/>
        </w:rPr>
        <w:t xml:space="preserve"> P</w:t>
      </w:r>
      <w:r w:rsidR="00D42BD8" w:rsidRPr="2F2F2C84">
        <w:rPr>
          <w:sz w:val="20"/>
          <w:szCs w:val="20"/>
        </w:rPr>
        <w:t>arty</w:t>
      </w:r>
      <w:proofErr w:type="gramEnd"/>
      <w:r w:rsidR="00D42BD8" w:rsidRPr="2F2F2C84">
        <w:rPr>
          <w:sz w:val="20"/>
          <w:szCs w:val="20"/>
        </w:rPr>
        <w:t xml:space="preserve"> sites or any information, content, products or services accessible from such </w:t>
      </w:r>
      <w:proofErr w:type="gramStart"/>
      <w:r w:rsidR="001C42E2" w:rsidRPr="2F2F2C84">
        <w:rPr>
          <w:sz w:val="20"/>
          <w:szCs w:val="20"/>
        </w:rPr>
        <w:t>T</w:t>
      </w:r>
      <w:r w:rsidR="00D42BD8" w:rsidRPr="2F2F2C84">
        <w:rPr>
          <w:sz w:val="20"/>
          <w:szCs w:val="20"/>
        </w:rPr>
        <w:t>hird</w:t>
      </w:r>
      <w:r w:rsidR="001C42E2" w:rsidRPr="2F2F2C84">
        <w:rPr>
          <w:sz w:val="20"/>
          <w:szCs w:val="20"/>
        </w:rPr>
        <w:t xml:space="preserve"> P</w:t>
      </w:r>
      <w:r w:rsidR="00D42BD8" w:rsidRPr="2F2F2C84">
        <w:rPr>
          <w:sz w:val="20"/>
          <w:szCs w:val="20"/>
        </w:rPr>
        <w:t>arty</w:t>
      </w:r>
      <w:proofErr w:type="gramEnd"/>
      <w:r w:rsidR="00D42BD8" w:rsidRPr="2F2F2C84">
        <w:rPr>
          <w:sz w:val="20"/>
          <w:szCs w:val="20"/>
        </w:rPr>
        <w:t xml:space="preserve"> sites.</w:t>
      </w:r>
    </w:p>
    <w:p w14:paraId="6A678375" w14:textId="5F4F5B2A" w:rsidR="008B600D" w:rsidRPr="00E817A8" w:rsidRDefault="00F67FEE" w:rsidP="001676D9">
      <w:pPr>
        <w:pStyle w:val="ListParagraph"/>
        <w:numPr>
          <w:ilvl w:val="0"/>
          <w:numId w:val="5"/>
        </w:numPr>
        <w:spacing w:after="200" w:line="240" w:lineRule="auto"/>
        <w:contextualSpacing w:val="0"/>
      </w:pPr>
      <w:r w:rsidRPr="2F2F2C84">
        <w:rPr>
          <w:b/>
          <w:bCs/>
          <w:sz w:val="20"/>
          <w:szCs w:val="20"/>
        </w:rPr>
        <w:t>SUPPORT</w:t>
      </w:r>
      <w:r w:rsidR="00CF4F51" w:rsidRPr="2F2F2C84">
        <w:rPr>
          <w:b/>
          <w:bCs/>
          <w:sz w:val="20"/>
          <w:szCs w:val="20"/>
        </w:rPr>
        <w:t xml:space="preserve"> SERVICES</w:t>
      </w:r>
      <w:r w:rsidRPr="2F2F2C84">
        <w:rPr>
          <w:sz w:val="20"/>
          <w:szCs w:val="20"/>
        </w:rPr>
        <w:t xml:space="preserve">.  The </w:t>
      </w:r>
      <w:r w:rsidR="003666AA" w:rsidRPr="2F2F2C84">
        <w:rPr>
          <w:sz w:val="20"/>
          <w:szCs w:val="20"/>
        </w:rPr>
        <w:t xml:space="preserve">Subscriptions </w:t>
      </w:r>
      <w:r w:rsidRPr="2F2F2C84">
        <w:rPr>
          <w:sz w:val="20"/>
          <w:szCs w:val="20"/>
        </w:rPr>
        <w:t xml:space="preserve">granted </w:t>
      </w:r>
      <w:r w:rsidR="003666AA" w:rsidRPr="2F2F2C84">
        <w:rPr>
          <w:sz w:val="20"/>
          <w:szCs w:val="20"/>
        </w:rPr>
        <w:t>under th</w:t>
      </w:r>
      <w:r w:rsidR="00D222E6" w:rsidRPr="2F2F2C84">
        <w:rPr>
          <w:sz w:val="20"/>
          <w:szCs w:val="20"/>
        </w:rPr>
        <w:t>e Terms</w:t>
      </w:r>
      <w:r w:rsidR="003666AA" w:rsidRPr="2F2F2C84">
        <w:rPr>
          <w:sz w:val="20"/>
          <w:szCs w:val="20"/>
        </w:rPr>
        <w:t xml:space="preserve"> </w:t>
      </w:r>
      <w:r w:rsidRPr="2F2F2C84">
        <w:rPr>
          <w:sz w:val="20"/>
          <w:szCs w:val="20"/>
        </w:rPr>
        <w:t xml:space="preserve">entitles </w:t>
      </w:r>
      <w:r w:rsidR="003666AA" w:rsidRPr="2F2F2C84">
        <w:rPr>
          <w:sz w:val="20"/>
          <w:szCs w:val="20"/>
        </w:rPr>
        <w:t>Customer</w:t>
      </w:r>
      <w:r w:rsidRPr="2F2F2C84">
        <w:rPr>
          <w:sz w:val="20"/>
          <w:szCs w:val="20"/>
        </w:rPr>
        <w:t xml:space="preserve"> to the support services </w:t>
      </w:r>
      <w:r w:rsidR="004C5373" w:rsidRPr="2F2F2C84">
        <w:rPr>
          <w:sz w:val="20"/>
          <w:szCs w:val="20"/>
        </w:rPr>
        <w:t>set forth</w:t>
      </w:r>
      <w:r w:rsidR="00431701" w:rsidRPr="2F2F2C84">
        <w:rPr>
          <w:sz w:val="20"/>
          <w:szCs w:val="20"/>
        </w:rPr>
        <w:t xml:space="preserve"> </w:t>
      </w:r>
      <w:r w:rsidR="00232525" w:rsidRPr="2F2F2C84">
        <w:rPr>
          <w:sz w:val="20"/>
          <w:szCs w:val="20"/>
        </w:rPr>
        <w:t>in</w:t>
      </w:r>
      <w:r w:rsidR="00431701" w:rsidRPr="2F2F2C84">
        <w:rPr>
          <w:sz w:val="20"/>
          <w:szCs w:val="20"/>
        </w:rPr>
        <w:t xml:space="preserve"> the</w:t>
      </w:r>
      <w:r w:rsidR="004C5373" w:rsidRPr="2F2F2C84">
        <w:rPr>
          <w:sz w:val="20"/>
          <w:szCs w:val="20"/>
        </w:rPr>
        <w:t xml:space="preserve"> </w:t>
      </w:r>
      <w:hyperlink r:id="rId11" w:history="1">
        <w:r w:rsidR="00431701" w:rsidRPr="008B39EC">
          <w:rPr>
            <w:rStyle w:val="Hyperlink"/>
            <w:sz w:val="20"/>
            <w:szCs w:val="20"/>
          </w:rPr>
          <w:t>Gordian Support Policy</w:t>
        </w:r>
        <w:r w:rsidRPr="008B39EC">
          <w:rPr>
            <w:rStyle w:val="Hyperlink"/>
            <w:sz w:val="20"/>
            <w:szCs w:val="20"/>
          </w:rPr>
          <w:t>.</w:t>
        </w:r>
      </w:hyperlink>
    </w:p>
    <w:p w14:paraId="1635502F" w14:textId="32F1BC42" w:rsidR="00F81A71" w:rsidRPr="00BB1BEA" w:rsidRDefault="00F81A71" w:rsidP="00E817A8">
      <w:pPr>
        <w:pStyle w:val="ListParagraph"/>
        <w:numPr>
          <w:ilvl w:val="0"/>
          <w:numId w:val="5"/>
        </w:numPr>
        <w:spacing w:after="200" w:line="240" w:lineRule="auto"/>
        <w:contextualSpacing w:val="0"/>
        <w:rPr>
          <w:rFonts w:cstheme="minorHAnsi"/>
          <w:sz w:val="20"/>
          <w:szCs w:val="20"/>
        </w:rPr>
      </w:pPr>
      <w:r w:rsidRPr="00BB1BEA">
        <w:rPr>
          <w:rFonts w:cstheme="minorHAnsi"/>
          <w:b/>
          <w:bCs/>
          <w:sz w:val="20"/>
          <w:szCs w:val="20"/>
        </w:rPr>
        <w:t>INTELLECTUAL PRO</w:t>
      </w:r>
      <w:r w:rsidR="00D2769F" w:rsidRPr="00BB1BEA">
        <w:rPr>
          <w:rFonts w:cstheme="minorHAnsi"/>
          <w:b/>
          <w:bCs/>
          <w:sz w:val="20"/>
          <w:szCs w:val="20"/>
        </w:rPr>
        <w:t>PERTY RIGHTS.</w:t>
      </w:r>
      <w:r w:rsidR="00794126" w:rsidRPr="00BB1BEA">
        <w:rPr>
          <w:rFonts w:cstheme="minorHAnsi"/>
          <w:b/>
          <w:bCs/>
          <w:sz w:val="20"/>
          <w:szCs w:val="20"/>
        </w:rPr>
        <w:t xml:space="preserve"> </w:t>
      </w:r>
    </w:p>
    <w:p w14:paraId="05C6643A" w14:textId="2B764ACF" w:rsidR="001A0A5F" w:rsidRPr="00BB1BEA" w:rsidRDefault="00E35D62" w:rsidP="2F2F2C84">
      <w:pPr>
        <w:pStyle w:val="ListParagraph"/>
        <w:numPr>
          <w:ilvl w:val="1"/>
          <w:numId w:val="5"/>
        </w:numPr>
        <w:spacing w:after="200" w:line="240" w:lineRule="auto"/>
        <w:ind w:left="900" w:hanging="540"/>
        <w:rPr>
          <w:sz w:val="20"/>
          <w:szCs w:val="20"/>
        </w:rPr>
      </w:pPr>
      <w:r w:rsidRPr="2F2F2C84">
        <w:rPr>
          <w:b/>
          <w:bCs/>
          <w:sz w:val="20"/>
          <w:szCs w:val="20"/>
        </w:rPr>
        <w:t>Ownership.</w:t>
      </w:r>
      <w:r w:rsidRPr="2F2F2C84">
        <w:rPr>
          <w:sz w:val="20"/>
          <w:szCs w:val="20"/>
        </w:rPr>
        <w:t xml:space="preserve"> </w:t>
      </w:r>
      <w:r w:rsidR="00CD2AD3" w:rsidRPr="2F2F2C84">
        <w:rPr>
          <w:sz w:val="20"/>
          <w:szCs w:val="20"/>
        </w:rPr>
        <w:t>Except for rights expressly granted under th</w:t>
      </w:r>
      <w:r w:rsidR="00102D9C" w:rsidRPr="2F2F2C84">
        <w:rPr>
          <w:sz w:val="20"/>
          <w:szCs w:val="20"/>
        </w:rPr>
        <w:t>e Terms</w:t>
      </w:r>
      <w:r w:rsidR="00CD2AD3" w:rsidRPr="2F2F2C84">
        <w:rPr>
          <w:sz w:val="20"/>
          <w:szCs w:val="20"/>
        </w:rPr>
        <w:t>, nothing in th</w:t>
      </w:r>
      <w:r w:rsidR="00D222E6" w:rsidRPr="2F2F2C84">
        <w:rPr>
          <w:sz w:val="20"/>
          <w:szCs w:val="20"/>
        </w:rPr>
        <w:t>e Terms</w:t>
      </w:r>
      <w:r w:rsidR="00CD2AD3" w:rsidRPr="2F2F2C84">
        <w:rPr>
          <w:sz w:val="20"/>
          <w:szCs w:val="20"/>
        </w:rPr>
        <w:t xml:space="preserve"> shall transfer any of either party’s Intellectual Property rights to the other, and each party will retain an exclusive interest in and ownership of its Intellectual Property. </w:t>
      </w:r>
      <w:r w:rsidR="00E42A65" w:rsidRPr="2F2F2C84">
        <w:rPr>
          <w:sz w:val="20"/>
          <w:szCs w:val="20"/>
        </w:rPr>
        <w:t>Customer does not acquire any ownership interest in Gordian’s Intellectual Property</w:t>
      </w:r>
      <w:r w:rsidR="002C7802" w:rsidRPr="2F2F2C84">
        <w:rPr>
          <w:sz w:val="20"/>
          <w:szCs w:val="20"/>
        </w:rPr>
        <w:t xml:space="preserve">.  </w:t>
      </w:r>
      <w:r w:rsidR="007B43D9" w:rsidRPr="2F2F2C84">
        <w:rPr>
          <w:sz w:val="20"/>
          <w:szCs w:val="20"/>
        </w:rPr>
        <w:t xml:space="preserve"> </w:t>
      </w:r>
      <w:r w:rsidR="00161CFA" w:rsidRPr="2F2F2C84">
        <w:rPr>
          <w:sz w:val="20"/>
          <w:szCs w:val="20"/>
        </w:rPr>
        <w:t>Gordian’s</w:t>
      </w:r>
      <w:r w:rsidR="008E5344" w:rsidRPr="2F2F2C84">
        <w:rPr>
          <w:sz w:val="20"/>
          <w:szCs w:val="20"/>
        </w:rPr>
        <w:t xml:space="preserve"> Intellectual Property includes, but is not limited to, any work that </w:t>
      </w:r>
      <w:r w:rsidR="00161CFA" w:rsidRPr="2F2F2C84">
        <w:rPr>
          <w:sz w:val="20"/>
          <w:szCs w:val="20"/>
        </w:rPr>
        <w:t>Gordian</w:t>
      </w:r>
      <w:r w:rsidR="008E5344" w:rsidRPr="2F2F2C84">
        <w:rPr>
          <w:sz w:val="20"/>
          <w:szCs w:val="20"/>
        </w:rPr>
        <w:t xml:space="preserve"> creates, acquires, or otherwise has rights in, including any works created pursuant to th</w:t>
      </w:r>
      <w:r w:rsidR="00D222E6" w:rsidRPr="2F2F2C84">
        <w:rPr>
          <w:sz w:val="20"/>
          <w:szCs w:val="20"/>
        </w:rPr>
        <w:t>e Terms</w:t>
      </w:r>
      <w:r w:rsidR="008E5344" w:rsidRPr="2F2F2C84">
        <w:rPr>
          <w:sz w:val="20"/>
          <w:szCs w:val="20"/>
        </w:rPr>
        <w:t xml:space="preserve">, except for any portion of such </w:t>
      </w:r>
      <w:proofErr w:type="gramStart"/>
      <w:r w:rsidR="008E5344" w:rsidRPr="2F2F2C84">
        <w:rPr>
          <w:sz w:val="20"/>
          <w:szCs w:val="20"/>
        </w:rPr>
        <w:t>works</w:t>
      </w:r>
      <w:proofErr w:type="gramEnd"/>
      <w:r w:rsidR="008E5344" w:rsidRPr="2F2F2C84">
        <w:rPr>
          <w:sz w:val="20"/>
          <w:szCs w:val="20"/>
        </w:rPr>
        <w:t xml:space="preserve"> that </w:t>
      </w:r>
      <w:proofErr w:type="gramStart"/>
      <w:r w:rsidR="008E5344" w:rsidRPr="2F2F2C84">
        <w:rPr>
          <w:sz w:val="20"/>
          <w:szCs w:val="20"/>
        </w:rPr>
        <w:t>consist</w:t>
      </w:r>
      <w:proofErr w:type="gramEnd"/>
      <w:r w:rsidR="008E5344" w:rsidRPr="2F2F2C84">
        <w:rPr>
          <w:sz w:val="20"/>
          <w:szCs w:val="20"/>
        </w:rPr>
        <w:t xml:space="preserve"> of C</w:t>
      </w:r>
      <w:r w:rsidR="00643C8C" w:rsidRPr="2F2F2C84">
        <w:rPr>
          <w:sz w:val="20"/>
          <w:szCs w:val="20"/>
        </w:rPr>
        <w:t xml:space="preserve">ustomer’s </w:t>
      </w:r>
      <w:r w:rsidR="008E5344" w:rsidRPr="2F2F2C84">
        <w:rPr>
          <w:sz w:val="20"/>
          <w:szCs w:val="20"/>
        </w:rPr>
        <w:t>Intellectual Property. C</w:t>
      </w:r>
      <w:r w:rsidR="00E6153F" w:rsidRPr="2F2F2C84">
        <w:rPr>
          <w:sz w:val="20"/>
          <w:szCs w:val="20"/>
        </w:rPr>
        <w:t>ustomer</w:t>
      </w:r>
      <w:r w:rsidR="008E5344" w:rsidRPr="2F2F2C84">
        <w:rPr>
          <w:sz w:val="20"/>
          <w:szCs w:val="20"/>
        </w:rPr>
        <w:t xml:space="preserve"> Data will be considered C</w:t>
      </w:r>
      <w:r w:rsidR="00D37912" w:rsidRPr="2F2F2C84">
        <w:rPr>
          <w:sz w:val="20"/>
          <w:szCs w:val="20"/>
        </w:rPr>
        <w:t>ustomer’s</w:t>
      </w:r>
      <w:r w:rsidR="008E5344" w:rsidRPr="2F2F2C84">
        <w:rPr>
          <w:sz w:val="20"/>
          <w:szCs w:val="20"/>
        </w:rPr>
        <w:t xml:space="preserve"> Intellectual Property. </w:t>
      </w:r>
      <w:r w:rsidR="00643C8C" w:rsidRPr="2F2F2C84">
        <w:rPr>
          <w:sz w:val="20"/>
          <w:szCs w:val="20"/>
        </w:rPr>
        <w:t>Gordian</w:t>
      </w:r>
      <w:r w:rsidR="008E5344" w:rsidRPr="2F2F2C84">
        <w:rPr>
          <w:sz w:val="20"/>
          <w:szCs w:val="20"/>
        </w:rPr>
        <w:t xml:space="preserve"> may, in connection with the </w:t>
      </w:r>
      <w:r w:rsidR="008E51CB" w:rsidRPr="2F2F2C84">
        <w:rPr>
          <w:sz w:val="20"/>
          <w:szCs w:val="20"/>
        </w:rPr>
        <w:t xml:space="preserve">provision of </w:t>
      </w:r>
      <w:r w:rsidR="000107DE">
        <w:rPr>
          <w:sz w:val="20"/>
          <w:szCs w:val="20"/>
        </w:rPr>
        <w:t>Subscriptions</w:t>
      </w:r>
      <w:r w:rsidR="008E5344" w:rsidRPr="2F2F2C84">
        <w:rPr>
          <w:sz w:val="20"/>
          <w:szCs w:val="20"/>
        </w:rPr>
        <w:t xml:space="preserve"> hereunder, create, employ, provide, modify, acquire, or otherwise obtain rights in, and any and all </w:t>
      </w:r>
      <w:r w:rsidR="00BA07AF" w:rsidRPr="2F2F2C84">
        <w:rPr>
          <w:sz w:val="20"/>
          <w:szCs w:val="20"/>
        </w:rPr>
        <w:t>I</w:t>
      </w:r>
      <w:r w:rsidR="008E5344" w:rsidRPr="2F2F2C84">
        <w:rPr>
          <w:sz w:val="20"/>
          <w:szCs w:val="20"/>
        </w:rPr>
        <w:t xml:space="preserve">ntellectual </w:t>
      </w:r>
      <w:r w:rsidR="00BA07AF" w:rsidRPr="2F2F2C84">
        <w:rPr>
          <w:sz w:val="20"/>
          <w:szCs w:val="20"/>
        </w:rPr>
        <w:t>P</w:t>
      </w:r>
      <w:r w:rsidR="008E5344" w:rsidRPr="2F2F2C84">
        <w:rPr>
          <w:sz w:val="20"/>
          <w:szCs w:val="20"/>
        </w:rPr>
        <w:t>roperty rights</w:t>
      </w:r>
      <w:r w:rsidR="00B12424" w:rsidRPr="2F2F2C84">
        <w:rPr>
          <w:sz w:val="20"/>
          <w:szCs w:val="20"/>
        </w:rPr>
        <w:t xml:space="preserve"> created in connection with the provision of </w:t>
      </w:r>
      <w:r w:rsidR="000107DE">
        <w:rPr>
          <w:sz w:val="20"/>
          <w:szCs w:val="20"/>
        </w:rPr>
        <w:t>Subscriptions</w:t>
      </w:r>
      <w:r w:rsidR="00B12424" w:rsidRPr="2F2F2C84">
        <w:rPr>
          <w:sz w:val="20"/>
          <w:szCs w:val="20"/>
        </w:rPr>
        <w:t xml:space="preserve"> hereunder</w:t>
      </w:r>
      <w:r w:rsidR="008E5344" w:rsidRPr="2F2F2C84">
        <w:rPr>
          <w:sz w:val="20"/>
          <w:szCs w:val="20"/>
        </w:rPr>
        <w:t>, recognized in any country or jurisdiction in the world, now or hereafter existing, whether or not perfected, filed, or recorded.</w:t>
      </w:r>
      <w:r w:rsidR="00910149" w:rsidRPr="2F2F2C84">
        <w:rPr>
          <w:sz w:val="20"/>
          <w:szCs w:val="20"/>
        </w:rPr>
        <w:t xml:space="preserve">  </w:t>
      </w:r>
    </w:p>
    <w:p w14:paraId="14901733" w14:textId="095432B5" w:rsidR="00E35D62" w:rsidRPr="00C831CE" w:rsidRDefault="00A3140A" w:rsidP="00C831CE">
      <w:pPr>
        <w:pStyle w:val="BodyText"/>
        <w:numPr>
          <w:ilvl w:val="1"/>
          <w:numId w:val="5"/>
        </w:numPr>
        <w:spacing w:before="4" w:after="200" w:line="252" w:lineRule="auto"/>
        <w:ind w:left="900" w:right="101" w:hanging="540"/>
        <w:rPr>
          <w:rFonts w:asciiTheme="minorHAnsi" w:hAnsiTheme="minorHAnsi" w:cstheme="minorBidi"/>
          <w:color w:val="151B26"/>
          <w:sz w:val="20"/>
          <w:szCs w:val="20"/>
        </w:rPr>
      </w:pPr>
      <w:r w:rsidRPr="339A0D40">
        <w:rPr>
          <w:rFonts w:asciiTheme="minorHAnsi" w:hAnsiTheme="minorHAnsi" w:cstheme="minorBidi"/>
          <w:b/>
          <w:color w:val="151B26"/>
          <w:w w:val="105"/>
          <w:sz w:val="20"/>
          <w:szCs w:val="20"/>
        </w:rPr>
        <w:t>Subscriptions and Content.</w:t>
      </w:r>
      <w:r w:rsidRPr="339A0D40">
        <w:rPr>
          <w:rFonts w:asciiTheme="minorHAnsi" w:hAnsiTheme="minorHAnsi" w:cstheme="minorBidi"/>
          <w:color w:val="151B26"/>
          <w:w w:val="105"/>
          <w:sz w:val="20"/>
          <w:szCs w:val="20"/>
        </w:rPr>
        <w:t xml:space="preserve"> </w:t>
      </w:r>
      <w:r w:rsidR="009E6EFF" w:rsidRPr="339A0D40">
        <w:rPr>
          <w:rFonts w:asciiTheme="minorHAnsi" w:hAnsiTheme="minorHAnsi" w:cstheme="minorBidi"/>
          <w:color w:val="151B26"/>
          <w:w w:val="105"/>
          <w:sz w:val="20"/>
          <w:szCs w:val="20"/>
        </w:rPr>
        <w:t xml:space="preserve">The Subscriptions and Content therein are </w:t>
      </w:r>
      <w:r w:rsidR="002A46C5" w:rsidRPr="339A0D40">
        <w:rPr>
          <w:rFonts w:asciiTheme="minorHAnsi" w:hAnsiTheme="minorHAnsi" w:cstheme="minorBidi"/>
          <w:color w:val="151B26"/>
          <w:w w:val="105"/>
          <w:sz w:val="20"/>
          <w:szCs w:val="20"/>
        </w:rPr>
        <w:t xml:space="preserve">owned or controlled by </w:t>
      </w:r>
      <w:r w:rsidR="00993D06" w:rsidRPr="339A0D40">
        <w:rPr>
          <w:rFonts w:asciiTheme="minorHAnsi" w:hAnsiTheme="minorHAnsi" w:cstheme="minorBidi"/>
          <w:color w:val="151B26"/>
          <w:w w:val="105"/>
          <w:sz w:val="20"/>
          <w:szCs w:val="20"/>
        </w:rPr>
        <w:t>Gordian</w:t>
      </w:r>
      <w:r w:rsidR="002A46C5" w:rsidRPr="339A0D40">
        <w:rPr>
          <w:rFonts w:asciiTheme="minorHAnsi" w:hAnsiTheme="minorHAnsi" w:cstheme="minorBidi"/>
          <w:color w:val="151B26"/>
          <w:w w:val="105"/>
          <w:sz w:val="20"/>
          <w:szCs w:val="20"/>
        </w:rPr>
        <w:t xml:space="preserve">, which retains all right, title, and interest in and to such </w:t>
      </w:r>
      <w:r w:rsidR="009E6EFF" w:rsidRPr="339A0D40">
        <w:rPr>
          <w:rFonts w:asciiTheme="minorHAnsi" w:hAnsiTheme="minorHAnsi" w:cstheme="minorBidi"/>
          <w:color w:val="151B26"/>
          <w:w w:val="105"/>
          <w:sz w:val="20"/>
          <w:szCs w:val="20"/>
        </w:rPr>
        <w:t xml:space="preserve">Subscriptions and </w:t>
      </w:r>
      <w:r w:rsidR="002A46C5" w:rsidRPr="339A0D40">
        <w:rPr>
          <w:rFonts w:asciiTheme="minorHAnsi" w:hAnsiTheme="minorHAnsi" w:cstheme="minorBidi"/>
          <w:color w:val="151B26"/>
          <w:w w:val="105"/>
          <w:sz w:val="20"/>
          <w:szCs w:val="20"/>
        </w:rPr>
        <w:t xml:space="preserve">Content. The </w:t>
      </w:r>
      <w:r w:rsidR="006B7D98" w:rsidRPr="339A0D40">
        <w:rPr>
          <w:rFonts w:asciiTheme="minorHAnsi" w:hAnsiTheme="minorHAnsi" w:cstheme="minorBidi"/>
          <w:color w:val="151B26"/>
          <w:w w:val="105"/>
          <w:sz w:val="20"/>
          <w:szCs w:val="20"/>
        </w:rPr>
        <w:t xml:space="preserve">Subscriptions and Content therein </w:t>
      </w:r>
      <w:r w:rsidR="00993D06" w:rsidRPr="339A0D40">
        <w:rPr>
          <w:rFonts w:asciiTheme="minorHAnsi" w:hAnsiTheme="minorHAnsi" w:cstheme="minorBidi"/>
          <w:color w:val="151B26"/>
          <w:w w:val="105"/>
          <w:sz w:val="20"/>
          <w:szCs w:val="20"/>
        </w:rPr>
        <w:t xml:space="preserve">contain </w:t>
      </w:r>
      <w:r w:rsidR="002A46C5" w:rsidRPr="339A0D40">
        <w:rPr>
          <w:rFonts w:asciiTheme="minorHAnsi" w:hAnsiTheme="minorHAnsi" w:cstheme="minorBidi"/>
          <w:color w:val="151B26"/>
          <w:w w:val="105"/>
          <w:sz w:val="20"/>
          <w:szCs w:val="20"/>
        </w:rPr>
        <w:t xml:space="preserve">valuable and proprietary information of </w:t>
      </w:r>
      <w:r w:rsidR="00993D06" w:rsidRPr="339A0D40">
        <w:rPr>
          <w:rFonts w:asciiTheme="minorHAnsi" w:hAnsiTheme="minorHAnsi" w:cstheme="minorBidi"/>
          <w:color w:val="151B26"/>
          <w:w w:val="105"/>
          <w:sz w:val="20"/>
          <w:szCs w:val="20"/>
        </w:rPr>
        <w:t>Gord</w:t>
      </w:r>
      <w:r w:rsidR="00B60D59" w:rsidRPr="339A0D40">
        <w:rPr>
          <w:rFonts w:asciiTheme="minorHAnsi" w:hAnsiTheme="minorHAnsi" w:cstheme="minorBidi"/>
          <w:color w:val="151B26"/>
          <w:w w:val="105"/>
          <w:sz w:val="20"/>
          <w:szCs w:val="20"/>
        </w:rPr>
        <w:t>i</w:t>
      </w:r>
      <w:r w:rsidR="00993D06" w:rsidRPr="339A0D40">
        <w:rPr>
          <w:rFonts w:asciiTheme="minorHAnsi" w:hAnsiTheme="minorHAnsi" w:cstheme="minorBidi"/>
          <w:color w:val="151B26"/>
          <w:w w:val="105"/>
          <w:sz w:val="20"/>
          <w:szCs w:val="20"/>
        </w:rPr>
        <w:t xml:space="preserve">an </w:t>
      </w:r>
      <w:r w:rsidR="002A46C5" w:rsidRPr="339A0D40">
        <w:rPr>
          <w:rFonts w:asciiTheme="minorHAnsi" w:hAnsiTheme="minorHAnsi" w:cstheme="minorBidi"/>
          <w:color w:val="151B26"/>
          <w:w w:val="105"/>
          <w:sz w:val="20"/>
          <w:szCs w:val="20"/>
        </w:rPr>
        <w:t>and others and are protected by the copyright and trademark laws of the United States and other countries, international conventions, and other applicable laws.</w:t>
      </w:r>
      <w:r w:rsidR="49EF1B0D" w:rsidRPr="339A0D40">
        <w:rPr>
          <w:rFonts w:asciiTheme="minorHAnsi" w:hAnsiTheme="minorHAnsi" w:cstheme="minorBidi"/>
          <w:color w:val="151B26"/>
          <w:w w:val="105"/>
          <w:sz w:val="20"/>
          <w:szCs w:val="20"/>
        </w:rPr>
        <w:t xml:space="preserve">  Gordian</w:t>
      </w:r>
      <w:r w:rsidR="49EF1B0D" w:rsidRPr="339A0D40">
        <w:rPr>
          <w:rFonts w:asciiTheme="minorHAnsi" w:hAnsiTheme="minorHAnsi" w:cstheme="minorBidi"/>
          <w:color w:val="151B26"/>
          <w:sz w:val="20"/>
          <w:szCs w:val="20"/>
        </w:rPr>
        <w:t xml:space="preserve"> reserves the right to make changes to the functionality of the SaaS Services at any time.</w:t>
      </w:r>
    </w:p>
    <w:p w14:paraId="6104BEB0" w14:textId="3C138449" w:rsidR="00A3140A" w:rsidRPr="00E35D62" w:rsidRDefault="00E35D62" w:rsidP="00E35D62">
      <w:pPr>
        <w:pStyle w:val="ListParagraph"/>
        <w:numPr>
          <w:ilvl w:val="1"/>
          <w:numId w:val="5"/>
        </w:numPr>
        <w:spacing w:after="200" w:line="240" w:lineRule="auto"/>
        <w:ind w:left="900" w:hanging="540"/>
        <w:contextualSpacing w:val="0"/>
        <w:rPr>
          <w:rFonts w:cstheme="minorHAnsi"/>
          <w:sz w:val="20"/>
          <w:szCs w:val="20"/>
        </w:rPr>
      </w:pPr>
      <w:r w:rsidRPr="339A0D40">
        <w:rPr>
          <w:b/>
          <w:color w:val="151B26"/>
          <w:w w:val="105"/>
          <w:sz w:val="20"/>
          <w:szCs w:val="20"/>
        </w:rPr>
        <w:t>Safeguards.</w:t>
      </w:r>
      <w:r w:rsidRPr="339A0D40">
        <w:rPr>
          <w:sz w:val="20"/>
          <w:szCs w:val="20"/>
        </w:rPr>
        <w:t xml:space="preserve"> Customer must use commercially reasonable efforts to safeguard all Intellectual Property (including copies thereof) of Gordian from infringement, misappropriation, theft, misuse, or unauthorized access.  Customer will promptly notify Gordian if Customer becomes aware of any infringement of Gordian’s Intellectual Property rights in the Intellectual Property and fully cooperate with Gordian, at Gordian’s sole expense, in any legal action taken by Gordian to enforce its Intellectual Property rights.</w:t>
      </w:r>
      <w:r w:rsidR="00A152FF" w:rsidRPr="339A0D40">
        <w:rPr>
          <w:sz w:val="20"/>
          <w:szCs w:val="20"/>
        </w:rPr>
        <w:t xml:space="preserve"> </w:t>
      </w:r>
    </w:p>
    <w:p w14:paraId="1FCD0369" w14:textId="6B60ADF4" w:rsidR="006A42AE" w:rsidRPr="003A5A47" w:rsidRDefault="00A3140A" w:rsidP="00DC2802">
      <w:pPr>
        <w:pStyle w:val="BodyText"/>
        <w:numPr>
          <w:ilvl w:val="1"/>
          <w:numId w:val="5"/>
        </w:numPr>
        <w:spacing w:before="4" w:after="200" w:line="252" w:lineRule="auto"/>
        <w:ind w:left="900" w:right="101" w:hanging="540"/>
        <w:rPr>
          <w:rFonts w:asciiTheme="minorHAnsi" w:hAnsiTheme="minorHAnsi" w:cstheme="minorHAnsi"/>
          <w:sz w:val="20"/>
          <w:szCs w:val="20"/>
        </w:rPr>
      </w:pPr>
      <w:r w:rsidRPr="339A0D40">
        <w:rPr>
          <w:rFonts w:asciiTheme="minorHAnsi" w:hAnsiTheme="minorHAnsi" w:cstheme="minorBidi"/>
          <w:b/>
          <w:sz w:val="20"/>
          <w:szCs w:val="20"/>
        </w:rPr>
        <w:t>Trademarks.</w:t>
      </w:r>
      <w:r w:rsidRPr="339A0D40">
        <w:rPr>
          <w:rFonts w:asciiTheme="minorHAnsi" w:hAnsiTheme="minorHAnsi" w:cstheme="minorBidi"/>
          <w:sz w:val="20"/>
          <w:szCs w:val="20"/>
        </w:rPr>
        <w:t xml:space="preserve"> </w:t>
      </w:r>
      <w:r w:rsidR="002C3C6A" w:rsidRPr="339A0D40">
        <w:rPr>
          <w:rFonts w:asciiTheme="minorHAnsi" w:hAnsiTheme="minorHAnsi" w:cstheme="minorBidi"/>
          <w:color w:val="151B26"/>
          <w:w w:val="105"/>
          <w:sz w:val="20"/>
          <w:szCs w:val="20"/>
        </w:rPr>
        <w:t>Customer agrees not to use any trademarks, service marks, names, logos, or other identifiers of Gordian, or their employees, licensors, independent contractors, and affiliates without prior written permission from Gordian. In addition, Customer may not use trademarks, service marks, names, logos, or other identifiers:</w:t>
      </w:r>
      <w:r w:rsidR="00A152FF" w:rsidRPr="339A0D40">
        <w:rPr>
          <w:rFonts w:asciiTheme="minorHAnsi" w:hAnsiTheme="minorHAnsi" w:cstheme="minorBidi"/>
          <w:color w:val="151B26"/>
          <w:w w:val="105"/>
          <w:sz w:val="20"/>
          <w:szCs w:val="20"/>
        </w:rPr>
        <w:t xml:space="preserve"> (i) i</w:t>
      </w:r>
      <w:r w:rsidR="002C3C6A" w:rsidRPr="339A0D40">
        <w:rPr>
          <w:rFonts w:asciiTheme="minorHAnsi" w:hAnsiTheme="minorHAnsi" w:cstheme="minorBidi"/>
          <w:color w:val="151B26"/>
          <w:w w:val="105"/>
          <w:sz w:val="20"/>
          <w:szCs w:val="20"/>
        </w:rPr>
        <w:t xml:space="preserve">n, as, or as part of, Customer’s trademarks or those of any </w:t>
      </w:r>
      <w:r w:rsidR="001C42E2" w:rsidRPr="339A0D40">
        <w:rPr>
          <w:rFonts w:asciiTheme="minorHAnsi" w:hAnsiTheme="minorHAnsi" w:cstheme="minorBidi"/>
          <w:color w:val="151B26"/>
          <w:w w:val="105"/>
          <w:sz w:val="20"/>
          <w:szCs w:val="20"/>
        </w:rPr>
        <w:t>T</w:t>
      </w:r>
      <w:r w:rsidR="002C3C6A" w:rsidRPr="339A0D40">
        <w:rPr>
          <w:rFonts w:asciiTheme="minorHAnsi" w:hAnsiTheme="minorHAnsi" w:cstheme="minorBidi"/>
          <w:color w:val="151B26"/>
          <w:w w:val="105"/>
          <w:sz w:val="20"/>
          <w:szCs w:val="20"/>
        </w:rPr>
        <w:t>hird</w:t>
      </w:r>
      <w:r w:rsidR="002C3C6A" w:rsidRPr="339A0D40">
        <w:rPr>
          <w:rFonts w:asciiTheme="minorHAnsi" w:hAnsiTheme="minorHAnsi" w:cstheme="minorBidi"/>
          <w:color w:val="151B26"/>
          <w:spacing w:val="9"/>
          <w:w w:val="105"/>
          <w:sz w:val="20"/>
          <w:szCs w:val="20"/>
        </w:rPr>
        <w:t xml:space="preserve"> </w:t>
      </w:r>
      <w:r w:rsidR="001C42E2" w:rsidRPr="339A0D40">
        <w:rPr>
          <w:rFonts w:asciiTheme="minorHAnsi" w:hAnsiTheme="minorHAnsi" w:cstheme="minorBidi"/>
          <w:color w:val="151B26"/>
          <w:w w:val="105"/>
          <w:sz w:val="20"/>
          <w:szCs w:val="20"/>
        </w:rPr>
        <w:t>P</w:t>
      </w:r>
      <w:r w:rsidR="002C3C6A" w:rsidRPr="339A0D40">
        <w:rPr>
          <w:rFonts w:asciiTheme="minorHAnsi" w:hAnsiTheme="minorHAnsi" w:cstheme="minorBidi"/>
          <w:color w:val="151B26"/>
          <w:w w:val="105"/>
          <w:sz w:val="20"/>
          <w:szCs w:val="20"/>
        </w:rPr>
        <w:t>arties;</w:t>
      </w:r>
      <w:r w:rsidR="00A152FF" w:rsidRPr="339A0D40">
        <w:rPr>
          <w:rFonts w:asciiTheme="minorHAnsi" w:hAnsiTheme="minorHAnsi" w:cstheme="minorBidi"/>
          <w:color w:val="151B26"/>
          <w:w w:val="105"/>
          <w:sz w:val="20"/>
          <w:szCs w:val="20"/>
        </w:rPr>
        <w:t xml:space="preserve"> (ii) t</w:t>
      </w:r>
      <w:r w:rsidR="002C3C6A" w:rsidRPr="339A0D40">
        <w:rPr>
          <w:rFonts w:asciiTheme="minorHAnsi" w:hAnsiTheme="minorHAnsi" w:cstheme="minorBidi"/>
          <w:color w:val="151B26"/>
          <w:w w:val="105"/>
          <w:sz w:val="20"/>
          <w:szCs w:val="20"/>
        </w:rPr>
        <w:t>o identify products or services that are not those of</w:t>
      </w:r>
      <w:r w:rsidR="002C3C6A" w:rsidRPr="339A0D40">
        <w:rPr>
          <w:rFonts w:asciiTheme="minorHAnsi" w:hAnsiTheme="minorHAnsi" w:cstheme="minorBidi"/>
          <w:color w:val="151B26"/>
          <w:spacing w:val="7"/>
          <w:w w:val="105"/>
          <w:sz w:val="20"/>
          <w:szCs w:val="20"/>
        </w:rPr>
        <w:t xml:space="preserve"> </w:t>
      </w:r>
      <w:r w:rsidR="002C3C6A" w:rsidRPr="339A0D40">
        <w:rPr>
          <w:rFonts w:asciiTheme="minorHAnsi" w:hAnsiTheme="minorHAnsi" w:cstheme="minorBidi"/>
          <w:color w:val="151B26"/>
          <w:w w:val="105"/>
          <w:sz w:val="20"/>
          <w:szCs w:val="20"/>
        </w:rPr>
        <w:t>Gordian;</w:t>
      </w:r>
      <w:r w:rsidR="00A152FF" w:rsidRPr="339A0D40">
        <w:rPr>
          <w:rFonts w:asciiTheme="minorHAnsi" w:hAnsiTheme="minorHAnsi" w:cstheme="minorBidi"/>
          <w:color w:val="151B26"/>
          <w:w w:val="105"/>
          <w:sz w:val="20"/>
          <w:szCs w:val="20"/>
        </w:rPr>
        <w:t xml:space="preserve"> (iii) </w:t>
      </w:r>
      <w:r w:rsidR="00A152FF" w:rsidRPr="339A0D40">
        <w:rPr>
          <w:rFonts w:asciiTheme="minorHAnsi" w:hAnsiTheme="minorHAnsi" w:cstheme="minorBidi"/>
          <w:w w:val="105"/>
          <w:sz w:val="20"/>
          <w:szCs w:val="20"/>
        </w:rPr>
        <w:t>i</w:t>
      </w:r>
      <w:r w:rsidR="002C3C6A" w:rsidRPr="339A0D40">
        <w:rPr>
          <w:rFonts w:asciiTheme="minorHAnsi" w:hAnsiTheme="minorHAnsi" w:cstheme="minorBidi"/>
          <w:w w:val="105"/>
          <w:sz w:val="20"/>
          <w:szCs w:val="20"/>
        </w:rPr>
        <w:t>n a manner likely to cause confusion;</w:t>
      </w:r>
      <w:r w:rsidR="002C3C6A" w:rsidRPr="339A0D40">
        <w:rPr>
          <w:rFonts w:asciiTheme="minorHAnsi" w:hAnsiTheme="minorHAnsi" w:cstheme="minorBidi"/>
          <w:spacing w:val="7"/>
          <w:w w:val="105"/>
          <w:sz w:val="20"/>
          <w:szCs w:val="20"/>
        </w:rPr>
        <w:t xml:space="preserve"> </w:t>
      </w:r>
      <w:r w:rsidR="002C3C6A" w:rsidRPr="339A0D40">
        <w:rPr>
          <w:rFonts w:asciiTheme="minorHAnsi" w:hAnsiTheme="minorHAnsi" w:cstheme="minorBidi"/>
          <w:w w:val="105"/>
          <w:sz w:val="20"/>
          <w:szCs w:val="20"/>
        </w:rPr>
        <w:t>or</w:t>
      </w:r>
      <w:r w:rsidR="00A152FF" w:rsidRPr="339A0D40">
        <w:rPr>
          <w:rFonts w:asciiTheme="minorHAnsi" w:hAnsiTheme="minorHAnsi" w:cstheme="minorBidi"/>
          <w:w w:val="105"/>
          <w:sz w:val="20"/>
          <w:szCs w:val="20"/>
        </w:rPr>
        <w:t xml:space="preserve"> </w:t>
      </w:r>
      <w:r w:rsidR="00775D9A" w:rsidRPr="339A0D40">
        <w:rPr>
          <w:rFonts w:asciiTheme="minorHAnsi" w:hAnsiTheme="minorHAnsi" w:cstheme="minorBidi"/>
          <w:w w:val="105"/>
          <w:sz w:val="20"/>
          <w:szCs w:val="20"/>
        </w:rPr>
        <w:t xml:space="preserve">(iv) </w:t>
      </w:r>
      <w:r w:rsidR="002C3C6A" w:rsidRPr="339A0D40">
        <w:rPr>
          <w:rFonts w:asciiTheme="minorHAnsi" w:hAnsiTheme="minorHAnsi" w:cstheme="minorBidi"/>
          <w:w w:val="105"/>
          <w:sz w:val="20"/>
          <w:szCs w:val="20"/>
        </w:rPr>
        <w:t xml:space="preserve">in a manner that implies that Gordian sponsors or endorses or is otherwise connected with Customer’s own activities, products and services or those of </w:t>
      </w:r>
      <w:r w:rsidR="001C42E2" w:rsidRPr="339A0D40">
        <w:rPr>
          <w:rFonts w:asciiTheme="minorHAnsi" w:hAnsiTheme="minorHAnsi" w:cstheme="minorBidi"/>
          <w:w w:val="105"/>
          <w:sz w:val="20"/>
          <w:szCs w:val="20"/>
        </w:rPr>
        <w:t>T</w:t>
      </w:r>
      <w:r w:rsidR="002C3C6A" w:rsidRPr="339A0D40">
        <w:rPr>
          <w:rFonts w:asciiTheme="minorHAnsi" w:hAnsiTheme="minorHAnsi" w:cstheme="minorBidi"/>
          <w:w w:val="105"/>
          <w:sz w:val="20"/>
          <w:szCs w:val="20"/>
        </w:rPr>
        <w:t>hird</w:t>
      </w:r>
      <w:r w:rsidR="002C3C6A" w:rsidRPr="339A0D40">
        <w:rPr>
          <w:rFonts w:asciiTheme="minorHAnsi" w:hAnsiTheme="minorHAnsi" w:cstheme="minorBidi"/>
          <w:spacing w:val="3"/>
          <w:w w:val="105"/>
          <w:sz w:val="20"/>
          <w:szCs w:val="20"/>
        </w:rPr>
        <w:t xml:space="preserve"> </w:t>
      </w:r>
      <w:r w:rsidR="001C42E2" w:rsidRPr="339A0D40">
        <w:rPr>
          <w:rFonts w:asciiTheme="minorHAnsi" w:hAnsiTheme="minorHAnsi" w:cstheme="minorBidi"/>
          <w:w w:val="105"/>
          <w:sz w:val="20"/>
          <w:szCs w:val="20"/>
        </w:rPr>
        <w:t>P</w:t>
      </w:r>
      <w:r w:rsidR="002C3C6A" w:rsidRPr="339A0D40">
        <w:rPr>
          <w:rFonts w:asciiTheme="minorHAnsi" w:hAnsiTheme="minorHAnsi" w:cstheme="minorBidi"/>
          <w:w w:val="105"/>
          <w:sz w:val="20"/>
          <w:szCs w:val="20"/>
        </w:rPr>
        <w:t>arties.</w:t>
      </w:r>
    </w:p>
    <w:p w14:paraId="2C6F9EF9" w14:textId="77777777" w:rsidR="00273B5B" w:rsidRPr="003A5A47" w:rsidRDefault="00273B5B" w:rsidP="00273B5B">
      <w:pPr>
        <w:pStyle w:val="SFPara-Clause"/>
        <w:numPr>
          <w:ilvl w:val="0"/>
          <w:numId w:val="5"/>
        </w:numPr>
        <w:spacing w:after="200"/>
        <w:rPr>
          <w:rFonts w:asciiTheme="minorHAnsi" w:hAnsiTheme="minorHAnsi"/>
          <w:sz w:val="20"/>
          <w:szCs w:val="20"/>
          <w:u w:val="single"/>
        </w:rPr>
      </w:pPr>
      <w:r w:rsidRPr="002204A8">
        <w:rPr>
          <w:rFonts w:asciiTheme="minorHAnsi" w:hAnsiTheme="minorHAnsi"/>
          <w:b/>
          <w:bCs/>
          <w:color w:val="151B26"/>
          <w:w w:val="105"/>
          <w:sz w:val="20"/>
          <w:szCs w:val="20"/>
        </w:rPr>
        <w:t xml:space="preserve">AI </w:t>
      </w:r>
      <w:r>
        <w:rPr>
          <w:rFonts w:asciiTheme="minorHAnsi" w:hAnsiTheme="minorHAnsi"/>
          <w:b/>
          <w:bCs/>
          <w:color w:val="151B26"/>
          <w:w w:val="105"/>
          <w:sz w:val="20"/>
          <w:szCs w:val="20"/>
        </w:rPr>
        <w:t>FEATURES</w:t>
      </w:r>
      <w:r w:rsidRPr="002204A8">
        <w:rPr>
          <w:rFonts w:asciiTheme="minorHAnsi" w:hAnsiTheme="minorHAnsi"/>
          <w:b/>
          <w:bCs/>
          <w:color w:val="151B26"/>
          <w:w w:val="105"/>
          <w:sz w:val="20"/>
          <w:szCs w:val="20"/>
        </w:rPr>
        <w:t>.</w:t>
      </w:r>
      <w:r>
        <w:rPr>
          <w:rFonts w:asciiTheme="minorHAnsi" w:hAnsiTheme="minorHAnsi"/>
          <w:color w:val="151B26"/>
          <w:w w:val="105"/>
          <w:sz w:val="20"/>
          <w:szCs w:val="20"/>
        </w:rPr>
        <w:t xml:space="preserve"> </w:t>
      </w:r>
    </w:p>
    <w:p w14:paraId="723D51B8" w14:textId="7B485678" w:rsidR="000D7014" w:rsidRPr="000D7014" w:rsidRDefault="00FF0131" w:rsidP="003A5A47">
      <w:pPr>
        <w:pStyle w:val="SFPara-Clause"/>
        <w:numPr>
          <w:ilvl w:val="1"/>
          <w:numId w:val="5"/>
        </w:numPr>
        <w:spacing w:after="200"/>
        <w:ind w:left="900" w:hanging="540"/>
        <w:rPr>
          <w:rFonts w:asciiTheme="minorHAnsi" w:hAnsiTheme="minorHAnsi"/>
          <w:color w:val="151B26"/>
          <w:w w:val="105"/>
          <w:sz w:val="20"/>
          <w:szCs w:val="20"/>
        </w:rPr>
      </w:pPr>
      <w:r w:rsidRPr="003A5A47">
        <w:rPr>
          <w:rFonts w:asciiTheme="minorHAnsi" w:hAnsiTheme="minorHAnsi"/>
          <w:b/>
          <w:bCs/>
          <w:color w:val="151B26"/>
          <w:w w:val="105"/>
          <w:sz w:val="20"/>
          <w:szCs w:val="20"/>
        </w:rPr>
        <w:t>Use.</w:t>
      </w:r>
      <w:r>
        <w:rPr>
          <w:rFonts w:asciiTheme="minorHAnsi" w:hAnsiTheme="minorHAnsi"/>
          <w:color w:val="151B26"/>
          <w:w w:val="105"/>
          <w:sz w:val="20"/>
          <w:szCs w:val="20"/>
        </w:rPr>
        <w:t xml:space="preserve"> </w:t>
      </w:r>
      <w:r w:rsidR="00A37C67">
        <w:rPr>
          <w:rFonts w:asciiTheme="minorHAnsi" w:hAnsiTheme="minorHAnsi"/>
          <w:color w:val="151B26"/>
          <w:w w:val="105"/>
          <w:sz w:val="20"/>
          <w:szCs w:val="20"/>
        </w:rPr>
        <w:t>T</w:t>
      </w:r>
      <w:r w:rsidR="008654A0" w:rsidRPr="008654A0">
        <w:rPr>
          <w:rFonts w:asciiTheme="minorHAnsi" w:hAnsiTheme="minorHAnsi"/>
          <w:color w:val="151B26"/>
          <w:w w:val="105"/>
          <w:sz w:val="20"/>
          <w:szCs w:val="20"/>
        </w:rPr>
        <w:t xml:space="preserve">he </w:t>
      </w:r>
      <w:r w:rsidR="008654A0">
        <w:rPr>
          <w:rFonts w:asciiTheme="minorHAnsi" w:hAnsiTheme="minorHAnsi"/>
          <w:color w:val="151B26"/>
          <w:w w:val="105"/>
          <w:sz w:val="20"/>
          <w:szCs w:val="20"/>
        </w:rPr>
        <w:t>Subscriptions</w:t>
      </w:r>
      <w:r w:rsidR="00BE7C92">
        <w:rPr>
          <w:rFonts w:asciiTheme="minorHAnsi" w:hAnsiTheme="minorHAnsi"/>
          <w:color w:val="151B26"/>
          <w:w w:val="105"/>
          <w:sz w:val="20"/>
          <w:szCs w:val="20"/>
        </w:rPr>
        <w:t xml:space="preserve"> may</w:t>
      </w:r>
      <w:r w:rsidR="008654A0" w:rsidRPr="008654A0">
        <w:rPr>
          <w:rFonts w:asciiTheme="minorHAnsi" w:hAnsiTheme="minorHAnsi"/>
          <w:color w:val="151B26"/>
          <w:w w:val="105"/>
          <w:sz w:val="20"/>
          <w:szCs w:val="20"/>
        </w:rPr>
        <w:t xml:space="preserve"> </w:t>
      </w:r>
      <w:r w:rsidR="008654A0">
        <w:rPr>
          <w:rFonts w:asciiTheme="minorHAnsi" w:hAnsiTheme="minorHAnsi"/>
          <w:color w:val="151B26"/>
          <w:w w:val="105"/>
          <w:sz w:val="20"/>
          <w:szCs w:val="20"/>
        </w:rPr>
        <w:t>include AI Features</w:t>
      </w:r>
      <w:r w:rsidR="00D413D4">
        <w:rPr>
          <w:rFonts w:asciiTheme="minorHAnsi" w:hAnsiTheme="minorHAnsi"/>
          <w:color w:val="151B26"/>
          <w:w w:val="105"/>
          <w:sz w:val="20"/>
          <w:szCs w:val="20"/>
        </w:rPr>
        <w:t>. By u</w:t>
      </w:r>
      <w:r w:rsidR="00A37C67">
        <w:rPr>
          <w:rFonts w:asciiTheme="minorHAnsi" w:hAnsiTheme="minorHAnsi"/>
          <w:color w:val="151B26"/>
          <w:w w:val="105"/>
          <w:sz w:val="20"/>
          <w:szCs w:val="20"/>
        </w:rPr>
        <w:t>sing</w:t>
      </w:r>
      <w:r w:rsidR="00D413D4">
        <w:rPr>
          <w:rFonts w:asciiTheme="minorHAnsi" w:hAnsiTheme="minorHAnsi"/>
          <w:color w:val="151B26"/>
          <w:w w:val="105"/>
          <w:sz w:val="20"/>
          <w:szCs w:val="20"/>
        </w:rPr>
        <w:t xml:space="preserve"> the </w:t>
      </w:r>
      <w:r w:rsidR="00E149A7">
        <w:rPr>
          <w:rFonts w:asciiTheme="minorHAnsi" w:hAnsiTheme="minorHAnsi"/>
          <w:color w:val="151B26"/>
          <w:w w:val="105"/>
          <w:sz w:val="20"/>
          <w:szCs w:val="20"/>
        </w:rPr>
        <w:t>AI Features</w:t>
      </w:r>
      <w:r w:rsidR="00FC2A56">
        <w:rPr>
          <w:rFonts w:asciiTheme="minorHAnsi" w:hAnsiTheme="minorHAnsi"/>
          <w:color w:val="151B26"/>
          <w:w w:val="105"/>
          <w:sz w:val="20"/>
          <w:szCs w:val="20"/>
        </w:rPr>
        <w:t>,</w:t>
      </w:r>
      <w:r w:rsidR="00E149A7">
        <w:rPr>
          <w:rFonts w:asciiTheme="minorHAnsi" w:hAnsiTheme="minorHAnsi"/>
          <w:color w:val="151B26"/>
          <w:w w:val="105"/>
          <w:sz w:val="20"/>
          <w:szCs w:val="20"/>
        </w:rPr>
        <w:t xml:space="preserve"> Customer</w:t>
      </w:r>
      <w:r w:rsidR="00FC2A56">
        <w:rPr>
          <w:rFonts w:asciiTheme="minorHAnsi" w:hAnsiTheme="minorHAnsi"/>
          <w:color w:val="151B26"/>
          <w:w w:val="105"/>
          <w:sz w:val="20"/>
          <w:szCs w:val="20"/>
        </w:rPr>
        <w:t xml:space="preserve"> agrees to the terms set forth </w:t>
      </w:r>
      <w:r w:rsidR="00FF2CF9">
        <w:rPr>
          <w:rFonts w:asciiTheme="minorHAnsi" w:hAnsiTheme="minorHAnsi"/>
          <w:color w:val="151B26"/>
          <w:w w:val="105"/>
          <w:sz w:val="20"/>
          <w:szCs w:val="20"/>
        </w:rPr>
        <w:t>in this section</w:t>
      </w:r>
      <w:r w:rsidR="008654A0" w:rsidRPr="008654A0">
        <w:rPr>
          <w:rFonts w:asciiTheme="minorHAnsi" w:hAnsiTheme="minorHAnsi"/>
          <w:color w:val="151B26"/>
          <w:w w:val="105"/>
          <w:sz w:val="20"/>
          <w:szCs w:val="20"/>
        </w:rPr>
        <w:t xml:space="preserve">. </w:t>
      </w:r>
      <w:r w:rsidR="00286094">
        <w:rPr>
          <w:rFonts w:asciiTheme="minorHAnsi" w:hAnsiTheme="minorHAnsi"/>
          <w:color w:val="151B26"/>
          <w:w w:val="105"/>
          <w:sz w:val="20"/>
          <w:szCs w:val="20"/>
        </w:rPr>
        <w:t xml:space="preserve">To the extent AI Features are incorporated into </w:t>
      </w:r>
      <w:r w:rsidR="00984455">
        <w:rPr>
          <w:rFonts w:asciiTheme="minorHAnsi" w:hAnsiTheme="minorHAnsi"/>
          <w:color w:val="151B26"/>
          <w:w w:val="105"/>
          <w:sz w:val="20"/>
          <w:szCs w:val="20"/>
        </w:rPr>
        <w:t>SaaS Subscription</w:t>
      </w:r>
      <w:r w:rsidR="00BE7C92">
        <w:rPr>
          <w:rFonts w:asciiTheme="minorHAnsi" w:hAnsiTheme="minorHAnsi"/>
          <w:color w:val="151B26"/>
          <w:w w:val="105"/>
          <w:sz w:val="20"/>
          <w:szCs w:val="20"/>
        </w:rPr>
        <w:t xml:space="preserve"> by default, the </w:t>
      </w:r>
      <w:r w:rsidR="006D00B2">
        <w:rPr>
          <w:rFonts w:asciiTheme="minorHAnsi" w:hAnsiTheme="minorHAnsi"/>
          <w:color w:val="151B26"/>
          <w:w w:val="105"/>
          <w:sz w:val="20"/>
          <w:szCs w:val="20"/>
        </w:rPr>
        <w:t xml:space="preserve">Customer </w:t>
      </w:r>
      <w:r w:rsidR="00FC2A56">
        <w:rPr>
          <w:rFonts w:asciiTheme="minorHAnsi" w:hAnsiTheme="minorHAnsi"/>
          <w:color w:val="151B26"/>
          <w:w w:val="105"/>
          <w:sz w:val="20"/>
          <w:szCs w:val="20"/>
        </w:rPr>
        <w:t>can</w:t>
      </w:r>
      <w:r w:rsidR="006D00B2">
        <w:rPr>
          <w:rFonts w:asciiTheme="minorHAnsi" w:hAnsiTheme="minorHAnsi"/>
          <w:color w:val="151B26"/>
          <w:w w:val="105"/>
          <w:sz w:val="20"/>
          <w:szCs w:val="20"/>
        </w:rPr>
        <w:t xml:space="preserve"> opt out of</w:t>
      </w:r>
      <w:r w:rsidR="000D7014" w:rsidRPr="000D7014">
        <w:rPr>
          <w:rFonts w:asciiTheme="minorHAnsi" w:hAnsiTheme="minorHAnsi"/>
          <w:color w:val="151B26"/>
          <w:w w:val="105"/>
          <w:sz w:val="20"/>
          <w:szCs w:val="20"/>
        </w:rPr>
        <w:t xml:space="preserve"> </w:t>
      </w:r>
      <w:r w:rsidR="00BE7C92">
        <w:rPr>
          <w:rFonts w:asciiTheme="minorHAnsi" w:hAnsiTheme="minorHAnsi"/>
          <w:color w:val="151B26"/>
          <w:w w:val="105"/>
          <w:sz w:val="20"/>
          <w:szCs w:val="20"/>
        </w:rPr>
        <w:t xml:space="preserve">those </w:t>
      </w:r>
      <w:r w:rsidR="000D7014" w:rsidRPr="000D7014">
        <w:rPr>
          <w:rFonts w:asciiTheme="minorHAnsi" w:hAnsiTheme="minorHAnsi"/>
          <w:color w:val="151B26"/>
          <w:w w:val="105"/>
          <w:sz w:val="20"/>
          <w:szCs w:val="20"/>
        </w:rPr>
        <w:t xml:space="preserve">AI Features within the </w:t>
      </w:r>
      <w:r w:rsidR="006D00B2">
        <w:rPr>
          <w:rFonts w:asciiTheme="minorHAnsi" w:hAnsiTheme="minorHAnsi"/>
          <w:color w:val="151B26"/>
          <w:w w:val="105"/>
          <w:sz w:val="20"/>
          <w:szCs w:val="20"/>
        </w:rPr>
        <w:t>S</w:t>
      </w:r>
      <w:r w:rsidR="00984455">
        <w:rPr>
          <w:rFonts w:asciiTheme="minorHAnsi" w:hAnsiTheme="minorHAnsi"/>
          <w:color w:val="151B26"/>
          <w:w w:val="105"/>
          <w:sz w:val="20"/>
          <w:szCs w:val="20"/>
        </w:rPr>
        <w:t>aaS Subscription</w:t>
      </w:r>
      <w:r w:rsidR="000D7014">
        <w:rPr>
          <w:rFonts w:asciiTheme="minorHAnsi" w:hAnsiTheme="minorHAnsi"/>
          <w:color w:val="151B26"/>
          <w:w w:val="105"/>
          <w:sz w:val="20"/>
          <w:szCs w:val="20"/>
        </w:rPr>
        <w:t>.</w:t>
      </w:r>
    </w:p>
    <w:p w14:paraId="2A73A07D" w14:textId="4709147C" w:rsidR="00273B5B" w:rsidRPr="003A5A47" w:rsidRDefault="00A5408A" w:rsidP="00273B5B">
      <w:pPr>
        <w:pStyle w:val="SFPara-Clause"/>
        <w:numPr>
          <w:ilvl w:val="1"/>
          <w:numId w:val="5"/>
        </w:numPr>
        <w:spacing w:after="200"/>
        <w:ind w:left="900" w:hanging="540"/>
        <w:rPr>
          <w:rFonts w:asciiTheme="minorHAnsi" w:hAnsiTheme="minorHAnsi"/>
          <w:sz w:val="20"/>
          <w:szCs w:val="20"/>
          <w:u w:val="single"/>
        </w:rPr>
      </w:pPr>
      <w:r>
        <w:rPr>
          <w:rFonts w:asciiTheme="minorHAnsi" w:hAnsiTheme="minorHAnsi"/>
          <w:b/>
          <w:bCs/>
          <w:color w:val="151B26"/>
          <w:w w:val="105"/>
          <w:sz w:val="20"/>
          <w:szCs w:val="20"/>
        </w:rPr>
        <w:t>Output</w:t>
      </w:r>
      <w:r w:rsidR="00B360B0">
        <w:rPr>
          <w:rFonts w:asciiTheme="minorHAnsi" w:hAnsiTheme="minorHAnsi"/>
          <w:b/>
          <w:bCs/>
          <w:color w:val="151B26"/>
          <w:w w:val="105"/>
          <w:sz w:val="20"/>
          <w:szCs w:val="20"/>
        </w:rPr>
        <w:t>s</w:t>
      </w:r>
      <w:r w:rsidR="00C338E8">
        <w:rPr>
          <w:rFonts w:asciiTheme="minorHAnsi" w:hAnsiTheme="minorHAnsi"/>
          <w:color w:val="151B26"/>
          <w:w w:val="105"/>
          <w:sz w:val="20"/>
          <w:szCs w:val="20"/>
        </w:rPr>
        <w:t>.</w:t>
      </w:r>
      <w:r w:rsidR="00F43670">
        <w:rPr>
          <w:rFonts w:asciiTheme="minorHAnsi" w:hAnsiTheme="minorHAnsi"/>
          <w:color w:val="151B26"/>
          <w:w w:val="105"/>
          <w:sz w:val="20"/>
          <w:szCs w:val="20"/>
        </w:rPr>
        <w:t xml:space="preserve"> </w:t>
      </w:r>
      <w:r w:rsidR="00F43670" w:rsidRPr="00173C5C">
        <w:rPr>
          <w:rFonts w:asciiTheme="minorHAnsi" w:hAnsiTheme="minorHAnsi"/>
          <w:color w:val="151B26"/>
          <w:w w:val="105"/>
          <w:sz w:val="20"/>
          <w:szCs w:val="20"/>
        </w:rPr>
        <w:t xml:space="preserve">Customer acknowledges that due to the current nature </w:t>
      </w:r>
      <w:r w:rsidR="00BE7C92">
        <w:rPr>
          <w:rFonts w:asciiTheme="minorHAnsi" w:hAnsiTheme="minorHAnsi"/>
          <w:color w:val="151B26"/>
          <w:w w:val="105"/>
          <w:sz w:val="20"/>
          <w:szCs w:val="20"/>
        </w:rPr>
        <w:t>of AI Technologies</w:t>
      </w:r>
      <w:r w:rsidR="00F43670" w:rsidRPr="00173C5C">
        <w:rPr>
          <w:rFonts w:asciiTheme="minorHAnsi" w:hAnsiTheme="minorHAnsi"/>
          <w:color w:val="151B26"/>
          <w:w w:val="105"/>
          <w:sz w:val="20"/>
          <w:szCs w:val="20"/>
        </w:rPr>
        <w:t xml:space="preserve">, any output produced </w:t>
      </w:r>
      <w:r w:rsidR="00340DF4">
        <w:rPr>
          <w:rFonts w:asciiTheme="minorHAnsi" w:hAnsiTheme="minorHAnsi"/>
          <w:color w:val="151B26"/>
          <w:w w:val="105"/>
          <w:sz w:val="20"/>
          <w:szCs w:val="20"/>
        </w:rPr>
        <w:t xml:space="preserve">or generated </w:t>
      </w:r>
      <w:r w:rsidR="00F43670" w:rsidRPr="00173C5C">
        <w:rPr>
          <w:rFonts w:asciiTheme="minorHAnsi" w:hAnsiTheme="minorHAnsi"/>
          <w:color w:val="151B26"/>
          <w:w w:val="105"/>
          <w:sz w:val="20"/>
          <w:szCs w:val="20"/>
        </w:rPr>
        <w:t xml:space="preserve">by the AI Features: (a) may be inaccurate, outdated, or incomplete; (b) is not verified by </w:t>
      </w:r>
      <w:r w:rsidR="00BE7C92">
        <w:rPr>
          <w:rFonts w:asciiTheme="minorHAnsi" w:hAnsiTheme="minorHAnsi"/>
          <w:color w:val="151B26"/>
          <w:w w:val="105"/>
          <w:sz w:val="20"/>
          <w:szCs w:val="20"/>
        </w:rPr>
        <w:t>Gordian</w:t>
      </w:r>
      <w:r w:rsidR="00F43670" w:rsidRPr="00173C5C">
        <w:rPr>
          <w:rFonts w:asciiTheme="minorHAnsi" w:hAnsiTheme="minorHAnsi"/>
          <w:color w:val="151B26"/>
          <w:w w:val="105"/>
          <w:sz w:val="20"/>
          <w:szCs w:val="20"/>
        </w:rPr>
        <w:t xml:space="preserve"> and does not represent </w:t>
      </w:r>
      <w:r w:rsidR="00BE7C92">
        <w:rPr>
          <w:rFonts w:asciiTheme="minorHAnsi" w:hAnsiTheme="minorHAnsi"/>
          <w:color w:val="151B26"/>
          <w:w w:val="105"/>
          <w:sz w:val="20"/>
          <w:szCs w:val="20"/>
        </w:rPr>
        <w:t>Gordian</w:t>
      </w:r>
      <w:r w:rsidR="00F43670" w:rsidRPr="00173C5C">
        <w:rPr>
          <w:rFonts w:asciiTheme="minorHAnsi" w:hAnsiTheme="minorHAnsi"/>
          <w:color w:val="151B26"/>
          <w:w w:val="105"/>
          <w:sz w:val="20"/>
          <w:szCs w:val="20"/>
        </w:rPr>
        <w:t xml:space="preserve"> views; and (c) requires careful human consideration by the Customer before relying or taking any action based on it.</w:t>
      </w:r>
      <w:r w:rsidR="00A5564D">
        <w:rPr>
          <w:rFonts w:asciiTheme="minorHAnsi" w:hAnsiTheme="minorHAnsi"/>
          <w:color w:val="151B26"/>
          <w:w w:val="105"/>
          <w:sz w:val="20"/>
          <w:szCs w:val="20"/>
        </w:rPr>
        <w:t xml:space="preserve"> </w:t>
      </w:r>
      <w:r w:rsidR="00A5564D" w:rsidRPr="00173C5C">
        <w:rPr>
          <w:rFonts w:asciiTheme="minorHAnsi" w:hAnsiTheme="minorHAnsi"/>
          <w:color w:val="151B26"/>
          <w:w w:val="105"/>
          <w:sz w:val="20"/>
          <w:szCs w:val="20"/>
        </w:rPr>
        <w:t xml:space="preserve">Notwithstanding anything to the contrary in this Agreement, Customer </w:t>
      </w:r>
      <w:r w:rsidR="004F5308">
        <w:rPr>
          <w:rFonts w:asciiTheme="minorHAnsi" w:hAnsiTheme="minorHAnsi"/>
          <w:color w:val="151B26"/>
          <w:w w:val="105"/>
          <w:sz w:val="20"/>
          <w:szCs w:val="20"/>
        </w:rPr>
        <w:t>uses</w:t>
      </w:r>
      <w:r w:rsidR="00A5564D" w:rsidRPr="00173C5C">
        <w:rPr>
          <w:rFonts w:asciiTheme="minorHAnsi" w:hAnsiTheme="minorHAnsi"/>
          <w:color w:val="151B26"/>
          <w:w w:val="105"/>
          <w:sz w:val="20"/>
          <w:szCs w:val="20"/>
        </w:rPr>
        <w:t xml:space="preserve"> the AI Features at its own risk and </w:t>
      </w:r>
      <w:r w:rsidR="00A5564D">
        <w:rPr>
          <w:rFonts w:asciiTheme="minorHAnsi" w:hAnsiTheme="minorHAnsi"/>
          <w:color w:val="151B26"/>
          <w:w w:val="105"/>
          <w:sz w:val="20"/>
          <w:szCs w:val="20"/>
        </w:rPr>
        <w:t>Gordian</w:t>
      </w:r>
      <w:r w:rsidR="00A5564D" w:rsidRPr="00173C5C">
        <w:rPr>
          <w:rFonts w:asciiTheme="minorHAnsi" w:hAnsiTheme="minorHAnsi"/>
          <w:color w:val="151B26"/>
          <w:w w:val="105"/>
          <w:sz w:val="20"/>
          <w:szCs w:val="20"/>
        </w:rPr>
        <w:t xml:space="preserve"> will not be liable for any damage or loss caused or alleged to be caused by or in connection with the Customer’s use or reliance thereof.</w:t>
      </w:r>
    </w:p>
    <w:p w14:paraId="2CDF902F" w14:textId="1BCE9360" w:rsidR="00AE0848" w:rsidRPr="000A7ECD" w:rsidRDefault="00AE0848" w:rsidP="00273B5B">
      <w:pPr>
        <w:pStyle w:val="SFPara-Clause"/>
        <w:numPr>
          <w:ilvl w:val="1"/>
          <w:numId w:val="5"/>
        </w:numPr>
        <w:spacing w:after="200"/>
        <w:ind w:left="900" w:hanging="540"/>
        <w:rPr>
          <w:rFonts w:asciiTheme="minorHAnsi" w:hAnsiTheme="minorHAnsi"/>
          <w:sz w:val="20"/>
          <w:szCs w:val="20"/>
        </w:rPr>
      </w:pPr>
      <w:r w:rsidRPr="000A7ECD">
        <w:rPr>
          <w:rFonts w:asciiTheme="minorHAnsi" w:hAnsiTheme="minorHAnsi"/>
          <w:b/>
          <w:bCs/>
          <w:color w:val="151B26"/>
          <w:w w:val="105"/>
          <w:sz w:val="20"/>
          <w:szCs w:val="20"/>
        </w:rPr>
        <w:t>Restrictions</w:t>
      </w:r>
      <w:r w:rsidRPr="000A7ECD">
        <w:rPr>
          <w:rFonts w:asciiTheme="minorHAnsi" w:hAnsiTheme="minorHAnsi"/>
          <w:sz w:val="20"/>
          <w:szCs w:val="20"/>
        </w:rPr>
        <w:t>. Customer shall not use any of the AI Features</w:t>
      </w:r>
      <w:r w:rsidR="00657390" w:rsidRPr="000A7ECD">
        <w:rPr>
          <w:rFonts w:asciiTheme="minorHAnsi" w:hAnsiTheme="minorHAnsi"/>
          <w:sz w:val="20"/>
          <w:szCs w:val="20"/>
        </w:rPr>
        <w:t>: (a)</w:t>
      </w:r>
      <w:r w:rsidR="009C5427" w:rsidRPr="000A7ECD">
        <w:rPr>
          <w:rFonts w:asciiTheme="minorHAnsi" w:hAnsiTheme="minorHAnsi"/>
          <w:sz w:val="20"/>
          <w:szCs w:val="20"/>
        </w:rPr>
        <w:t xml:space="preserve"> for</w:t>
      </w:r>
      <w:r w:rsidR="00657390" w:rsidRPr="000A7ECD">
        <w:rPr>
          <w:rFonts w:asciiTheme="minorHAnsi" w:hAnsiTheme="minorHAnsi"/>
          <w:sz w:val="20"/>
          <w:szCs w:val="20"/>
        </w:rPr>
        <w:t xml:space="preserve"> any illegal or fraudulent activity; (b) </w:t>
      </w:r>
      <w:r w:rsidR="009C5427" w:rsidRPr="000A7ECD">
        <w:rPr>
          <w:rFonts w:asciiTheme="minorHAnsi" w:hAnsiTheme="minorHAnsi"/>
          <w:sz w:val="20"/>
          <w:szCs w:val="20"/>
        </w:rPr>
        <w:t xml:space="preserve">for </w:t>
      </w:r>
      <w:r w:rsidR="00164285" w:rsidRPr="000A7ECD">
        <w:rPr>
          <w:rFonts w:asciiTheme="minorHAnsi" w:hAnsiTheme="minorHAnsi"/>
          <w:sz w:val="20"/>
          <w:szCs w:val="20"/>
        </w:rPr>
        <w:t xml:space="preserve">intentional disinformation or deception; </w:t>
      </w:r>
      <w:r w:rsidR="00C71D94" w:rsidRPr="000A7ECD">
        <w:rPr>
          <w:rFonts w:asciiTheme="minorHAnsi" w:hAnsiTheme="minorHAnsi"/>
          <w:sz w:val="20"/>
          <w:szCs w:val="20"/>
        </w:rPr>
        <w:t xml:space="preserve">(c) to process or evaluate </w:t>
      </w:r>
      <w:r w:rsidR="005A1B7C" w:rsidRPr="000A7ECD">
        <w:rPr>
          <w:rFonts w:asciiTheme="minorHAnsi" w:hAnsiTheme="minorHAnsi"/>
          <w:sz w:val="20"/>
          <w:szCs w:val="20"/>
        </w:rPr>
        <w:t xml:space="preserve">information that is confidential or otherwise protected from disclosure by law; </w:t>
      </w:r>
      <w:r w:rsidR="009C5427" w:rsidRPr="000A7ECD">
        <w:rPr>
          <w:rFonts w:asciiTheme="minorHAnsi" w:hAnsiTheme="minorHAnsi"/>
          <w:sz w:val="20"/>
          <w:szCs w:val="20"/>
        </w:rPr>
        <w:t>o</w:t>
      </w:r>
      <w:r w:rsidR="00C71D94" w:rsidRPr="000A7ECD">
        <w:rPr>
          <w:rFonts w:asciiTheme="minorHAnsi" w:hAnsiTheme="minorHAnsi"/>
          <w:sz w:val="20"/>
          <w:szCs w:val="20"/>
        </w:rPr>
        <w:t xml:space="preserve">r </w:t>
      </w:r>
      <w:r w:rsidR="00164285" w:rsidRPr="000A7ECD">
        <w:rPr>
          <w:rFonts w:asciiTheme="minorHAnsi" w:hAnsiTheme="minorHAnsi"/>
          <w:sz w:val="20"/>
          <w:szCs w:val="20"/>
        </w:rPr>
        <w:t>(</w:t>
      </w:r>
      <w:r w:rsidR="0005306E" w:rsidRPr="000A7ECD">
        <w:rPr>
          <w:rFonts w:asciiTheme="minorHAnsi" w:hAnsiTheme="minorHAnsi"/>
          <w:sz w:val="20"/>
          <w:szCs w:val="20"/>
        </w:rPr>
        <w:t>d</w:t>
      </w:r>
      <w:r w:rsidR="00164285" w:rsidRPr="000A7ECD">
        <w:rPr>
          <w:rFonts w:asciiTheme="minorHAnsi" w:hAnsiTheme="minorHAnsi"/>
          <w:sz w:val="20"/>
          <w:szCs w:val="20"/>
        </w:rPr>
        <w:t xml:space="preserve">) </w:t>
      </w:r>
      <w:r w:rsidR="009C5427" w:rsidRPr="000A7ECD">
        <w:rPr>
          <w:rFonts w:asciiTheme="minorHAnsi" w:hAnsiTheme="minorHAnsi"/>
          <w:sz w:val="20"/>
          <w:szCs w:val="20"/>
        </w:rPr>
        <w:t xml:space="preserve">to </w:t>
      </w:r>
      <w:r w:rsidR="00830CAE" w:rsidRPr="000A7ECD">
        <w:rPr>
          <w:rFonts w:asciiTheme="minorHAnsi" w:hAnsiTheme="minorHAnsi"/>
          <w:sz w:val="20"/>
          <w:szCs w:val="20"/>
        </w:rPr>
        <w:t>harass, harm, or discriminate against individuals or specific groups</w:t>
      </w:r>
      <w:r w:rsidR="009C5427" w:rsidRPr="000A7ECD">
        <w:rPr>
          <w:rFonts w:asciiTheme="minorHAnsi" w:hAnsiTheme="minorHAnsi"/>
          <w:sz w:val="20"/>
          <w:szCs w:val="20"/>
        </w:rPr>
        <w:t>.</w:t>
      </w:r>
      <w:r w:rsidR="00E8389F" w:rsidRPr="000A7ECD">
        <w:rPr>
          <w:rFonts w:asciiTheme="minorHAnsi" w:hAnsiTheme="minorHAnsi"/>
          <w:sz w:val="20"/>
          <w:szCs w:val="20"/>
        </w:rPr>
        <w:t xml:space="preserve"> </w:t>
      </w:r>
    </w:p>
    <w:p w14:paraId="2F4121F9" w14:textId="53D7B7A6" w:rsidR="00273B5B" w:rsidRPr="00164285" w:rsidRDefault="00CF292F" w:rsidP="00164285">
      <w:pPr>
        <w:pStyle w:val="SFPara-Clause"/>
        <w:numPr>
          <w:ilvl w:val="1"/>
          <w:numId w:val="5"/>
        </w:numPr>
        <w:spacing w:after="200"/>
        <w:ind w:left="900" w:hanging="540"/>
        <w:rPr>
          <w:rFonts w:asciiTheme="minorHAnsi" w:hAnsiTheme="minorHAnsi"/>
          <w:sz w:val="20"/>
          <w:szCs w:val="20"/>
          <w:u w:val="single"/>
        </w:rPr>
      </w:pPr>
      <w:r w:rsidRPr="00164285">
        <w:rPr>
          <w:rFonts w:asciiTheme="minorHAnsi" w:hAnsiTheme="minorHAnsi"/>
          <w:b/>
          <w:bCs/>
          <w:color w:val="151B26"/>
          <w:w w:val="105"/>
          <w:sz w:val="20"/>
          <w:szCs w:val="20"/>
        </w:rPr>
        <w:t>Training</w:t>
      </w:r>
      <w:r w:rsidR="00C338E8" w:rsidRPr="00164285">
        <w:rPr>
          <w:rFonts w:asciiTheme="minorHAnsi" w:hAnsiTheme="minorHAnsi"/>
          <w:b/>
          <w:bCs/>
          <w:color w:val="151B26"/>
          <w:w w:val="105"/>
          <w:sz w:val="20"/>
          <w:szCs w:val="20"/>
        </w:rPr>
        <w:t xml:space="preserve">. </w:t>
      </w:r>
      <w:r w:rsidR="00273B5B" w:rsidRPr="00164285">
        <w:rPr>
          <w:rFonts w:asciiTheme="minorHAnsi" w:hAnsiTheme="minorHAnsi"/>
          <w:color w:val="151B26"/>
          <w:w w:val="105"/>
          <w:sz w:val="20"/>
          <w:szCs w:val="20"/>
        </w:rPr>
        <w:t xml:space="preserve">Customer Data </w:t>
      </w:r>
      <w:r w:rsidRPr="00164285">
        <w:rPr>
          <w:rFonts w:asciiTheme="minorHAnsi" w:hAnsiTheme="minorHAnsi"/>
          <w:color w:val="151B26"/>
          <w:w w:val="105"/>
          <w:sz w:val="20"/>
          <w:szCs w:val="20"/>
        </w:rPr>
        <w:t xml:space="preserve">identifying Customer or its Authorized Users </w:t>
      </w:r>
      <w:r w:rsidR="00273B5B" w:rsidRPr="00164285">
        <w:rPr>
          <w:rFonts w:asciiTheme="minorHAnsi" w:hAnsiTheme="minorHAnsi"/>
          <w:color w:val="151B26"/>
          <w:w w:val="105"/>
          <w:sz w:val="20"/>
          <w:szCs w:val="20"/>
        </w:rPr>
        <w:t xml:space="preserve">will not be used to train, retrain, or improve </w:t>
      </w:r>
      <w:r w:rsidR="00D1396B" w:rsidRPr="00164285">
        <w:rPr>
          <w:rFonts w:asciiTheme="minorHAnsi" w:hAnsiTheme="minorHAnsi"/>
          <w:color w:val="151B26"/>
          <w:w w:val="105"/>
          <w:sz w:val="20"/>
          <w:szCs w:val="20"/>
        </w:rPr>
        <w:t>AI Technologies or</w:t>
      </w:r>
      <w:r w:rsidR="00273B5B" w:rsidRPr="00164285">
        <w:rPr>
          <w:rFonts w:asciiTheme="minorHAnsi" w:hAnsiTheme="minorHAnsi"/>
          <w:color w:val="151B26"/>
          <w:w w:val="105"/>
          <w:sz w:val="20"/>
          <w:szCs w:val="20"/>
        </w:rPr>
        <w:t xml:space="preserve"> AI Features</w:t>
      </w:r>
      <w:r w:rsidR="00857ACC">
        <w:rPr>
          <w:rFonts w:asciiTheme="minorHAnsi" w:hAnsiTheme="minorHAnsi"/>
          <w:color w:val="151B26"/>
          <w:w w:val="105"/>
          <w:sz w:val="20"/>
          <w:szCs w:val="20"/>
        </w:rPr>
        <w:t xml:space="preserve"> except for usage by the Customer</w:t>
      </w:r>
      <w:r w:rsidR="00CA4794">
        <w:t>.</w:t>
      </w:r>
    </w:p>
    <w:p w14:paraId="3ABB8F45" w14:textId="7420BF63" w:rsidR="00406164" w:rsidRDefault="00D2769F" w:rsidP="2F2F2C84">
      <w:pPr>
        <w:pStyle w:val="BodyText"/>
        <w:numPr>
          <w:ilvl w:val="0"/>
          <w:numId w:val="5"/>
        </w:numPr>
        <w:spacing w:after="200"/>
        <w:ind w:right="101"/>
        <w:rPr>
          <w:rFonts w:asciiTheme="minorHAnsi" w:hAnsiTheme="minorHAnsi" w:cstheme="minorBidi"/>
          <w:sz w:val="20"/>
          <w:szCs w:val="20"/>
        </w:rPr>
      </w:pPr>
      <w:r w:rsidRPr="2F2F2C84">
        <w:rPr>
          <w:rFonts w:asciiTheme="minorHAnsi" w:hAnsiTheme="minorHAnsi" w:cstheme="minorBidi"/>
          <w:b/>
          <w:bCs/>
          <w:sz w:val="20"/>
          <w:szCs w:val="20"/>
        </w:rPr>
        <w:t>PAYMENT</w:t>
      </w:r>
      <w:r w:rsidR="00DB4D7B" w:rsidRPr="2F2F2C84">
        <w:rPr>
          <w:rFonts w:asciiTheme="minorHAnsi" w:hAnsiTheme="minorHAnsi" w:cstheme="minorBidi"/>
          <w:b/>
          <w:bCs/>
          <w:sz w:val="20"/>
          <w:szCs w:val="20"/>
        </w:rPr>
        <w:t xml:space="preserve"> AND TAXES</w:t>
      </w:r>
      <w:r w:rsidRPr="2F2F2C84">
        <w:rPr>
          <w:rFonts w:asciiTheme="minorHAnsi" w:hAnsiTheme="minorHAnsi" w:cstheme="minorBidi"/>
          <w:b/>
          <w:bCs/>
          <w:sz w:val="20"/>
          <w:szCs w:val="20"/>
        </w:rPr>
        <w:t>.</w:t>
      </w:r>
      <w:r w:rsidR="00F33F3E" w:rsidRPr="2F2F2C84">
        <w:rPr>
          <w:rFonts w:asciiTheme="minorHAnsi" w:hAnsiTheme="minorHAnsi" w:cstheme="minorBidi"/>
          <w:b/>
          <w:bCs/>
          <w:sz w:val="20"/>
          <w:szCs w:val="20"/>
        </w:rPr>
        <w:t xml:space="preserve">  </w:t>
      </w:r>
      <w:r w:rsidR="00D37912" w:rsidRPr="2F2F2C84">
        <w:rPr>
          <w:rFonts w:asciiTheme="minorHAnsi" w:hAnsiTheme="minorHAnsi" w:cstheme="minorBidi"/>
          <w:b/>
          <w:bCs/>
          <w:sz w:val="20"/>
          <w:szCs w:val="20"/>
        </w:rPr>
        <w:t xml:space="preserve"> </w:t>
      </w:r>
      <w:r w:rsidR="007D6E4A" w:rsidRPr="2F2F2C84">
        <w:rPr>
          <w:rFonts w:asciiTheme="minorHAnsi" w:hAnsiTheme="minorHAnsi" w:cstheme="minorBidi"/>
          <w:sz w:val="20"/>
          <w:szCs w:val="20"/>
        </w:rPr>
        <w:t xml:space="preserve">Unless otherwise agreed upon in writing, </w:t>
      </w:r>
      <w:r w:rsidR="009A746D" w:rsidRPr="2F2F2C84">
        <w:rPr>
          <w:rFonts w:asciiTheme="minorHAnsi" w:hAnsiTheme="minorHAnsi" w:cstheme="minorBidi"/>
          <w:sz w:val="20"/>
          <w:szCs w:val="20"/>
        </w:rPr>
        <w:t xml:space="preserve">Customer shall pay all invoices within thirty (30) days of date of invoice, without any deduction or </w:t>
      </w:r>
      <w:proofErr w:type="gramStart"/>
      <w:r w:rsidR="009A746D" w:rsidRPr="2F2F2C84">
        <w:rPr>
          <w:rFonts w:asciiTheme="minorHAnsi" w:hAnsiTheme="minorHAnsi" w:cstheme="minorBidi"/>
          <w:sz w:val="20"/>
          <w:szCs w:val="20"/>
        </w:rPr>
        <w:t>set-off</w:t>
      </w:r>
      <w:proofErr w:type="gramEnd"/>
      <w:r w:rsidR="009A746D" w:rsidRPr="2F2F2C84">
        <w:rPr>
          <w:rFonts w:asciiTheme="minorHAnsi" w:hAnsiTheme="minorHAnsi" w:cstheme="minorBidi"/>
          <w:sz w:val="20"/>
          <w:szCs w:val="20"/>
        </w:rPr>
        <w:t xml:space="preserve">, and payment will be sent </w:t>
      </w:r>
      <w:r w:rsidR="0077423D" w:rsidRPr="2F2F2C84">
        <w:rPr>
          <w:rFonts w:asciiTheme="minorHAnsi" w:hAnsiTheme="minorHAnsi" w:cstheme="minorBidi"/>
          <w:sz w:val="20"/>
          <w:szCs w:val="20"/>
        </w:rPr>
        <w:t>as</w:t>
      </w:r>
      <w:r w:rsidR="009A746D" w:rsidRPr="2F2F2C84">
        <w:rPr>
          <w:rFonts w:asciiTheme="minorHAnsi" w:hAnsiTheme="minorHAnsi" w:cstheme="minorBidi"/>
          <w:sz w:val="20"/>
          <w:szCs w:val="20"/>
        </w:rPr>
        <w:t xml:space="preserve"> specified by </w:t>
      </w:r>
      <w:r w:rsidR="00142EA5" w:rsidRPr="2F2F2C84">
        <w:rPr>
          <w:rFonts w:asciiTheme="minorHAnsi" w:hAnsiTheme="minorHAnsi" w:cstheme="minorBidi"/>
          <w:sz w:val="20"/>
          <w:szCs w:val="20"/>
        </w:rPr>
        <w:t>Gordian</w:t>
      </w:r>
      <w:r w:rsidR="009A746D" w:rsidRPr="2F2F2C84">
        <w:rPr>
          <w:rFonts w:asciiTheme="minorHAnsi" w:hAnsiTheme="minorHAnsi" w:cstheme="minorBidi"/>
          <w:sz w:val="20"/>
          <w:szCs w:val="20"/>
        </w:rPr>
        <w:t xml:space="preserve">. </w:t>
      </w:r>
      <w:r w:rsidR="00056C6B" w:rsidRPr="2F2F2C84">
        <w:rPr>
          <w:rFonts w:asciiTheme="minorHAnsi" w:hAnsiTheme="minorHAnsi" w:cstheme="minorBidi"/>
          <w:sz w:val="20"/>
          <w:szCs w:val="20"/>
        </w:rPr>
        <w:t xml:space="preserve">Subscription </w:t>
      </w:r>
      <w:r w:rsidR="00B521A8" w:rsidRPr="2F2F2C84">
        <w:rPr>
          <w:rFonts w:asciiTheme="minorHAnsi" w:hAnsiTheme="minorHAnsi" w:cstheme="minorBidi"/>
          <w:sz w:val="20"/>
          <w:szCs w:val="20"/>
        </w:rPr>
        <w:t>Fe</w:t>
      </w:r>
      <w:r w:rsidR="007B2619" w:rsidRPr="2F2F2C84">
        <w:rPr>
          <w:rFonts w:asciiTheme="minorHAnsi" w:hAnsiTheme="minorHAnsi" w:cstheme="minorBidi"/>
          <w:sz w:val="20"/>
          <w:szCs w:val="20"/>
        </w:rPr>
        <w:t xml:space="preserve">es </w:t>
      </w:r>
      <w:r w:rsidR="00B521A8" w:rsidRPr="2F2F2C84">
        <w:rPr>
          <w:rFonts w:asciiTheme="minorHAnsi" w:hAnsiTheme="minorHAnsi" w:cstheme="minorBidi"/>
          <w:sz w:val="20"/>
          <w:szCs w:val="20"/>
        </w:rPr>
        <w:t xml:space="preserve">shall </w:t>
      </w:r>
      <w:r w:rsidR="00034A76" w:rsidRPr="2F2F2C84">
        <w:rPr>
          <w:rFonts w:asciiTheme="minorHAnsi" w:hAnsiTheme="minorHAnsi" w:cstheme="minorBidi"/>
          <w:sz w:val="20"/>
          <w:szCs w:val="20"/>
        </w:rPr>
        <w:t>be specified in the applicable Order Document and, unless stated otherwise, are denominated and payable in United States Dollars (USD).</w:t>
      </w:r>
      <w:r w:rsidR="00F005DE" w:rsidRPr="2F2F2C84">
        <w:rPr>
          <w:rFonts w:asciiTheme="minorHAnsi" w:hAnsiTheme="minorHAnsi" w:cstheme="minorBidi"/>
          <w:sz w:val="20"/>
          <w:szCs w:val="20"/>
        </w:rPr>
        <w:t xml:space="preserve"> Gordian is not responsible for </w:t>
      </w:r>
      <w:r w:rsidR="007B2619" w:rsidRPr="2F2F2C84">
        <w:rPr>
          <w:rFonts w:asciiTheme="minorHAnsi" w:hAnsiTheme="minorHAnsi" w:cstheme="minorBidi"/>
          <w:sz w:val="20"/>
          <w:szCs w:val="20"/>
        </w:rPr>
        <w:t>any</w:t>
      </w:r>
      <w:r w:rsidR="00F005DE" w:rsidRPr="2F2F2C84">
        <w:rPr>
          <w:rFonts w:asciiTheme="minorHAnsi" w:hAnsiTheme="minorHAnsi" w:cstheme="minorBidi"/>
          <w:sz w:val="20"/>
          <w:szCs w:val="20"/>
        </w:rPr>
        <w:t xml:space="preserve"> payment conditions that </w:t>
      </w:r>
      <w:r w:rsidR="00A33EAC" w:rsidRPr="2F2F2C84">
        <w:rPr>
          <w:rFonts w:asciiTheme="minorHAnsi" w:hAnsiTheme="minorHAnsi" w:cstheme="minorBidi"/>
          <w:sz w:val="20"/>
          <w:szCs w:val="20"/>
        </w:rPr>
        <w:t>a</w:t>
      </w:r>
      <w:r w:rsidR="00F005DE" w:rsidRPr="2F2F2C84">
        <w:rPr>
          <w:rFonts w:asciiTheme="minorHAnsi" w:hAnsiTheme="minorHAnsi" w:cstheme="minorBidi"/>
          <w:sz w:val="20"/>
          <w:szCs w:val="20"/>
        </w:rPr>
        <w:t>re not expressly stated in th</w:t>
      </w:r>
      <w:r w:rsidR="00CE48B3" w:rsidRPr="2F2F2C84">
        <w:rPr>
          <w:rFonts w:asciiTheme="minorHAnsi" w:hAnsiTheme="minorHAnsi" w:cstheme="minorBidi"/>
          <w:sz w:val="20"/>
          <w:szCs w:val="20"/>
        </w:rPr>
        <w:t>e Terms</w:t>
      </w:r>
      <w:r w:rsidR="00F005DE" w:rsidRPr="2F2F2C84">
        <w:rPr>
          <w:rFonts w:asciiTheme="minorHAnsi" w:hAnsiTheme="minorHAnsi" w:cstheme="minorBidi"/>
          <w:sz w:val="20"/>
          <w:szCs w:val="20"/>
        </w:rPr>
        <w:t xml:space="preserve"> or any appli</w:t>
      </w:r>
      <w:r w:rsidR="000276BC" w:rsidRPr="2F2F2C84">
        <w:rPr>
          <w:rFonts w:asciiTheme="minorHAnsi" w:hAnsiTheme="minorHAnsi" w:cstheme="minorBidi"/>
          <w:sz w:val="20"/>
          <w:szCs w:val="20"/>
        </w:rPr>
        <w:t>c</w:t>
      </w:r>
      <w:r w:rsidR="00F005DE" w:rsidRPr="2F2F2C84">
        <w:rPr>
          <w:rFonts w:asciiTheme="minorHAnsi" w:hAnsiTheme="minorHAnsi" w:cstheme="minorBidi"/>
          <w:sz w:val="20"/>
          <w:szCs w:val="20"/>
        </w:rPr>
        <w:t xml:space="preserve">able Order Document.  </w:t>
      </w:r>
      <w:r w:rsidR="009A746D" w:rsidRPr="2F2F2C84">
        <w:rPr>
          <w:rFonts w:asciiTheme="minorHAnsi" w:hAnsiTheme="minorHAnsi" w:cstheme="minorBidi"/>
          <w:sz w:val="20"/>
          <w:szCs w:val="20"/>
        </w:rPr>
        <w:t xml:space="preserve">Any </w:t>
      </w:r>
      <w:r w:rsidR="1BAE3486" w:rsidRPr="2F2F2C84">
        <w:rPr>
          <w:rFonts w:asciiTheme="minorHAnsi" w:hAnsiTheme="minorHAnsi" w:cstheme="minorBidi"/>
          <w:sz w:val="20"/>
          <w:szCs w:val="20"/>
        </w:rPr>
        <w:t xml:space="preserve">undisputed </w:t>
      </w:r>
      <w:r w:rsidR="009A746D" w:rsidRPr="2F2F2C84">
        <w:rPr>
          <w:rFonts w:asciiTheme="minorHAnsi" w:hAnsiTheme="minorHAnsi" w:cstheme="minorBidi"/>
          <w:sz w:val="20"/>
          <w:szCs w:val="20"/>
        </w:rPr>
        <w:t>amounts arising in relation to th</w:t>
      </w:r>
      <w:r w:rsidR="00CE48B3" w:rsidRPr="2F2F2C84">
        <w:rPr>
          <w:rFonts w:asciiTheme="minorHAnsi" w:hAnsiTheme="minorHAnsi" w:cstheme="minorBidi"/>
          <w:sz w:val="20"/>
          <w:szCs w:val="20"/>
        </w:rPr>
        <w:t>e Terms</w:t>
      </w:r>
      <w:r w:rsidR="009A746D" w:rsidRPr="2F2F2C84">
        <w:rPr>
          <w:rFonts w:asciiTheme="minorHAnsi" w:hAnsiTheme="minorHAnsi" w:cstheme="minorBidi"/>
          <w:sz w:val="20"/>
          <w:szCs w:val="20"/>
        </w:rPr>
        <w:t xml:space="preserve"> not paid when due will be subject to a late charge of (1</w:t>
      </w:r>
      <w:r w:rsidR="00550F7B" w:rsidRPr="2F2F2C84">
        <w:rPr>
          <w:rFonts w:asciiTheme="minorHAnsi" w:hAnsiTheme="minorHAnsi" w:cstheme="minorBidi"/>
          <w:sz w:val="20"/>
          <w:szCs w:val="20"/>
        </w:rPr>
        <w:t>.5</w:t>
      </w:r>
      <w:r w:rsidR="009A746D" w:rsidRPr="2F2F2C84">
        <w:rPr>
          <w:rFonts w:asciiTheme="minorHAnsi" w:hAnsiTheme="minorHAnsi" w:cstheme="minorBidi"/>
          <w:sz w:val="20"/>
          <w:szCs w:val="20"/>
        </w:rPr>
        <w:t xml:space="preserve">%) per month on the unpaid balance or the maximum rate allowed by law, whichever is less. </w:t>
      </w:r>
      <w:r w:rsidR="002A3166" w:rsidRPr="2F2F2C84">
        <w:rPr>
          <w:rFonts w:asciiTheme="minorHAnsi" w:hAnsiTheme="minorHAnsi" w:cstheme="minorBidi"/>
          <w:sz w:val="20"/>
          <w:szCs w:val="20"/>
        </w:rPr>
        <w:t xml:space="preserve"> </w:t>
      </w:r>
      <w:r w:rsidR="009A746D" w:rsidRPr="2F2F2C84">
        <w:rPr>
          <w:rFonts w:asciiTheme="minorHAnsi" w:hAnsiTheme="minorHAnsi" w:cstheme="minorBidi"/>
          <w:sz w:val="20"/>
          <w:szCs w:val="20"/>
        </w:rPr>
        <w:t>Without prejudice to Customer’s rights set out elsewhere in th</w:t>
      </w:r>
      <w:r w:rsidR="00CE48B3" w:rsidRPr="2F2F2C84">
        <w:rPr>
          <w:rFonts w:asciiTheme="minorHAnsi" w:hAnsiTheme="minorHAnsi" w:cstheme="minorBidi"/>
          <w:sz w:val="20"/>
          <w:szCs w:val="20"/>
        </w:rPr>
        <w:t>e Terms</w:t>
      </w:r>
      <w:r w:rsidR="009A746D" w:rsidRPr="2F2F2C84">
        <w:rPr>
          <w:rFonts w:asciiTheme="minorHAnsi" w:hAnsiTheme="minorHAnsi" w:cstheme="minorBidi"/>
          <w:sz w:val="20"/>
          <w:szCs w:val="20"/>
        </w:rPr>
        <w:t xml:space="preserve">, all </w:t>
      </w:r>
      <w:r w:rsidR="0008165D" w:rsidRPr="2F2F2C84">
        <w:rPr>
          <w:rFonts w:asciiTheme="minorHAnsi" w:hAnsiTheme="minorHAnsi" w:cstheme="minorBidi"/>
          <w:sz w:val="20"/>
          <w:szCs w:val="20"/>
        </w:rPr>
        <w:t xml:space="preserve">Subscription </w:t>
      </w:r>
      <w:r w:rsidR="005B22E7" w:rsidRPr="2F2F2C84">
        <w:rPr>
          <w:rFonts w:asciiTheme="minorHAnsi" w:hAnsiTheme="minorHAnsi" w:cstheme="minorBidi"/>
          <w:sz w:val="20"/>
          <w:szCs w:val="20"/>
        </w:rPr>
        <w:t>F</w:t>
      </w:r>
      <w:r w:rsidR="009A746D" w:rsidRPr="2F2F2C84">
        <w:rPr>
          <w:rFonts w:asciiTheme="minorHAnsi" w:hAnsiTheme="minorHAnsi" w:cstheme="minorBidi"/>
          <w:sz w:val="20"/>
          <w:szCs w:val="20"/>
        </w:rPr>
        <w:t xml:space="preserve">ees are non-refundable and payable in advance. </w:t>
      </w:r>
      <w:r w:rsidR="0008165D" w:rsidRPr="2F2F2C84">
        <w:rPr>
          <w:rFonts w:asciiTheme="minorHAnsi" w:hAnsiTheme="minorHAnsi" w:cstheme="minorBidi"/>
          <w:sz w:val="20"/>
          <w:szCs w:val="20"/>
        </w:rPr>
        <w:t>In the event any Subscription Fees due and owing are 30 or more days overdue, Gordian may, after providing notice to Customer, and without limiting any of its other rights and remedies</w:t>
      </w:r>
      <w:r w:rsidR="00786ECA" w:rsidRPr="2F2F2C84">
        <w:rPr>
          <w:rFonts w:asciiTheme="minorHAnsi" w:hAnsiTheme="minorHAnsi" w:cstheme="minorBidi"/>
          <w:sz w:val="20"/>
          <w:szCs w:val="20"/>
        </w:rPr>
        <w:t>,</w:t>
      </w:r>
      <w:r w:rsidR="009D5AE2" w:rsidRPr="2F2F2C84">
        <w:rPr>
          <w:rFonts w:asciiTheme="minorHAnsi" w:hAnsiTheme="minorHAnsi" w:cstheme="minorBidi"/>
          <w:sz w:val="20"/>
          <w:szCs w:val="20"/>
        </w:rPr>
        <w:t xml:space="preserve"> </w:t>
      </w:r>
      <w:r w:rsidR="0008165D" w:rsidRPr="2F2F2C84">
        <w:rPr>
          <w:rFonts w:asciiTheme="minorHAnsi" w:hAnsiTheme="minorHAnsi" w:cstheme="minorBidi"/>
          <w:sz w:val="20"/>
          <w:szCs w:val="20"/>
        </w:rPr>
        <w:t xml:space="preserve">suspend, terminate, or otherwise deny Customer access to or use of, all or any part of </w:t>
      </w:r>
      <w:r w:rsidR="000107DE">
        <w:rPr>
          <w:rFonts w:asciiTheme="minorHAnsi" w:hAnsiTheme="minorHAnsi" w:cstheme="minorBidi"/>
          <w:sz w:val="20"/>
          <w:szCs w:val="20"/>
        </w:rPr>
        <w:t>Subscriptions</w:t>
      </w:r>
      <w:r w:rsidR="0008165D" w:rsidRPr="2F2F2C84">
        <w:rPr>
          <w:rFonts w:asciiTheme="minorHAnsi" w:hAnsiTheme="minorHAnsi" w:cstheme="minorBidi"/>
          <w:sz w:val="20"/>
          <w:szCs w:val="20"/>
        </w:rPr>
        <w:t>,</w:t>
      </w:r>
      <w:r w:rsidR="00786ECA" w:rsidRPr="2F2F2C84">
        <w:rPr>
          <w:rFonts w:asciiTheme="minorHAnsi" w:hAnsiTheme="minorHAnsi" w:cstheme="minorBidi"/>
          <w:sz w:val="20"/>
          <w:szCs w:val="20"/>
        </w:rPr>
        <w:t xml:space="preserve"> or</w:t>
      </w:r>
      <w:r w:rsidR="0008165D" w:rsidRPr="2F2F2C84">
        <w:rPr>
          <w:rFonts w:asciiTheme="minorHAnsi" w:hAnsiTheme="minorHAnsi" w:cstheme="minorBidi"/>
          <w:sz w:val="20"/>
          <w:szCs w:val="20"/>
        </w:rPr>
        <w:t xml:space="preserve"> condition future purchases on shorter payment terms.  </w:t>
      </w:r>
      <w:r w:rsidR="0060568E" w:rsidRPr="2F2F2C84">
        <w:rPr>
          <w:rFonts w:asciiTheme="minorHAnsi" w:hAnsiTheme="minorHAnsi" w:cstheme="minorBidi"/>
          <w:sz w:val="20"/>
          <w:szCs w:val="20"/>
        </w:rPr>
        <w:t>Customer acknowledges that, if it fails to provide a purchase order number when required for payment, or it delays payment by requesting payment conditions not set forth in the</w:t>
      </w:r>
      <w:r w:rsidR="00D153AD" w:rsidRPr="2F2F2C84">
        <w:rPr>
          <w:rFonts w:asciiTheme="minorHAnsi" w:hAnsiTheme="minorHAnsi" w:cstheme="minorBidi"/>
          <w:sz w:val="20"/>
          <w:szCs w:val="20"/>
        </w:rPr>
        <w:t xml:space="preserve"> Ter</w:t>
      </w:r>
      <w:r w:rsidR="00FC4834" w:rsidRPr="2F2F2C84">
        <w:rPr>
          <w:rFonts w:asciiTheme="minorHAnsi" w:hAnsiTheme="minorHAnsi" w:cstheme="minorBidi"/>
          <w:sz w:val="20"/>
          <w:szCs w:val="20"/>
        </w:rPr>
        <w:t>ms</w:t>
      </w:r>
      <w:r w:rsidR="00BA07AF" w:rsidRPr="2F2F2C84">
        <w:rPr>
          <w:rFonts w:asciiTheme="minorHAnsi" w:hAnsiTheme="minorHAnsi" w:cstheme="minorBidi"/>
          <w:sz w:val="20"/>
          <w:szCs w:val="20"/>
        </w:rPr>
        <w:t xml:space="preserve"> or applicable Order Document</w:t>
      </w:r>
      <w:r w:rsidR="0060568E" w:rsidRPr="2F2F2C84">
        <w:rPr>
          <w:rFonts w:asciiTheme="minorHAnsi" w:hAnsiTheme="minorHAnsi" w:cstheme="minorBidi"/>
          <w:sz w:val="20"/>
          <w:szCs w:val="20"/>
        </w:rPr>
        <w:t xml:space="preserve">, </w:t>
      </w:r>
      <w:r w:rsidR="00F31354" w:rsidRPr="2F2F2C84">
        <w:rPr>
          <w:rFonts w:asciiTheme="minorHAnsi" w:hAnsiTheme="minorHAnsi" w:cstheme="minorBidi"/>
          <w:sz w:val="20"/>
          <w:szCs w:val="20"/>
        </w:rPr>
        <w:t>Gordian’s</w:t>
      </w:r>
      <w:r w:rsidR="0060568E" w:rsidRPr="2F2F2C84">
        <w:rPr>
          <w:rFonts w:asciiTheme="minorHAnsi" w:hAnsiTheme="minorHAnsi" w:cstheme="minorBidi"/>
          <w:sz w:val="20"/>
          <w:szCs w:val="20"/>
        </w:rPr>
        <w:t xml:space="preserve"> right to pursue overdue charges will not be waived.</w:t>
      </w:r>
      <w:r w:rsidR="00D37912" w:rsidRPr="2F2F2C84">
        <w:rPr>
          <w:rFonts w:asciiTheme="minorHAnsi" w:hAnsiTheme="minorHAnsi" w:cstheme="minorBidi"/>
          <w:sz w:val="20"/>
          <w:szCs w:val="20"/>
        </w:rPr>
        <w:t xml:space="preserve">  </w:t>
      </w:r>
      <w:r w:rsidR="00110493" w:rsidRPr="2F2F2C84">
        <w:rPr>
          <w:rFonts w:asciiTheme="minorHAnsi" w:hAnsiTheme="minorHAnsi" w:cstheme="minorBidi"/>
          <w:sz w:val="20"/>
          <w:szCs w:val="20"/>
        </w:rPr>
        <w:t>Unless expressly provided otherwise in th</w:t>
      </w:r>
      <w:r w:rsidR="00FC4834" w:rsidRPr="2F2F2C84">
        <w:rPr>
          <w:rFonts w:asciiTheme="minorHAnsi" w:hAnsiTheme="minorHAnsi" w:cstheme="minorBidi"/>
          <w:sz w:val="20"/>
          <w:szCs w:val="20"/>
        </w:rPr>
        <w:t>e Terms</w:t>
      </w:r>
      <w:r w:rsidR="00110493" w:rsidRPr="2F2F2C84">
        <w:rPr>
          <w:rFonts w:asciiTheme="minorHAnsi" w:hAnsiTheme="minorHAnsi" w:cstheme="minorBidi"/>
          <w:sz w:val="20"/>
          <w:szCs w:val="20"/>
        </w:rPr>
        <w:t xml:space="preserve"> or any applicable Order Document, the </w:t>
      </w:r>
      <w:r w:rsidR="0008165D" w:rsidRPr="2F2F2C84">
        <w:rPr>
          <w:rFonts w:asciiTheme="minorHAnsi" w:hAnsiTheme="minorHAnsi" w:cstheme="minorBidi"/>
          <w:sz w:val="20"/>
          <w:szCs w:val="20"/>
        </w:rPr>
        <w:t>Subscription F</w:t>
      </w:r>
      <w:r w:rsidR="00CA0D0E" w:rsidRPr="2F2F2C84">
        <w:rPr>
          <w:rFonts w:asciiTheme="minorHAnsi" w:hAnsiTheme="minorHAnsi" w:cstheme="minorBidi"/>
          <w:sz w:val="20"/>
          <w:szCs w:val="20"/>
        </w:rPr>
        <w:t>ees and charges</w:t>
      </w:r>
      <w:r w:rsidR="00110493" w:rsidRPr="2F2F2C84">
        <w:rPr>
          <w:rFonts w:asciiTheme="minorHAnsi" w:hAnsiTheme="minorHAnsi" w:cstheme="minorBidi"/>
          <w:sz w:val="20"/>
          <w:szCs w:val="20"/>
        </w:rPr>
        <w:t xml:space="preserve"> </w:t>
      </w:r>
      <w:r w:rsidR="00246739" w:rsidRPr="2F2F2C84">
        <w:rPr>
          <w:rFonts w:asciiTheme="minorHAnsi" w:hAnsiTheme="minorHAnsi" w:cstheme="minorBidi"/>
          <w:sz w:val="20"/>
          <w:szCs w:val="20"/>
        </w:rPr>
        <w:t>covered by</w:t>
      </w:r>
      <w:r w:rsidR="00110493" w:rsidRPr="2F2F2C84">
        <w:rPr>
          <w:rFonts w:asciiTheme="minorHAnsi" w:hAnsiTheme="minorHAnsi" w:cstheme="minorBidi"/>
          <w:sz w:val="20"/>
          <w:szCs w:val="20"/>
        </w:rPr>
        <w:t xml:space="preserve"> th</w:t>
      </w:r>
      <w:r w:rsidR="00FC4834" w:rsidRPr="2F2F2C84">
        <w:rPr>
          <w:rFonts w:asciiTheme="minorHAnsi" w:hAnsiTheme="minorHAnsi" w:cstheme="minorBidi"/>
          <w:sz w:val="20"/>
          <w:szCs w:val="20"/>
        </w:rPr>
        <w:t>e Terms</w:t>
      </w:r>
      <w:r w:rsidR="00110493" w:rsidRPr="2F2F2C84">
        <w:rPr>
          <w:rFonts w:asciiTheme="minorHAnsi" w:hAnsiTheme="minorHAnsi" w:cstheme="minorBidi"/>
          <w:sz w:val="20"/>
          <w:szCs w:val="20"/>
        </w:rPr>
        <w:t xml:space="preserve"> do not include</w:t>
      </w:r>
      <w:r w:rsidR="0077423D" w:rsidRPr="2F2F2C84">
        <w:rPr>
          <w:rFonts w:asciiTheme="minorHAnsi" w:hAnsiTheme="minorHAnsi" w:cstheme="minorBidi"/>
          <w:sz w:val="20"/>
          <w:szCs w:val="20"/>
        </w:rPr>
        <w:t xml:space="preserve"> applicable</w:t>
      </w:r>
      <w:r w:rsidR="00110493" w:rsidRPr="2F2F2C84">
        <w:rPr>
          <w:rFonts w:asciiTheme="minorHAnsi" w:hAnsiTheme="minorHAnsi" w:cstheme="minorBidi"/>
          <w:sz w:val="20"/>
          <w:szCs w:val="20"/>
        </w:rPr>
        <w:t xml:space="preserve"> taxes. </w:t>
      </w:r>
      <w:r w:rsidR="0008165D" w:rsidRPr="2F2F2C84">
        <w:rPr>
          <w:rFonts w:asciiTheme="minorHAnsi" w:hAnsiTheme="minorHAnsi" w:cstheme="minorBidi"/>
          <w:sz w:val="20"/>
          <w:szCs w:val="20"/>
        </w:rPr>
        <w:t>Customer</w:t>
      </w:r>
      <w:r w:rsidR="00110493" w:rsidRPr="2F2F2C84">
        <w:rPr>
          <w:rFonts w:asciiTheme="minorHAnsi" w:hAnsiTheme="minorHAnsi" w:cstheme="minorBidi"/>
          <w:sz w:val="20"/>
          <w:szCs w:val="20"/>
        </w:rPr>
        <w:t xml:space="preserve"> agrees to pay any applicable taxes arising out of th</w:t>
      </w:r>
      <w:r w:rsidR="005723FD" w:rsidRPr="2F2F2C84">
        <w:rPr>
          <w:rFonts w:asciiTheme="minorHAnsi" w:hAnsiTheme="minorHAnsi" w:cstheme="minorBidi"/>
          <w:sz w:val="20"/>
          <w:szCs w:val="20"/>
        </w:rPr>
        <w:t>e Terms</w:t>
      </w:r>
      <w:r w:rsidR="00E57ECF" w:rsidRPr="2F2F2C84">
        <w:rPr>
          <w:rFonts w:asciiTheme="minorHAnsi" w:hAnsiTheme="minorHAnsi" w:cstheme="minorBidi"/>
          <w:sz w:val="20"/>
          <w:szCs w:val="20"/>
        </w:rPr>
        <w:t>, in its tax jurisdiction</w:t>
      </w:r>
      <w:r w:rsidR="7C5621DF" w:rsidRPr="2F2F2C84">
        <w:rPr>
          <w:rFonts w:asciiTheme="minorHAnsi" w:hAnsiTheme="minorHAnsi" w:cstheme="minorBidi"/>
          <w:sz w:val="20"/>
          <w:szCs w:val="20"/>
        </w:rPr>
        <w:t>,</w:t>
      </w:r>
      <w:r w:rsidR="00E57ECF" w:rsidRPr="2F2F2C84">
        <w:rPr>
          <w:rFonts w:asciiTheme="minorHAnsi" w:hAnsiTheme="minorHAnsi" w:cstheme="minorBidi"/>
          <w:sz w:val="20"/>
          <w:szCs w:val="20"/>
        </w:rPr>
        <w:t xml:space="preserve"> </w:t>
      </w:r>
      <w:r w:rsidR="00110493" w:rsidRPr="2F2F2C84">
        <w:rPr>
          <w:rFonts w:asciiTheme="minorHAnsi" w:hAnsiTheme="minorHAnsi" w:cstheme="minorBidi"/>
          <w:sz w:val="20"/>
          <w:szCs w:val="20"/>
        </w:rPr>
        <w:t xml:space="preserve">other than those based on </w:t>
      </w:r>
      <w:r w:rsidR="006E6BFA" w:rsidRPr="2F2F2C84">
        <w:rPr>
          <w:rFonts w:asciiTheme="minorHAnsi" w:hAnsiTheme="minorHAnsi" w:cstheme="minorBidi"/>
          <w:sz w:val="20"/>
          <w:szCs w:val="20"/>
        </w:rPr>
        <w:t>Gordian’s</w:t>
      </w:r>
      <w:r w:rsidR="00110493" w:rsidRPr="2F2F2C84">
        <w:rPr>
          <w:rFonts w:asciiTheme="minorHAnsi" w:hAnsiTheme="minorHAnsi" w:cstheme="minorBidi"/>
          <w:sz w:val="20"/>
          <w:szCs w:val="20"/>
        </w:rPr>
        <w:t xml:space="preserve"> net income</w:t>
      </w:r>
      <w:r w:rsidR="00F23F98" w:rsidRPr="2F2F2C84">
        <w:rPr>
          <w:rFonts w:asciiTheme="minorHAnsi" w:hAnsiTheme="minorHAnsi" w:cstheme="minorBidi"/>
          <w:sz w:val="20"/>
          <w:szCs w:val="20"/>
        </w:rPr>
        <w:t xml:space="preserve">.  </w:t>
      </w:r>
      <w:r w:rsidR="00110493" w:rsidRPr="2F2F2C84">
        <w:rPr>
          <w:rFonts w:asciiTheme="minorHAnsi" w:hAnsiTheme="minorHAnsi" w:cstheme="minorBidi"/>
          <w:sz w:val="20"/>
          <w:szCs w:val="20"/>
        </w:rPr>
        <w:t>If C</w:t>
      </w:r>
      <w:r w:rsidR="0008165D" w:rsidRPr="2F2F2C84">
        <w:rPr>
          <w:rFonts w:asciiTheme="minorHAnsi" w:hAnsiTheme="minorHAnsi" w:cstheme="minorBidi"/>
          <w:sz w:val="20"/>
          <w:szCs w:val="20"/>
        </w:rPr>
        <w:t>ustomer</w:t>
      </w:r>
      <w:r w:rsidR="00110493" w:rsidRPr="2F2F2C84">
        <w:rPr>
          <w:rFonts w:asciiTheme="minorHAnsi" w:hAnsiTheme="minorHAnsi" w:cstheme="minorBidi"/>
          <w:sz w:val="20"/>
          <w:szCs w:val="20"/>
        </w:rPr>
        <w:t xml:space="preserve"> is tax-exempt, C</w:t>
      </w:r>
      <w:r w:rsidR="0008165D" w:rsidRPr="2F2F2C84">
        <w:rPr>
          <w:rFonts w:asciiTheme="minorHAnsi" w:hAnsiTheme="minorHAnsi" w:cstheme="minorBidi"/>
          <w:sz w:val="20"/>
          <w:szCs w:val="20"/>
        </w:rPr>
        <w:t>ustomer</w:t>
      </w:r>
      <w:r w:rsidR="00110493" w:rsidRPr="2F2F2C84">
        <w:rPr>
          <w:rFonts w:asciiTheme="minorHAnsi" w:hAnsiTheme="minorHAnsi" w:cstheme="minorBidi"/>
          <w:sz w:val="20"/>
          <w:szCs w:val="20"/>
        </w:rPr>
        <w:t xml:space="preserve"> agrees to provide </w:t>
      </w:r>
      <w:r w:rsidR="00F23F98" w:rsidRPr="2F2F2C84">
        <w:rPr>
          <w:rFonts w:asciiTheme="minorHAnsi" w:hAnsiTheme="minorHAnsi" w:cstheme="minorBidi"/>
          <w:sz w:val="20"/>
          <w:szCs w:val="20"/>
        </w:rPr>
        <w:t>Gordian</w:t>
      </w:r>
      <w:r w:rsidR="00110493" w:rsidRPr="2F2F2C84">
        <w:rPr>
          <w:rFonts w:asciiTheme="minorHAnsi" w:hAnsiTheme="minorHAnsi" w:cstheme="minorBidi"/>
          <w:sz w:val="20"/>
          <w:szCs w:val="20"/>
        </w:rPr>
        <w:t xml:space="preserve"> a copy of its tax-exempt certificate prior to execution of an Order Document. C</w:t>
      </w:r>
      <w:r w:rsidR="00D37912" w:rsidRPr="2F2F2C84">
        <w:rPr>
          <w:rFonts w:asciiTheme="minorHAnsi" w:hAnsiTheme="minorHAnsi" w:cstheme="minorBidi"/>
          <w:sz w:val="20"/>
          <w:szCs w:val="20"/>
        </w:rPr>
        <w:t>ustomer</w:t>
      </w:r>
      <w:r w:rsidR="00110493" w:rsidRPr="2F2F2C84">
        <w:rPr>
          <w:rFonts w:asciiTheme="minorHAnsi" w:hAnsiTheme="minorHAnsi" w:cstheme="minorBidi"/>
          <w:sz w:val="20"/>
          <w:szCs w:val="20"/>
        </w:rPr>
        <w:t xml:space="preserve"> shall be responsible for any liability or expense incurred by </w:t>
      </w:r>
      <w:r w:rsidR="00F23F98" w:rsidRPr="2F2F2C84">
        <w:rPr>
          <w:rFonts w:asciiTheme="minorHAnsi" w:hAnsiTheme="minorHAnsi" w:cstheme="minorBidi"/>
          <w:sz w:val="20"/>
          <w:szCs w:val="20"/>
        </w:rPr>
        <w:t>Gordian</w:t>
      </w:r>
      <w:r w:rsidR="00110493" w:rsidRPr="2F2F2C84">
        <w:rPr>
          <w:rFonts w:asciiTheme="minorHAnsi" w:hAnsiTheme="minorHAnsi" w:cstheme="minorBidi"/>
          <w:sz w:val="20"/>
          <w:szCs w:val="20"/>
        </w:rPr>
        <w:t xml:space="preserve"> </w:t>
      </w:r>
      <w:r w:rsidR="00D57B64" w:rsidRPr="2F2F2C84">
        <w:rPr>
          <w:rFonts w:asciiTheme="minorHAnsi" w:hAnsiTheme="minorHAnsi" w:cstheme="minorBidi"/>
          <w:sz w:val="20"/>
          <w:szCs w:val="20"/>
        </w:rPr>
        <w:t>because of</w:t>
      </w:r>
      <w:r w:rsidR="00110493" w:rsidRPr="2F2F2C84">
        <w:rPr>
          <w:rFonts w:asciiTheme="minorHAnsi" w:hAnsiTheme="minorHAnsi" w:cstheme="minorBidi"/>
          <w:sz w:val="20"/>
          <w:szCs w:val="20"/>
        </w:rPr>
        <w:t xml:space="preserve"> C</w:t>
      </w:r>
      <w:r w:rsidR="00D37912" w:rsidRPr="2F2F2C84">
        <w:rPr>
          <w:rFonts w:asciiTheme="minorHAnsi" w:hAnsiTheme="minorHAnsi" w:cstheme="minorBidi"/>
          <w:sz w:val="20"/>
          <w:szCs w:val="20"/>
        </w:rPr>
        <w:t>ustomer’s</w:t>
      </w:r>
      <w:r w:rsidR="00110493" w:rsidRPr="2F2F2C84">
        <w:rPr>
          <w:rFonts w:asciiTheme="minorHAnsi" w:hAnsiTheme="minorHAnsi" w:cstheme="minorBidi"/>
          <w:sz w:val="20"/>
          <w:szCs w:val="20"/>
        </w:rPr>
        <w:t xml:space="preserve"> failure or delay in paying taxes due.</w:t>
      </w:r>
    </w:p>
    <w:p w14:paraId="36797E57" w14:textId="684B30B4" w:rsidR="003D44D5" w:rsidRPr="00BF008E" w:rsidRDefault="1728413D" w:rsidP="2A554D86">
      <w:pPr>
        <w:pStyle w:val="ListParagraph"/>
        <w:widowControl w:val="0"/>
        <w:numPr>
          <w:ilvl w:val="0"/>
          <w:numId w:val="5"/>
        </w:numPr>
        <w:autoSpaceDE w:val="0"/>
        <w:autoSpaceDN w:val="0"/>
        <w:spacing w:after="200" w:line="240" w:lineRule="auto"/>
      </w:pPr>
      <w:r w:rsidRPr="2A554D86">
        <w:rPr>
          <w:b/>
          <w:bCs/>
          <w:sz w:val="20"/>
          <w:szCs w:val="20"/>
        </w:rPr>
        <w:t xml:space="preserve"> </w:t>
      </w:r>
      <w:r w:rsidR="00D2769F" w:rsidRPr="2A554D86">
        <w:rPr>
          <w:b/>
          <w:bCs/>
          <w:sz w:val="20"/>
          <w:szCs w:val="20"/>
        </w:rPr>
        <w:t>TERM AND TERMINATION.</w:t>
      </w:r>
      <w:r w:rsidR="000C1817" w:rsidRPr="2A554D86">
        <w:rPr>
          <w:b/>
          <w:bCs/>
          <w:sz w:val="20"/>
          <w:szCs w:val="20"/>
        </w:rPr>
        <w:t xml:space="preserve"> </w:t>
      </w:r>
      <w:r w:rsidR="00B71A46" w:rsidRPr="2A554D86">
        <w:rPr>
          <w:b/>
          <w:bCs/>
          <w:sz w:val="20"/>
          <w:szCs w:val="20"/>
        </w:rPr>
        <w:t xml:space="preserve"> </w:t>
      </w:r>
    </w:p>
    <w:p w14:paraId="428AF0E7" w14:textId="5B17348D" w:rsidR="003D44D5" w:rsidRPr="00BF008E" w:rsidRDefault="00A843F0" w:rsidP="00226F72">
      <w:pPr>
        <w:widowControl w:val="0"/>
        <w:autoSpaceDE w:val="0"/>
        <w:autoSpaceDN w:val="0"/>
        <w:spacing w:after="200" w:line="240" w:lineRule="auto"/>
        <w:ind w:left="810" w:hanging="450"/>
        <w:rPr>
          <w:color w:val="151B26"/>
          <w:sz w:val="20"/>
          <w:szCs w:val="20"/>
        </w:rPr>
      </w:pPr>
      <w:r>
        <w:rPr>
          <w:sz w:val="20"/>
          <w:szCs w:val="20"/>
        </w:rPr>
        <w:t>10</w:t>
      </w:r>
      <w:r w:rsidR="2F8502BA" w:rsidRPr="00226F72">
        <w:rPr>
          <w:sz w:val="20"/>
          <w:szCs w:val="20"/>
        </w:rPr>
        <w:t>.1</w:t>
      </w:r>
      <w:r w:rsidR="003C5915">
        <w:tab/>
      </w:r>
      <w:r w:rsidR="003C5915" w:rsidRPr="2A554D86">
        <w:rPr>
          <w:b/>
          <w:bCs/>
          <w:sz w:val="20"/>
          <w:szCs w:val="20"/>
        </w:rPr>
        <w:t>Term.</w:t>
      </w:r>
      <w:r w:rsidR="003C5915" w:rsidRPr="2A554D86">
        <w:rPr>
          <w:sz w:val="20"/>
          <w:szCs w:val="20"/>
        </w:rPr>
        <w:t xml:space="preserve"> </w:t>
      </w:r>
      <w:r w:rsidR="00E3612B" w:rsidRPr="2A554D86">
        <w:rPr>
          <w:sz w:val="20"/>
          <w:szCs w:val="20"/>
        </w:rPr>
        <w:t>Subscriptions</w:t>
      </w:r>
      <w:r w:rsidR="009F1446" w:rsidRPr="2A554D86">
        <w:rPr>
          <w:sz w:val="20"/>
          <w:szCs w:val="20"/>
        </w:rPr>
        <w:t xml:space="preserve"> commence on the </w:t>
      </w:r>
      <w:r w:rsidR="00A24518" w:rsidRPr="2A554D86">
        <w:rPr>
          <w:sz w:val="20"/>
          <w:szCs w:val="20"/>
        </w:rPr>
        <w:t>Effective D</w:t>
      </w:r>
      <w:r w:rsidR="009F1446" w:rsidRPr="2A554D86">
        <w:rPr>
          <w:sz w:val="20"/>
          <w:szCs w:val="20"/>
        </w:rPr>
        <w:t xml:space="preserve">ate and </w:t>
      </w:r>
      <w:r w:rsidR="00BA07AF" w:rsidRPr="2A554D86">
        <w:rPr>
          <w:sz w:val="20"/>
          <w:szCs w:val="20"/>
        </w:rPr>
        <w:t xml:space="preserve">will </w:t>
      </w:r>
      <w:r w:rsidR="009F1446" w:rsidRPr="2A554D86">
        <w:rPr>
          <w:sz w:val="20"/>
          <w:szCs w:val="20"/>
        </w:rPr>
        <w:t xml:space="preserve">continue </w:t>
      </w:r>
      <w:r w:rsidR="00A24518" w:rsidRPr="2A554D86">
        <w:rPr>
          <w:sz w:val="20"/>
          <w:szCs w:val="20"/>
        </w:rPr>
        <w:t>for the I</w:t>
      </w:r>
      <w:r w:rsidR="009F1446" w:rsidRPr="2A554D86">
        <w:rPr>
          <w:sz w:val="20"/>
          <w:szCs w:val="20"/>
        </w:rPr>
        <w:t xml:space="preserve">nitial Term. </w:t>
      </w:r>
      <w:r w:rsidR="00C665AF" w:rsidRPr="2A554D86">
        <w:rPr>
          <w:sz w:val="20"/>
          <w:szCs w:val="20"/>
        </w:rPr>
        <w:t>Unless otherwise</w:t>
      </w:r>
      <w:r w:rsidR="005F0F63" w:rsidRPr="2A554D86">
        <w:rPr>
          <w:sz w:val="20"/>
          <w:szCs w:val="20"/>
        </w:rPr>
        <w:t xml:space="preserve"> set forth in the Order Document, f</w:t>
      </w:r>
      <w:r w:rsidR="009F1446" w:rsidRPr="2A554D86">
        <w:rPr>
          <w:sz w:val="20"/>
          <w:szCs w:val="20"/>
        </w:rPr>
        <w:t>ollowing the end of the Initial Term</w:t>
      </w:r>
      <w:r w:rsidR="00FE7D08" w:rsidRPr="2A554D86">
        <w:rPr>
          <w:sz w:val="20"/>
          <w:szCs w:val="20"/>
        </w:rPr>
        <w:t xml:space="preserve"> or any applicable Renewal Term</w:t>
      </w:r>
      <w:r w:rsidR="009F1446" w:rsidRPr="2A554D86">
        <w:rPr>
          <w:sz w:val="20"/>
          <w:szCs w:val="20"/>
        </w:rPr>
        <w:t xml:space="preserve">, </w:t>
      </w:r>
      <w:r w:rsidR="00E3612B" w:rsidRPr="2A554D86">
        <w:rPr>
          <w:sz w:val="20"/>
          <w:szCs w:val="20"/>
        </w:rPr>
        <w:t>Subscriptions</w:t>
      </w:r>
      <w:r w:rsidR="009F1446" w:rsidRPr="2A554D86">
        <w:rPr>
          <w:sz w:val="20"/>
          <w:szCs w:val="20"/>
        </w:rPr>
        <w:t xml:space="preserve"> shall automatically renew for </w:t>
      </w:r>
      <w:r w:rsidR="00BC3BBC" w:rsidRPr="2A554D86">
        <w:rPr>
          <w:sz w:val="20"/>
          <w:szCs w:val="20"/>
        </w:rPr>
        <w:t>a Renewal Term</w:t>
      </w:r>
      <w:r w:rsidR="00DE25A4" w:rsidRPr="2A554D86">
        <w:rPr>
          <w:sz w:val="20"/>
          <w:szCs w:val="20"/>
        </w:rPr>
        <w:t>.</w:t>
      </w:r>
      <w:r w:rsidR="000F4440" w:rsidRPr="2A554D86">
        <w:rPr>
          <w:sz w:val="20"/>
          <w:szCs w:val="20"/>
        </w:rPr>
        <w:t xml:space="preserve">  </w:t>
      </w:r>
    </w:p>
    <w:p w14:paraId="42E59E29" w14:textId="62CB33F1" w:rsidR="003D44D5" w:rsidRPr="00BF008E" w:rsidRDefault="00A843F0" w:rsidP="00226F72">
      <w:pPr>
        <w:widowControl w:val="0"/>
        <w:autoSpaceDE w:val="0"/>
        <w:autoSpaceDN w:val="0"/>
        <w:spacing w:after="200" w:line="240" w:lineRule="auto"/>
        <w:ind w:left="810" w:hanging="450"/>
        <w:rPr>
          <w:color w:val="151B26"/>
          <w:w w:val="105"/>
          <w:sz w:val="20"/>
          <w:szCs w:val="20"/>
        </w:rPr>
      </w:pPr>
      <w:r>
        <w:rPr>
          <w:color w:val="151B26"/>
          <w:w w:val="105"/>
          <w:sz w:val="20"/>
          <w:szCs w:val="20"/>
        </w:rPr>
        <w:t>10</w:t>
      </w:r>
      <w:r w:rsidR="6B998C3E" w:rsidRPr="00226F72">
        <w:rPr>
          <w:color w:val="151B26"/>
          <w:w w:val="105"/>
          <w:sz w:val="20"/>
          <w:szCs w:val="20"/>
        </w:rPr>
        <w:t>.2</w:t>
      </w:r>
      <w:r w:rsidR="003C5915">
        <w:tab/>
      </w:r>
      <w:r w:rsidR="003C5915" w:rsidRPr="2F2F2C84">
        <w:rPr>
          <w:b/>
          <w:bCs/>
          <w:color w:val="151B26"/>
          <w:w w:val="105"/>
          <w:sz w:val="20"/>
          <w:szCs w:val="20"/>
        </w:rPr>
        <w:t>Duties Upon Termination.</w:t>
      </w:r>
      <w:r w:rsidR="003C5915" w:rsidRPr="2F2F2C84">
        <w:rPr>
          <w:color w:val="151B26"/>
          <w:w w:val="105"/>
          <w:sz w:val="20"/>
          <w:szCs w:val="20"/>
        </w:rPr>
        <w:t xml:space="preserve"> </w:t>
      </w:r>
      <w:r w:rsidR="005D0EF7" w:rsidRPr="2F2F2C84">
        <w:rPr>
          <w:color w:val="151B26"/>
          <w:w w:val="105"/>
          <w:sz w:val="20"/>
          <w:szCs w:val="20"/>
        </w:rPr>
        <w:t xml:space="preserve">Upon termination or expiration of any Data Subscription, </w:t>
      </w:r>
      <w:r w:rsidR="27F3AACE" w:rsidRPr="2F2F2C84">
        <w:rPr>
          <w:color w:val="151B26"/>
          <w:w w:val="105"/>
          <w:sz w:val="20"/>
          <w:szCs w:val="20"/>
        </w:rPr>
        <w:t xml:space="preserve">unless otherwise agreed in writing by Gordian, Customer shall cease use of and delete all Subscription Data in any form.  </w:t>
      </w:r>
      <w:r w:rsidR="005D0EF7" w:rsidRPr="2F2F2C84">
        <w:rPr>
          <w:color w:val="151B26"/>
          <w:w w:val="105"/>
          <w:sz w:val="20"/>
          <w:szCs w:val="20"/>
        </w:rPr>
        <w:t>Gordian reserves the right to require Customer to certify in a writing signed by an authorized officer of Customer that all Subscription Data has been destroyed and Customer has ceased use of all Subscription Data.</w:t>
      </w:r>
    </w:p>
    <w:p w14:paraId="29495C57" w14:textId="212A6BE5" w:rsidR="003D44D5" w:rsidRPr="00BF008E" w:rsidRDefault="00A843F0" w:rsidP="00226F72">
      <w:pPr>
        <w:widowControl w:val="0"/>
        <w:autoSpaceDE w:val="0"/>
        <w:autoSpaceDN w:val="0"/>
        <w:spacing w:after="200" w:line="240" w:lineRule="auto"/>
        <w:ind w:left="810" w:hanging="450"/>
        <w:rPr>
          <w:color w:val="151B26"/>
          <w:w w:val="105"/>
          <w:sz w:val="20"/>
          <w:szCs w:val="20"/>
        </w:rPr>
      </w:pPr>
      <w:r>
        <w:rPr>
          <w:color w:val="151B26"/>
          <w:w w:val="105"/>
          <w:sz w:val="20"/>
          <w:szCs w:val="20"/>
        </w:rPr>
        <w:t>10</w:t>
      </w:r>
      <w:r w:rsidR="7FE68964" w:rsidRPr="00226F72">
        <w:rPr>
          <w:color w:val="151B26"/>
          <w:w w:val="105"/>
          <w:sz w:val="20"/>
          <w:szCs w:val="20"/>
        </w:rPr>
        <w:t>.3</w:t>
      </w:r>
      <w:r w:rsidR="003C5915">
        <w:tab/>
      </w:r>
      <w:r w:rsidR="003C5915" w:rsidRPr="2A554D86">
        <w:rPr>
          <w:b/>
          <w:bCs/>
          <w:color w:val="151B26"/>
          <w:w w:val="105"/>
          <w:sz w:val="20"/>
          <w:szCs w:val="20"/>
        </w:rPr>
        <w:t>Breach.</w:t>
      </w:r>
      <w:r w:rsidR="003C5915" w:rsidRPr="2A554D86">
        <w:rPr>
          <w:color w:val="151B26"/>
          <w:w w:val="105"/>
          <w:sz w:val="20"/>
          <w:szCs w:val="20"/>
        </w:rPr>
        <w:t xml:space="preserve"> </w:t>
      </w:r>
      <w:r w:rsidR="003D44D5" w:rsidRPr="2A554D86">
        <w:rPr>
          <w:color w:val="151B26"/>
          <w:w w:val="105"/>
          <w:sz w:val="20"/>
          <w:szCs w:val="20"/>
        </w:rPr>
        <w:t xml:space="preserve">Gordian reserves the right to restrict, suspend or terminate </w:t>
      </w:r>
      <w:r w:rsidR="00147F3F" w:rsidRPr="2A554D86">
        <w:rPr>
          <w:color w:val="151B26"/>
          <w:w w:val="105"/>
          <w:sz w:val="20"/>
          <w:szCs w:val="20"/>
        </w:rPr>
        <w:t>Customer’s</w:t>
      </w:r>
      <w:r w:rsidR="003D44D5" w:rsidRPr="2A554D86">
        <w:rPr>
          <w:color w:val="151B26"/>
          <w:w w:val="105"/>
          <w:sz w:val="20"/>
          <w:szCs w:val="20"/>
        </w:rPr>
        <w:t xml:space="preserve"> </w:t>
      </w:r>
      <w:r w:rsidR="00314869" w:rsidRPr="2A554D86">
        <w:rPr>
          <w:color w:val="151B26"/>
          <w:w w:val="105"/>
          <w:sz w:val="20"/>
          <w:szCs w:val="20"/>
        </w:rPr>
        <w:t xml:space="preserve">use of and </w:t>
      </w:r>
      <w:r w:rsidR="003D44D5" w:rsidRPr="2A554D86">
        <w:rPr>
          <w:color w:val="151B26"/>
          <w:w w:val="105"/>
          <w:sz w:val="20"/>
          <w:szCs w:val="20"/>
        </w:rPr>
        <w:t xml:space="preserve">access to </w:t>
      </w:r>
      <w:r w:rsidR="000107DE">
        <w:rPr>
          <w:color w:val="151B26"/>
          <w:w w:val="105"/>
          <w:sz w:val="20"/>
          <w:szCs w:val="20"/>
        </w:rPr>
        <w:t>Subscriptions</w:t>
      </w:r>
      <w:r w:rsidR="00E1570C" w:rsidRPr="2A554D86">
        <w:rPr>
          <w:color w:val="151B26"/>
          <w:w w:val="105"/>
          <w:sz w:val="20"/>
          <w:szCs w:val="20"/>
        </w:rPr>
        <w:t xml:space="preserve"> </w:t>
      </w:r>
      <w:r w:rsidR="003D44D5" w:rsidRPr="2A554D86">
        <w:rPr>
          <w:color w:val="151B26"/>
          <w:w w:val="105"/>
          <w:sz w:val="20"/>
          <w:szCs w:val="20"/>
        </w:rPr>
        <w:t xml:space="preserve">in whole or in part, without notice, with respect to any breach or threatened breach by </w:t>
      </w:r>
      <w:r w:rsidR="00147F3F" w:rsidRPr="2A554D86">
        <w:rPr>
          <w:color w:val="151B26"/>
          <w:w w:val="105"/>
          <w:sz w:val="20"/>
          <w:szCs w:val="20"/>
        </w:rPr>
        <w:t>Customer</w:t>
      </w:r>
      <w:r w:rsidR="003D44D5" w:rsidRPr="2A554D86">
        <w:rPr>
          <w:color w:val="151B26"/>
          <w:w w:val="105"/>
          <w:sz w:val="20"/>
          <w:szCs w:val="20"/>
        </w:rPr>
        <w:t xml:space="preserve"> of any portion of th</w:t>
      </w:r>
      <w:r w:rsidR="005723FD" w:rsidRPr="2A554D86">
        <w:rPr>
          <w:color w:val="151B26"/>
          <w:w w:val="105"/>
          <w:sz w:val="20"/>
          <w:szCs w:val="20"/>
        </w:rPr>
        <w:t>e Terms</w:t>
      </w:r>
      <w:r w:rsidR="003D44D5" w:rsidRPr="2A554D86">
        <w:rPr>
          <w:color w:val="151B26"/>
          <w:w w:val="105"/>
          <w:sz w:val="20"/>
          <w:szCs w:val="20"/>
        </w:rPr>
        <w:t>, such termination to be without prejudice to the right of</w:t>
      </w:r>
      <w:r w:rsidR="00C33F24" w:rsidRPr="2A554D86">
        <w:rPr>
          <w:color w:val="151B26"/>
          <w:w w:val="105"/>
          <w:sz w:val="20"/>
          <w:szCs w:val="20"/>
        </w:rPr>
        <w:t xml:space="preserve"> Gordian</w:t>
      </w:r>
      <w:r w:rsidR="003D44D5" w:rsidRPr="2A554D86">
        <w:rPr>
          <w:color w:val="151B26"/>
          <w:w w:val="105"/>
          <w:sz w:val="20"/>
          <w:szCs w:val="20"/>
        </w:rPr>
        <w:t xml:space="preserve"> to pursue any and all other remedies available to it in equity or at law. If </w:t>
      </w:r>
      <w:r w:rsidR="00C33F24" w:rsidRPr="2A554D86">
        <w:rPr>
          <w:color w:val="151B26"/>
          <w:w w:val="105"/>
          <w:sz w:val="20"/>
          <w:szCs w:val="20"/>
        </w:rPr>
        <w:t>Gordian</w:t>
      </w:r>
      <w:r w:rsidR="003D44D5" w:rsidRPr="2A554D86">
        <w:rPr>
          <w:color w:val="151B26"/>
          <w:w w:val="105"/>
          <w:sz w:val="20"/>
          <w:szCs w:val="20"/>
        </w:rPr>
        <w:t xml:space="preserve"> terminates </w:t>
      </w:r>
      <w:r w:rsidR="000107DE">
        <w:rPr>
          <w:color w:val="151B26"/>
          <w:w w:val="105"/>
          <w:sz w:val="20"/>
          <w:szCs w:val="20"/>
        </w:rPr>
        <w:t>Subscriptions</w:t>
      </w:r>
      <w:r w:rsidR="003D44D5" w:rsidRPr="2A554D86">
        <w:rPr>
          <w:color w:val="151B26"/>
          <w:w w:val="105"/>
          <w:sz w:val="20"/>
          <w:szCs w:val="20"/>
        </w:rPr>
        <w:t xml:space="preserve"> based on a breach of any portion of th</w:t>
      </w:r>
      <w:r w:rsidR="00977988" w:rsidRPr="2A554D86">
        <w:rPr>
          <w:color w:val="151B26"/>
          <w:w w:val="105"/>
          <w:sz w:val="20"/>
          <w:szCs w:val="20"/>
        </w:rPr>
        <w:t>e Terms</w:t>
      </w:r>
      <w:r w:rsidR="003D44D5" w:rsidRPr="2A554D86">
        <w:rPr>
          <w:color w:val="151B26"/>
          <w:w w:val="105"/>
          <w:sz w:val="20"/>
          <w:szCs w:val="20"/>
        </w:rPr>
        <w:t xml:space="preserve">, </w:t>
      </w:r>
      <w:r w:rsidR="00C33F24" w:rsidRPr="2A554D86">
        <w:rPr>
          <w:color w:val="151B26"/>
          <w:w w:val="105"/>
          <w:sz w:val="20"/>
          <w:szCs w:val="20"/>
        </w:rPr>
        <w:t>Gordian</w:t>
      </w:r>
      <w:r w:rsidR="003D44D5" w:rsidRPr="2A554D86">
        <w:rPr>
          <w:color w:val="151B26"/>
          <w:w w:val="105"/>
          <w:sz w:val="20"/>
          <w:szCs w:val="20"/>
        </w:rPr>
        <w:t xml:space="preserve"> will not refund any amounts paid or cancel any amounts then payable by </w:t>
      </w:r>
      <w:r w:rsidR="001E4DEB" w:rsidRPr="2A554D86">
        <w:rPr>
          <w:color w:val="151B26"/>
          <w:w w:val="105"/>
          <w:sz w:val="20"/>
          <w:szCs w:val="20"/>
        </w:rPr>
        <w:t>Customer</w:t>
      </w:r>
      <w:r w:rsidR="003D44D5" w:rsidRPr="2A554D86">
        <w:rPr>
          <w:color w:val="151B26"/>
          <w:w w:val="105"/>
          <w:sz w:val="20"/>
          <w:szCs w:val="20"/>
        </w:rPr>
        <w:t xml:space="preserve"> and reserves the right to refuse to provide </w:t>
      </w:r>
      <w:r w:rsidR="001E4DEB" w:rsidRPr="2A554D86">
        <w:rPr>
          <w:color w:val="151B26"/>
          <w:w w:val="105"/>
          <w:sz w:val="20"/>
          <w:szCs w:val="20"/>
        </w:rPr>
        <w:t>access</w:t>
      </w:r>
      <w:r w:rsidR="006C65F4" w:rsidRPr="2A554D86">
        <w:rPr>
          <w:color w:val="151B26"/>
          <w:w w:val="105"/>
          <w:sz w:val="20"/>
          <w:szCs w:val="20"/>
        </w:rPr>
        <w:t xml:space="preserve"> t</w:t>
      </w:r>
      <w:r w:rsidR="0077423D" w:rsidRPr="2A554D86">
        <w:rPr>
          <w:color w:val="151B26"/>
          <w:w w:val="105"/>
          <w:sz w:val="20"/>
          <w:szCs w:val="20"/>
        </w:rPr>
        <w:t>o</w:t>
      </w:r>
      <w:r w:rsidR="006C65F4" w:rsidRPr="2A554D86">
        <w:rPr>
          <w:color w:val="151B26"/>
          <w:w w:val="105"/>
          <w:sz w:val="20"/>
          <w:szCs w:val="20"/>
        </w:rPr>
        <w:t xml:space="preserve"> Subscriptions</w:t>
      </w:r>
      <w:r w:rsidR="003D44D5" w:rsidRPr="2A554D86">
        <w:rPr>
          <w:color w:val="151B26"/>
          <w:w w:val="105"/>
          <w:sz w:val="20"/>
          <w:szCs w:val="20"/>
        </w:rPr>
        <w:t xml:space="preserve"> to </w:t>
      </w:r>
      <w:r w:rsidR="001E4DEB" w:rsidRPr="2A554D86">
        <w:rPr>
          <w:color w:val="151B26"/>
          <w:w w:val="105"/>
          <w:sz w:val="20"/>
          <w:szCs w:val="20"/>
        </w:rPr>
        <w:t>Customer</w:t>
      </w:r>
      <w:r w:rsidR="003D44D5" w:rsidRPr="2A554D86">
        <w:rPr>
          <w:color w:val="151B26"/>
          <w:w w:val="105"/>
          <w:sz w:val="20"/>
          <w:szCs w:val="20"/>
        </w:rPr>
        <w:t xml:space="preserve"> in the future.</w:t>
      </w:r>
    </w:p>
    <w:p w14:paraId="2A9FB174" w14:textId="1CB8475E" w:rsidR="00FD0E3B" w:rsidRPr="00E32038" w:rsidRDefault="002E2142" w:rsidP="00E32038">
      <w:pPr>
        <w:pStyle w:val="ListParagraph"/>
        <w:numPr>
          <w:ilvl w:val="0"/>
          <w:numId w:val="5"/>
        </w:numPr>
        <w:spacing w:after="200" w:line="240" w:lineRule="auto"/>
        <w:contextualSpacing w:val="0"/>
        <w:rPr>
          <w:rFonts w:cstheme="minorHAnsi"/>
          <w:sz w:val="20"/>
          <w:szCs w:val="20"/>
        </w:rPr>
      </w:pPr>
      <w:r w:rsidRPr="00BB1BEA">
        <w:rPr>
          <w:rFonts w:cstheme="minorHAnsi"/>
          <w:b/>
          <w:bCs/>
          <w:sz w:val="20"/>
          <w:szCs w:val="20"/>
        </w:rPr>
        <w:t xml:space="preserve">DISCLAIMER OF </w:t>
      </w:r>
      <w:r w:rsidR="00BD57E7" w:rsidRPr="00BB1BEA">
        <w:rPr>
          <w:rFonts w:cstheme="minorHAnsi"/>
          <w:b/>
          <w:bCs/>
          <w:sz w:val="20"/>
          <w:szCs w:val="20"/>
        </w:rPr>
        <w:t>WARRANTIES</w:t>
      </w:r>
      <w:r w:rsidR="0017701E" w:rsidRPr="00BB1BEA">
        <w:rPr>
          <w:rFonts w:cstheme="minorHAnsi"/>
          <w:sz w:val="20"/>
          <w:szCs w:val="20"/>
        </w:rPr>
        <w:t xml:space="preserve">. </w:t>
      </w:r>
      <w:bookmarkStart w:id="15" w:name="_Hlk104885589"/>
      <w:r w:rsidR="00FD0E3B" w:rsidRPr="00BB1BEA">
        <w:rPr>
          <w:rFonts w:cstheme="minorHAnsi"/>
          <w:sz w:val="20"/>
          <w:szCs w:val="20"/>
        </w:rPr>
        <w:t xml:space="preserve">EXCEPT AS EXPRESSLY PROVIDED TO THE CONTRARY IN A WRITING </w:t>
      </w:r>
      <w:r w:rsidR="00010338">
        <w:rPr>
          <w:rFonts w:cstheme="minorHAnsi"/>
          <w:sz w:val="20"/>
          <w:szCs w:val="20"/>
        </w:rPr>
        <w:t xml:space="preserve">SIGNED </w:t>
      </w:r>
      <w:r w:rsidR="00FD0E3B" w:rsidRPr="00BB1BEA">
        <w:rPr>
          <w:rFonts w:cstheme="minorHAnsi"/>
          <w:sz w:val="20"/>
          <w:szCs w:val="20"/>
        </w:rPr>
        <w:t>BY GORDIAN, S</w:t>
      </w:r>
      <w:r w:rsidR="002960B2" w:rsidRPr="00BB1BEA">
        <w:rPr>
          <w:rFonts w:cstheme="minorHAnsi"/>
          <w:sz w:val="20"/>
          <w:szCs w:val="20"/>
        </w:rPr>
        <w:t>UBSCRIPTIONS</w:t>
      </w:r>
      <w:r w:rsidR="00FD0E3B" w:rsidRPr="00BB1BEA">
        <w:rPr>
          <w:rFonts w:cstheme="minorHAnsi"/>
          <w:sz w:val="20"/>
          <w:szCs w:val="20"/>
        </w:rPr>
        <w:t xml:space="preserve"> AND CONTENT</w:t>
      </w:r>
      <w:r w:rsidR="002960B2" w:rsidRPr="00BB1BEA">
        <w:rPr>
          <w:rFonts w:cstheme="minorHAnsi"/>
          <w:sz w:val="20"/>
          <w:szCs w:val="20"/>
        </w:rPr>
        <w:t xml:space="preserve"> AND DATA</w:t>
      </w:r>
      <w:r w:rsidR="00FD0E3B" w:rsidRPr="00BB1BEA">
        <w:rPr>
          <w:rFonts w:cstheme="minorHAnsi"/>
          <w:sz w:val="20"/>
          <w:szCs w:val="20"/>
        </w:rPr>
        <w:t xml:space="preserve"> CONTAINED THEREIN ARE PROVIDED ON AN "AS IS" BASIS.  GORDIAN EXPRESSELY DISCLAIMS ALL WARRANTIES OF ANY KIND, EITHER EXPRESS OR IMPLIED, STATUTORY OR OTHERWISE, INCLUDING, BUT NOT LIMITED TO, IMPLIED WARRANTIES OF MERCHANTABILITY AND FITNESS FOR A PARTICULAR PURPOSE, TITLE, COMPATABILITY, SECURITY, ACCURACY, OR NON-INFRINGEMENT, AND ALL WARRANTIES ARISING FROM COURSE OF DEALING, USAGE, OR TRADE PRACTICE.  WITHOUT LIMITING THE FOREGOING, GORDIAN MAKES NO WARRANTY OF ANY KIND THAT THE S</w:t>
      </w:r>
      <w:r w:rsidR="00BB71A6" w:rsidRPr="00BB1BEA">
        <w:rPr>
          <w:rFonts w:cstheme="minorHAnsi"/>
          <w:sz w:val="20"/>
          <w:szCs w:val="20"/>
        </w:rPr>
        <w:t>UBSCRIPTIONS</w:t>
      </w:r>
      <w:r w:rsidR="00FD0E3B" w:rsidRPr="00BB1BEA">
        <w:rPr>
          <w:rFonts w:cstheme="minorHAnsi"/>
          <w:sz w:val="20"/>
          <w:szCs w:val="20"/>
        </w:rPr>
        <w:t xml:space="preserve"> AND</w:t>
      </w:r>
      <w:r w:rsidR="00BB71A6" w:rsidRPr="00BB1BEA">
        <w:rPr>
          <w:rFonts w:cstheme="minorHAnsi"/>
          <w:sz w:val="20"/>
          <w:szCs w:val="20"/>
        </w:rPr>
        <w:t xml:space="preserve"> DATA AND</w:t>
      </w:r>
      <w:r w:rsidR="00FD0E3B" w:rsidRPr="00BB1BEA">
        <w:rPr>
          <w:rFonts w:cstheme="minorHAnsi"/>
          <w:sz w:val="20"/>
          <w:szCs w:val="20"/>
        </w:rPr>
        <w:t xml:space="preserve"> CONTENT CONTAINED THEREIN, OR ANY PRODUCTS OR RESULTS OF THE USE THEREOF, WILL MEET CUSTOMER'S OR ANY OTHER PERSON'S REQUIREMENTS, OPERATE WITHOUT INTERRUPTION, ACHIEVE ANY INTENDED RESULT, BE COMPATIBLE OR WORK WITH ANY SOFTWARE, SYSTEM, OR OTHER SERVICES, OR BE SECURE, ACCURATE, COMPLETE, RELIABLE, </w:t>
      </w:r>
      <w:r w:rsidR="00C25FDE">
        <w:rPr>
          <w:rFonts w:cstheme="minorHAnsi"/>
          <w:sz w:val="20"/>
          <w:szCs w:val="20"/>
        </w:rPr>
        <w:t xml:space="preserve">COMPLIANT WITH ACCESSIBILITY STANDARDS, </w:t>
      </w:r>
      <w:r w:rsidR="00FD0E3B" w:rsidRPr="00BB1BEA">
        <w:rPr>
          <w:rFonts w:cstheme="minorHAnsi"/>
          <w:sz w:val="20"/>
          <w:szCs w:val="20"/>
        </w:rPr>
        <w:t xml:space="preserve">CURRENT, FREE OF HARMFUL CODE OR VIRUSES, ERROR-FREE, OR THAT DEFECTS WILL BE CORRECTED.  GORDIAN IS NOT LIABLE FOR ANY LOSS OR DAMAGE CAUSED BY A DISTRIBUTED DENIAL-OF-SERVICE ATTACK, VIRUSES OR OTHER TECHNOLOGICALLY HARMFUL MATERIAL THAT MAY INFECT YOUR </w:t>
      </w:r>
      <w:r w:rsidR="00E32038">
        <w:rPr>
          <w:rFonts w:cstheme="minorHAnsi"/>
          <w:sz w:val="20"/>
          <w:szCs w:val="20"/>
        </w:rPr>
        <w:t xml:space="preserve">SYSTEMS, </w:t>
      </w:r>
      <w:r w:rsidR="00FD0E3B" w:rsidRPr="00BB1BEA">
        <w:rPr>
          <w:rFonts w:cstheme="minorHAnsi"/>
          <w:sz w:val="20"/>
          <w:szCs w:val="20"/>
        </w:rPr>
        <w:t xml:space="preserve">COMPUTER EQUIPMENT, COMPUTER PROGRAMS, DATA OR OTHER PROPRIETARY MATERIAL DUE TO </w:t>
      </w:r>
      <w:r w:rsidR="00E32038">
        <w:rPr>
          <w:rFonts w:cstheme="minorHAnsi"/>
          <w:sz w:val="20"/>
          <w:szCs w:val="20"/>
        </w:rPr>
        <w:t>CUSTOMER’S</w:t>
      </w:r>
      <w:r w:rsidR="00E32038" w:rsidRPr="00BB1BEA">
        <w:rPr>
          <w:rFonts w:cstheme="minorHAnsi"/>
          <w:sz w:val="20"/>
          <w:szCs w:val="20"/>
        </w:rPr>
        <w:t xml:space="preserve"> </w:t>
      </w:r>
      <w:r w:rsidR="00FD0E3B" w:rsidRPr="00BB1BEA">
        <w:rPr>
          <w:rFonts w:cstheme="minorHAnsi"/>
          <w:sz w:val="20"/>
          <w:szCs w:val="20"/>
        </w:rPr>
        <w:t>USE OF THE S</w:t>
      </w:r>
      <w:r w:rsidR="00FB1B53" w:rsidRPr="00BB1BEA">
        <w:rPr>
          <w:rFonts w:cstheme="minorHAnsi"/>
          <w:sz w:val="20"/>
          <w:szCs w:val="20"/>
        </w:rPr>
        <w:t>UBSCRIPTIONS</w:t>
      </w:r>
      <w:r w:rsidR="00FD0E3B" w:rsidRPr="00BB1BEA">
        <w:rPr>
          <w:rFonts w:cstheme="minorHAnsi"/>
          <w:sz w:val="20"/>
          <w:szCs w:val="20"/>
        </w:rPr>
        <w:t xml:space="preserve"> OR TO </w:t>
      </w:r>
      <w:r w:rsidR="00E32038">
        <w:rPr>
          <w:rFonts w:cstheme="minorHAnsi"/>
          <w:sz w:val="20"/>
          <w:szCs w:val="20"/>
        </w:rPr>
        <w:t>CUSTOMER’S</w:t>
      </w:r>
      <w:r w:rsidR="00E32038" w:rsidRPr="00BB1BEA">
        <w:rPr>
          <w:rFonts w:cstheme="minorHAnsi"/>
          <w:sz w:val="20"/>
          <w:szCs w:val="20"/>
        </w:rPr>
        <w:t xml:space="preserve"> </w:t>
      </w:r>
      <w:r w:rsidR="00FD0E3B" w:rsidRPr="00BB1BEA">
        <w:rPr>
          <w:rFonts w:cstheme="minorHAnsi"/>
          <w:sz w:val="20"/>
          <w:szCs w:val="20"/>
        </w:rPr>
        <w:t xml:space="preserve">DOWNLOADING OF ANY MATERIAL POSTED ON IT, OR ON ANY WEBSITE LINKED TO IT. THE FOREGOING DOES NOT AFFECT ANY WARRANTIES WHICH CANNOT BE EXCLUDED OR LIMITED UNDER APPLICABLE LAW. </w:t>
      </w:r>
    </w:p>
    <w:p w14:paraId="135E442D" w14:textId="6E2DE5F5" w:rsidR="005A123C" w:rsidRPr="00E817A8" w:rsidRDefault="00E77BA1" w:rsidP="00E817A8">
      <w:pPr>
        <w:pStyle w:val="ListParagraph"/>
        <w:numPr>
          <w:ilvl w:val="0"/>
          <w:numId w:val="5"/>
        </w:numPr>
        <w:spacing w:after="200" w:line="240" w:lineRule="auto"/>
        <w:contextualSpacing w:val="0"/>
        <w:rPr>
          <w:sz w:val="20"/>
          <w:szCs w:val="20"/>
        </w:rPr>
      </w:pPr>
      <w:r w:rsidRPr="2F2F2C84">
        <w:rPr>
          <w:b/>
          <w:bCs/>
          <w:sz w:val="20"/>
          <w:szCs w:val="20"/>
        </w:rPr>
        <w:t>LIMITATION OF LIABILITY</w:t>
      </w:r>
      <w:bookmarkEnd w:id="15"/>
      <w:r w:rsidRPr="2F2F2C84">
        <w:rPr>
          <w:sz w:val="20"/>
          <w:szCs w:val="20"/>
        </w:rPr>
        <w:t xml:space="preserve">.  IN NO EVENT SHALL </w:t>
      </w:r>
      <w:r w:rsidR="0089659F" w:rsidRPr="2F2F2C84">
        <w:rPr>
          <w:sz w:val="20"/>
          <w:szCs w:val="20"/>
        </w:rPr>
        <w:t>GORDIAN</w:t>
      </w:r>
      <w:r w:rsidRPr="2F2F2C84">
        <w:rPr>
          <w:sz w:val="20"/>
          <w:szCs w:val="20"/>
        </w:rPr>
        <w:t xml:space="preserve"> BE LIABLE FOR ANY, SPECIAL, INDIRECT</w:t>
      </w:r>
      <w:r w:rsidR="0063579E" w:rsidRPr="2F2F2C84">
        <w:rPr>
          <w:sz w:val="20"/>
          <w:szCs w:val="20"/>
        </w:rPr>
        <w:t xml:space="preserve">, INCIDENTAL EXEMPLARY, PUNITIVE, </w:t>
      </w:r>
      <w:r w:rsidR="00D23032" w:rsidRPr="2F2F2C84">
        <w:rPr>
          <w:sz w:val="20"/>
          <w:szCs w:val="20"/>
        </w:rPr>
        <w:t>TREBLE</w:t>
      </w:r>
      <w:r w:rsidR="0063579E" w:rsidRPr="2F2F2C84">
        <w:rPr>
          <w:sz w:val="20"/>
          <w:szCs w:val="20"/>
        </w:rPr>
        <w:t xml:space="preserve">, </w:t>
      </w:r>
      <w:r w:rsidRPr="2F2F2C84">
        <w:rPr>
          <w:sz w:val="20"/>
          <w:szCs w:val="20"/>
        </w:rPr>
        <w:t xml:space="preserve">CONSEQUENTIAL DAMAGES, OR ANY OTHER DAMAGES OF ANY KIND, INCLUDING BUT NOT LIMITED TO </w:t>
      </w:r>
      <w:r w:rsidR="003D2DD7" w:rsidRPr="2F2F2C84">
        <w:rPr>
          <w:sz w:val="20"/>
          <w:szCs w:val="20"/>
        </w:rPr>
        <w:t>LOSS OF BUSINESS, REVENUE, PROFITS, STAFF TIME, GOODWILL, USE, DATA, OR OTHER ECONOMIC ADVANTAGE</w:t>
      </w:r>
      <w:r w:rsidR="00D23032" w:rsidRPr="2F2F2C84">
        <w:rPr>
          <w:sz w:val="20"/>
          <w:szCs w:val="20"/>
        </w:rPr>
        <w:t xml:space="preserve">, </w:t>
      </w:r>
      <w:r w:rsidR="00425EE0" w:rsidRPr="2F2F2C84">
        <w:rPr>
          <w:sz w:val="20"/>
          <w:szCs w:val="20"/>
        </w:rPr>
        <w:t>WHETHER OR NOT A PARTY HAS PREVIOUSLY BEEN ADVISED OF THE POSSIBILITY OF SUCH DAMAGES</w:t>
      </w:r>
      <w:r w:rsidR="00057312" w:rsidRPr="2F2F2C84">
        <w:rPr>
          <w:sz w:val="20"/>
          <w:szCs w:val="20"/>
        </w:rPr>
        <w:t xml:space="preserve"> AND </w:t>
      </w:r>
      <w:r w:rsidR="006D60B4" w:rsidRPr="2F2F2C84">
        <w:rPr>
          <w:sz w:val="20"/>
          <w:szCs w:val="20"/>
        </w:rPr>
        <w:t xml:space="preserve">REGARDLESS OF WHETHER SUCH DAMAGES WERE FORESEEABLE, </w:t>
      </w:r>
      <w:r w:rsidRPr="2F2F2C84">
        <w:rPr>
          <w:sz w:val="20"/>
          <w:szCs w:val="20"/>
        </w:rPr>
        <w:t xml:space="preserve">WHETHER IN AN ACTION IN CONTRACT, TORT (INCLUDING BUT NOT LIMITED TO NEGLIGENCE) OR OTHERWISE, ARISING OUT OF OR IN ANY WAY CONNECTED WITH THE USE OF OR INABILITY TO </w:t>
      </w:r>
      <w:r w:rsidR="007C46BE" w:rsidRPr="2F2F2C84">
        <w:rPr>
          <w:sz w:val="20"/>
          <w:szCs w:val="20"/>
        </w:rPr>
        <w:t>ACCESS OR USE</w:t>
      </w:r>
      <w:r w:rsidRPr="2F2F2C84">
        <w:rPr>
          <w:sz w:val="20"/>
          <w:szCs w:val="20"/>
        </w:rPr>
        <w:t xml:space="preserve"> THE S</w:t>
      </w:r>
      <w:r w:rsidR="007C46BE" w:rsidRPr="2F2F2C84">
        <w:rPr>
          <w:sz w:val="20"/>
          <w:szCs w:val="20"/>
        </w:rPr>
        <w:t>UBSCRIPTIONS</w:t>
      </w:r>
      <w:r w:rsidRPr="2F2F2C84">
        <w:rPr>
          <w:sz w:val="20"/>
          <w:szCs w:val="20"/>
        </w:rPr>
        <w:t xml:space="preserve"> OR THE </w:t>
      </w:r>
      <w:r w:rsidR="007C46BE" w:rsidRPr="2F2F2C84">
        <w:rPr>
          <w:sz w:val="20"/>
          <w:szCs w:val="20"/>
        </w:rPr>
        <w:t xml:space="preserve">DATA OR </w:t>
      </w:r>
      <w:r w:rsidRPr="2F2F2C84">
        <w:rPr>
          <w:sz w:val="20"/>
          <w:szCs w:val="20"/>
        </w:rPr>
        <w:t>CONTENT CONTAINED IN OR ACCESSED THROUGH THE S</w:t>
      </w:r>
      <w:r w:rsidR="00D774DE" w:rsidRPr="2F2F2C84">
        <w:rPr>
          <w:sz w:val="20"/>
          <w:szCs w:val="20"/>
        </w:rPr>
        <w:t>UBSCRIPTIONS</w:t>
      </w:r>
      <w:r w:rsidRPr="2F2F2C84">
        <w:rPr>
          <w:sz w:val="20"/>
          <w:szCs w:val="20"/>
        </w:rPr>
        <w:t xml:space="preserve">, INCLUDING WITHOUT LIMITATION ANY DAMAGES CAUSED BY OR RESULTING FROM RELIANCE BY ANY USER ON ANY INFORMATION OBTAINED FROM </w:t>
      </w:r>
      <w:r w:rsidR="00EB4475" w:rsidRPr="2F2F2C84">
        <w:rPr>
          <w:sz w:val="20"/>
          <w:szCs w:val="20"/>
        </w:rPr>
        <w:t>GORDIAN</w:t>
      </w:r>
      <w:r w:rsidRPr="2F2F2C84">
        <w:rPr>
          <w:sz w:val="20"/>
          <w:szCs w:val="20"/>
        </w:rPr>
        <w:t>, OR THAT RESULT</w:t>
      </w:r>
      <w:r w:rsidR="00D774DE" w:rsidRPr="2F2F2C84">
        <w:rPr>
          <w:sz w:val="20"/>
          <w:szCs w:val="20"/>
        </w:rPr>
        <w:t>S</w:t>
      </w:r>
      <w:r w:rsidRPr="2F2F2C84">
        <w:rPr>
          <w:sz w:val="20"/>
          <w:szCs w:val="20"/>
        </w:rPr>
        <w:t xml:space="preserve"> FROM MISTAKES, OMISSIONS, INTERRUPTIONS, DELETION OF FILES OR EMAIL, ERRORS, DEFECTS, VIRUSES, DELAYS IN OPERATION OR TRANSMISSION OR ANY FAILURE OF PERFORMANCE, WHETHER OR NOT RESULTING FROM ACTS OF GOD, COMMUNICATIONS FAILURE, THEFT, DESTRUCTION OR UNAUTHORIZED ACCESS TO </w:t>
      </w:r>
      <w:r w:rsidR="00EB4475" w:rsidRPr="2F2F2C84">
        <w:rPr>
          <w:sz w:val="20"/>
          <w:szCs w:val="20"/>
        </w:rPr>
        <w:t>GORDIAN</w:t>
      </w:r>
      <w:r w:rsidRPr="2F2F2C84">
        <w:rPr>
          <w:sz w:val="20"/>
          <w:szCs w:val="20"/>
        </w:rPr>
        <w:t>'S</w:t>
      </w:r>
      <w:r w:rsidR="4BCD66DA" w:rsidRPr="2F2F2C84">
        <w:rPr>
          <w:sz w:val="20"/>
          <w:szCs w:val="20"/>
        </w:rPr>
        <w:t xml:space="preserve"> </w:t>
      </w:r>
      <w:r w:rsidRPr="2F2F2C84">
        <w:rPr>
          <w:sz w:val="20"/>
          <w:szCs w:val="20"/>
        </w:rPr>
        <w:t xml:space="preserve">RECORDS, PROGRAMS OR SERVICES. IN NO EVENT SHALL THE AGGREGATE LIABILITY OF </w:t>
      </w:r>
      <w:r w:rsidR="006F6A9F" w:rsidRPr="2F2F2C84">
        <w:rPr>
          <w:sz w:val="20"/>
          <w:szCs w:val="20"/>
        </w:rPr>
        <w:t>GORDIAN</w:t>
      </w:r>
      <w:r w:rsidR="006163FB" w:rsidRPr="2F2F2C84">
        <w:rPr>
          <w:sz w:val="20"/>
          <w:szCs w:val="20"/>
        </w:rPr>
        <w:t xml:space="preserve"> (INCLUDING ANY ATTORNEYS’ FEES AWARDED UNDER THE </w:t>
      </w:r>
      <w:r w:rsidR="00977988" w:rsidRPr="2F2F2C84">
        <w:rPr>
          <w:sz w:val="20"/>
          <w:szCs w:val="20"/>
        </w:rPr>
        <w:t>TERMS</w:t>
      </w:r>
      <w:r w:rsidR="006163FB" w:rsidRPr="2F2F2C84">
        <w:rPr>
          <w:sz w:val="20"/>
          <w:szCs w:val="20"/>
        </w:rPr>
        <w:t>)</w:t>
      </w:r>
      <w:r w:rsidRPr="2F2F2C84">
        <w:rPr>
          <w:sz w:val="20"/>
          <w:szCs w:val="20"/>
        </w:rPr>
        <w:t>, WHETHER IN CONTRACT, WARRANTY, TORT (INCLUDING NEGLIGENCE, WHETHER ACTIVE, PASSIVE OR IMPUTED), PRODUCT LIABILITY, STRICT LIABILITY OR OTHER THEORY, ARISING OUT OF OR RELATING TO THE</w:t>
      </w:r>
      <w:r w:rsidR="0068784E" w:rsidRPr="2F2F2C84">
        <w:rPr>
          <w:sz w:val="20"/>
          <w:szCs w:val="20"/>
        </w:rPr>
        <w:t xml:space="preserve"> ACCES</w:t>
      </w:r>
      <w:r w:rsidR="00AF5025" w:rsidRPr="2F2F2C84">
        <w:rPr>
          <w:sz w:val="20"/>
          <w:szCs w:val="20"/>
        </w:rPr>
        <w:t>S</w:t>
      </w:r>
      <w:r w:rsidR="00846A9B" w:rsidRPr="2F2F2C84">
        <w:rPr>
          <w:sz w:val="20"/>
          <w:szCs w:val="20"/>
        </w:rPr>
        <w:t xml:space="preserve"> TO OR</w:t>
      </w:r>
      <w:r w:rsidRPr="2F2F2C84">
        <w:rPr>
          <w:sz w:val="20"/>
          <w:szCs w:val="20"/>
        </w:rPr>
        <w:t xml:space="preserve"> USE OF OR INABILITY TO </w:t>
      </w:r>
      <w:r w:rsidR="00846A9B" w:rsidRPr="2F2F2C84">
        <w:rPr>
          <w:sz w:val="20"/>
          <w:szCs w:val="20"/>
        </w:rPr>
        <w:t xml:space="preserve">ACCESS OR </w:t>
      </w:r>
      <w:r w:rsidRPr="2F2F2C84">
        <w:rPr>
          <w:sz w:val="20"/>
          <w:szCs w:val="20"/>
        </w:rPr>
        <w:t>USE THE S</w:t>
      </w:r>
      <w:r w:rsidR="00846A9B" w:rsidRPr="2F2F2C84">
        <w:rPr>
          <w:sz w:val="20"/>
          <w:szCs w:val="20"/>
        </w:rPr>
        <w:t>UBSCRIPTIONS</w:t>
      </w:r>
      <w:r w:rsidRPr="2F2F2C84">
        <w:rPr>
          <w:sz w:val="20"/>
          <w:szCs w:val="20"/>
        </w:rPr>
        <w:t xml:space="preserve"> OR TO THE TERMS EXCEED </w:t>
      </w:r>
      <w:r w:rsidR="003515E7" w:rsidRPr="2F2F2C84">
        <w:rPr>
          <w:sz w:val="20"/>
          <w:szCs w:val="20"/>
        </w:rPr>
        <w:t>FEES PAID TO GORDIAN FOR THE PARTICULAR S</w:t>
      </w:r>
      <w:r w:rsidR="00935B01" w:rsidRPr="2F2F2C84">
        <w:rPr>
          <w:sz w:val="20"/>
          <w:szCs w:val="20"/>
        </w:rPr>
        <w:t>UBSCRIPTIONS</w:t>
      </w:r>
      <w:r w:rsidR="003515E7" w:rsidRPr="2F2F2C84">
        <w:rPr>
          <w:sz w:val="20"/>
          <w:szCs w:val="20"/>
        </w:rPr>
        <w:t xml:space="preserve"> DURING THE IMMEDIATELY PRE</w:t>
      </w:r>
      <w:r w:rsidR="002A5D34" w:rsidRPr="2F2F2C84">
        <w:rPr>
          <w:sz w:val="20"/>
          <w:szCs w:val="20"/>
        </w:rPr>
        <w:t>CEDING</w:t>
      </w:r>
      <w:r w:rsidR="003515E7" w:rsidRPr="2F2F2C84">
        <w:rPr>
          <w:sz w:val="20"/>
          <w:szCs w:val="20"/>
        </w:rPr>
        <w:t xml:space="preserve"> TWELVE (12) MONTH PERIOD</w:t>
      </w:r>
      <w:r w:rsidRPr="2F2F2C84">
        <w:rPr>
          <w:sz w:val="20"/>
          <w:szCs w:val="20"/>
        </w:rPr>
        <w:t>.</w:t>
      </w:r>
    </w:p>
    <w:p w14:paraId="617F7C93" w14:textId="3BFE1E2C" w:rsidR="00A17602" w:rsidRPr="00BB1BEA" w:rsidRDefault="001421F9" w:rsidP="002B1644">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CONFIDENTIALI</w:t>
      </w:r>
      <w:r w:rsidR="002832AE" w:rsidRPr="00BB1BEA">
        <w:rPr>
          <w:rFonts w:cstheme="minorHAnsi"/>
          <w:b/>
          <w:bCs/>
          <w:sz w:val="20"/>
          <w:szCs w:val="20"/>
        </w:rPr>
        <w:t>TY.</w:t>
      </w:r>
    </w:p>
    <w:p w14:paraId="405C7047" w14:textId="64757228" w:rsidR="00EF2D57" w:rsidRPr="00BB1BEA" w:rsidRDefault="00EA06E7" w:rsidP="00DC2802">
      <w:pPr>
        <w:pStyle w:val="ListParagraph"/>
        <w:numPr>
          <w:ilvl w:val="1"/>
          <w:numId w:val="5"/>
        </w:numPr>
        <w:spacing w:after="200" w:line="240" w:lineRule="auto"/>
        <w:ind w:left="900" w:hanging="540"/>
        <w:contextualSpacing w:val="0"/>
        <w:rPr>
          <w:rFonts w:cstheme="minorHAnsi"/>
          <w:b/>
          <w:bCs/>
          <w:sz w:val="20"/>
          <w:szCs w:val="20"/>
        </w:rPr>
      </w:pPr>
      <w:r>
        <w:rPr>
          <w:rFonts w:cstheme="minorHAnsi"/>
          <w:b/>
          <w:bCs/>
          <w:sz w:val="20"/>
          <w:szCs w:val="20"/>
        </w:rPr>
        <w:t xml:space="preserve">General.  </w:t>
      </w:r>
      <w:r w:rsidR="00DB6F11" w:rsidRPr="00BB1BEA">
        <w:rPr>
          <w:rFonts w:cstheme="minorHAnsi"/>
          <w:sz w:val="20"/>
          <w:szCs w:val="20"/>
        </w:rPr>
        <w:t>One party (“Disclosing Party”) may expose or provide to the other party (“Receiving Party”) Disclosing Party’s confidential and proprietary information, including but not limited to information designated as confidential in writing, or information which the Receiving Party should know is confidential and proprietary</w:t>
      </w:r>
      <w:r>
        <w:rPr>
          <w:rFonts w:cstheme="minorHAnsi"/>
          <w:sz w:val="20"/>
          <w:szCs w:val="20"/>
        </w:rPr>
        <w:t xml:space="preserve">.  </w:t>
      </w:r>
      <w:r w:rsidR="00DB6F11" w:rsidRPr="00BB1BEA">
        <w:rPr>
          <w:rFonts w:cstheme="minorHAnsi"/>
          <w:sz w:val="20"/>
          <w:szCs w:val="20"/>
        </w:rPr>
        <w:t xml:space="preserve">Placement of a copyright notice on any portion of </w:t>
      </w:r>
      <w:r w:rsidR="000107DE">
        <w:rPr>
          <w:rFonts w:cstheme="minorHAnsi"/>
          <w:sz w:val="20"/>
          <w:szCs w:val="20"/>
        </w:rPr>
        <w:t>Subscriptions</w:t>
      </w:r>
      <w:r w:rsidR="00DB6F11" w:rsidRPr="00BB1BEA">
        <w:rPr>
          <w:rFonts w:cstheme="minorHAnsi"/>
          <w:sz w:val="20"/>
          <w:szCs w:val="20"/>
        </w:rPr>
        <w:t xml:space="preserve"> will not be construed to mean that such portion has been published and will not diminish any claim that such portion contains </w:t>
      </w:r>
      <w:r w:rsidR="00882D93" w:rsidRPr="00BB1BEA">
        <w:rPr>
          <w:rFonts w:cstheme="minorHAnsi"/>
          <w:sz w:val="20"/>
          <w:szCs w:val="20"/>
        </w:rPr>
        <w:t xml:space="preserve">Gordian’s </w:t>
      </w:r>
      <w:r w:rsidR="00DB6F11" w:rsidRPr="00BB1BEA">
        <w:rPr>
          <w:rFonts w:cstheme="minorHAnsi"/>
          <w:sz w:val="20"/>
          <w:szCs w:val="20"/>
        </w:rPr>
        <w:t xml:space="preserve">Confidential Information. For the avoidance of doubt, </w:t>
      </w:r>
      <w:r w:rsidR="00882D93" w:rsidRPr="00BB1BEA">
        <w:rPr>
          <w:rFonts w:cstheme="minorHAnsi"/>
          <w:sz w:val="20"/>
          <w:szCs w:val="20"/>
        </w:rPr>
        <w:t>Gordian’s</w:t>
      </w:r>
      <w:r w:rsidR="00DB6F11" w:rsidRPr="00BB1BEA">
        <w:rPr>
          <w:rFonts w:cstheme="minorHAnsi"/>
          <w:sz w:val="20"/>
          <w:szCs w:val="20"/>
        </w:rPr>
        <w:t xml:space="preserve"> Intellectual Property is Confidential Information.</w:t>
      </w:r>
    </w:p>
    <w:p w14:paraId="4B1CDAD1" w14:textId="1A7D9DBB" w:rsidR="00EF2D57" w:rsidRPr="00BB1BEA" w:rsidRDefault="00DB6F11"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Non-Disclosure.</w:t>
      </w:r>
      <w:r w:rsidRPr="00BB1BEA">
        <w:rPr>
          <w:rFonts w:cstheme="minorHAnsi"/>
          <w:sz w:val="20"/>
          <w:szCs w:val="20"/>
        </w:rPr>
        <w:t xml:space="preserve"> The Receiving Party will protect the Disclosing Party’s Confidential Information from unauthorized dissemination and will use the same degree of care that it uses to protect its own </w:t>
      </w:r>
      <w:r w:rsidR="00E32038">
        <w:rPr>
          <w:rFonts w:cstheme="minorHAnsi"/>
          <w:sz w:val="20"/>
          <w:szCs w:val="20"/>
        </w:rPr>
        <w:t>C</w:t>
      </w:r>
      <w:r w:rsidRPr="00BB1BEA">
        <w:rPr>
          <w:rFonts w:cstheme="minorHAnsi"/>
          <w:sz w:val="20"/>
          <w:szCs w:val="20"/>
        </w:rPr>
        <w:t xml:space="preserve">onfidential </w:t>
      </w:r>
      <w:r w:rsidR="00E32038">
        <w:rPr>
          <w:rFonts w:cstheme="minorHAnsi"/>
          <w:sz w:val="20"/>
          <w:szCs w:val="20"/>
        </w:rPr>
        <w:t>I</w:t>
      </w:r>
      <w:r w:rsidRPr="00BB1BEA">
        <w:rPr>
          <w:rFonts w:cstheme="minorHAnsi"/>
          <w:sz w:val="20"/>
          <w:szCs w:val="20"/>
        </w:rPr>
        <w:t xml:space="preserve">nformation, but in no event less than a reasonable amount of care. Neither party will use Confidential Information of the other party for purposes other than those necessary to directly further the purposes of the </w:t>
      </w:r>
      <w:r w:rsidR="00BC0455" w:rsidRPr="00BB1BEA">
        <w:rPr>
          <w:rFonts w:cstheme="minorHAnsi"/>
          <w:sz w:val="20"/>
          <w:szCs w:val="20"/>
        </w:rPr>
        <w:t>Terms</w:t>
      </w:r>
      <w:r w:rsidRPr="00BB1BEA">
        <w:rPr>
          <w:rFonts w:cstheme="minorHAnsi"/>
          <w:sz w:val="20"/>
          <w:szCs w:val="20"/>
        </w:rPr>
        <w:t>. Except as otherwise expressly permitted herein, the Receiving Party shall not disclose Disclosing Party’s Confidential Information to any person or entity other than the Receiving Party’s officers, or employees who (i) need access to such Confidential Information in order to effect the intent of th</w:t>
      </w:r>
      <w:r w:rsidR="00BC0455" w:rsidRPr="00BB1BEA">
        <w:rPr>
          <w:rFonts w:cstheme="minorHAnsi"/>
          <w:sz w:val="20"/>
          <w:szCs w:val="20"/>
        </w:rPr>
        <w:t>e</w:t>
      </w:r>
      <w:r w:rsidRPr="00BB1BEA">
        <w:rPr>
          <w:rFonts w:cstheme="minorHAnsi"/>
          <w:sz w:val="20"/>
          <w:szCs w:val="20"/>
        </w:rPr>
        <w:t xml:space="preserve"> </w:t>
      </w:r>
      <w:r w:rsidR="00BC0455" w:rsidRPr="00BB1BEA">
        <w:rPr>
          <w:rFonts w:cstheme="minorHAnsi"/>
          <w:sz w:val="20"/>
          <w:szCs w:val="20"/>
        </w:rPr>
        <w:t>Terms</w:t>
      </w:r>
      <w:r w:rsidRPr="00BB1BEA">
        <w:rPr>
          <w:rFonts w:cstheme="minorHAnsi"/>
          <w:sz w:val="20"/>
          <w:szCs w:val="20"/>
        </w:rPr>
        <w:t>, and (ii) have entered into written confidentiality agreements, or are bound by professional responsibility obligations, which protect the Disclosing Party’s Confidential Information sufficient to enable the Receiving Party to comply with its obligations of confidentiality under th</w:t>
      </w:r>
      <w:r w:rsidR="00BC0455" w:rsidRPr="00BB1BEA">
        <w:rPr>
          <w:rFonts w:cstheme="minorHAnsi"/>
          <w:sz w:val="20"/>
          <w:szCs w:val="20"/>
        </w:rPr>
        <w:t>e</w:t>
      </w:r>
      <w:r w:rsidRPr="00BB1BEA">
        <w:rPr>
          <w:rFonts w:cstheme="minorHAnsi"/>
          <w:sz w:val="20"/>
          <w:szCs w:val="20"/>
        </w:rPr>
        <w:t xml:space="preserve"> </w:t>
      </w:r>
      <w:r w:rsidR="00BC0455" w:rsidRPr="00BB1BEA">
        <w:rPr>
          <w:rFonts w:cstheme="minorHAnsi"/>
          <w:sz w:val="20"/>
          <w:szCs w:val="20"/>
        </w:rPr>
        <w:t>Terms</w:t>
      </w:r>
      <w:r w:rsidRPr="00BB1BEA">
        <w:rPr>
          <w:rFonts w:cstheme="minorHAnsi"/>
          <w:sz w:val="20"/>
          <w:szCs w:val="20"/>
        </w:rPr>
        <w:t>.</w:t>
      </w:r>
    </w:p>
    <w:p w14:paraId="24A97475" w14:textId="63C12FA2" w:rsidR="00EF2D57" w:rsidRPr="00BB1BEA" w:rsidRDefault="00DB6F11"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 xml:space="preserve">Exceptions. </w:t>
      </w:r>
      <w:r w:rsidRPr="00BB1BEA">
        <w:rPr>
          <w:rFonts w:cstheme="minorHAnsi"/>
          <w:sz w:val="20"/>
          <w:szCs w:val="20"/>
        </w:rPr>
        <w:t xml:space="preserve">Information shall not be considered Confidential Information to the extent that the Receiving Party can establish that such information (i) is or becomes generally known or available to the public through no fault of the Receiving Party; (ii) was in the Receiving Party's possession before receipt from the Disclosing Party; (iii) is lawfully obtained from a </w:t>
      </w:r>
      <w:r w:rsidR="0077423D">
        <w:rPr>
          <w:rFonts w:cstheme="minorHAnsi"/>
          <w:sz w:val="20"/>
          <w:szCs w:val="20"/>
        </w:rPr>
        <w:t>T</w:t>
      </w:r>
      <w:r w:rsidRPr="00BB1BEA">
        <w:rPr>
          <w:rFonts w:cstheme="minorHAnsi"/>
          <w:sz w:val="20"/>
          <w:szCs w:val="20"/>
        </w:rPr>
        <w:t xml:space="preserve">hird </w:t>
      </w:r>
      <w:r w:rsidR="0077423D">
        <w:rPr>
          <w:rFonts w:cstheme="minorHAnsi"/>
          <w:sz w:val="20"/>
          <w:szCs w:val="20"/>
        </w:rPr>
        <w:t>P</w:t>
      </w:r>
      <w:r w:rsidRPr="00BB1BEA">
        <w:rPr>
          <w:rFonts w:cstheme="minorHAnsi"/>
          <w:sz w:val="20"/>
          <w:szCs w:val="20"/>
        </w:rPr>
        <w:t>arty who is not under any confidentiality obligations and has the right to disclose; or (iv) has been independently developed by the Receiving Party without reference to Disclosing Party’s Confidential Information.</w:t>
      </w:r>
      <w:bookmarkStart w:id="16" w:name="_Ref196448056"/>
    </w:p>
    <w:p w14:paraId="648DEDFF" w14:textId="27F903D1" w:rsidR="00EF2D57" w:rsidRPr="00BB1BEA" w:rsidRDefault="00DB6F11" w:rsidP="00D7737A">
      <w:pPr>
        <w:pStyle w:val="ListParagraph"/>
        <w:numPr>
          <w:ilvl w:val="1"/>
          <w:numId w:val="5"/>
        </w:numPr>
        <w:spacing w:after="200" w:line="240" w:lineRule="auto"/>
        <w:ind w:left="907" w:hanging="547"/>
        <w:contextualSpacing w:val="0"/>
        <w:rPr>
          <w:b/>
          <w:sz w:val="20"/>
          <w:szCs w:val="20"/>
        </w:rPr>
      </w:pPr>
      <w:r w:rsidRPr="2F6C6676">
        <w:rPr>
          <w:b/>
          <w:sz w:val="20"/>
          <w:szCs w:val="20"/>
        </w:rPr>
        <w:t>Compelled Disclosure.</w:t>
      </w:r>
      <w:r w:rsidRPr="2F6C6676">
        <w:rPr>
          <w:sz w:val="20"/>
          <w:szCs w:val="20"/>
        </w:rPr>
        <w:t xml:space="preserve"> Receiving Party may disclose Disclosing Party’s Confidential Information if it is compelled by law to do so, provided that the Receiving Party gives the Disclosing Party prior notice of such compelled disclosure (to the extent legally permitted) and reasonable assistance, at the Disclosing Party's cost, if the Disclosing Party wishes to contest </w:t>
      </w:r>
      <w:r w:rsidR="4C8A01EF" w:rsidRPr="22890F18">
        <w:rPr>
          <w:sz w:val="20"/>
          <w:szCs w:val="20"/>
        </w:rPr>
        <w:t xml:space="preserve">or limit </w:t>
      </w:r>
      <w:r w:rsidRPr="22890F18">
        <w:rPr>
          <w:sz w:val="20"/>
          <w:szCs w:val="20"/>
        </w:rPr>
        <w:t>such</w:t>
      </w:r>
      <w:r w:rsidRPr="2F6C6676">
        <w:rPr>
          <w:sz w:val="20"/>
          <w:szCs w:val="20"/>
        </w:rPr>
        <w:t xml:space="preserve"> disclosure.</w:t>
      </w:r>
      <w:bookmarkEnd w:id="16"/>
    </w:p>
    <w:p w14:paraId="3F0E0B3C" w14:textId="1B75323B" w:rsidR="003C351D" w:rsidRPr="00D7737A" w:rsidRDefault="00DB6F11" w:rsidP="00D7737A">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 xml:space="preserve">Other Permitted Disclosures. </w:t>
      </w:r>
      <w:r w:rsidRPr="00BB1BEA">
        <w:rPr>
          <w:rFonts w:cstheme="minorHAnsi"/>
          <w:sz w:val="20"/>
          <w:szCs w:val="20"/>
        </w:rPr>
        <w:t xml:space="preserve">Notwithstanding the foregoing confidentiality obligations, </w:t>
      </w:r>
      <w:r w:rsidR="00972194">
        <w:rPr>
          <w:rFonts w:cstheme="minorHAnsi"/>
          <w:sz w:val="20"/>
          <w:szCs w:val="20"/>
        </w:rPr>
        <w:t xml:space="preserve">either </w:t>
      </w:r>
      <w:r w:rsidRPr="00BB1BEA">
        <w:rPr>
          <w:rFonts w:cstheme="minorHAnsi"/>
          <w:sz w:val="20"/>
          <w:szCs w:val="20"/>
        </w:rPr>
        <w:t>party may provide a copy of th</w:t>
      </w:r>
      <w:r w:rsidR="00BC0455" w:rsidRPr="00BB1BEA">
        <w:rPr>
          <w:rFonts w:cstheme="minorHAnsi"/>
          <w:sz w:val="20"/>
          <w:szCs w:val="20"/>
        </w:rPr>
        <w:t>e</w:t>
      </w:r>
      <w:r w:rsidRPr="00BB1BEA">
        <w:rPr>
          <w:rFonts w:cstheme="minorHAnsi"/>
          <w:sz w:val="20"/>
          <w:szCs w:val="20"/>
        </w:rPr>
        <w:t xml:space="preserve"> </w:t>
      </w:r>
      <w:r w:rsidR="00BC0455" w:rsidRPr="00BB1BEA">
        <w:rPr>
          <w:rFonts w:cstheme="minorHAnsi"/>
          <w:sz w:val="20"/>
          <w:szCs w:val="20"/>
        </w:rPr>
        <w:t>Terms</w:t>
      </w:r>
      <w:r w:rsidRPr="00BB1BEA">
        <w:rPr>
          <w:rFonts w:cstheme="minorHAnsi"/>
          <w:sz w:val="20"/>
          <w:szCs w:val="20"/>
        </w:rPr>
        <w:t xml:space="preserve"> to the following persons and/or entities, who are under obligations of confidentiality substantially similar to those set forth in th</w:t>
      </w:r>
      <w:r w:rsidR="00BC0455" w:rsidRPr="00BB1BEA">
        <w:rPr>
          <w:rFonts w:cstheme="minorHAnsi"/>
          <w:sz w:val="20"/>
          <w:szCs w:val="20"/>
        </w:rPr>
        <w:t>e</w:t>
      </w:r>
      <w:r w:rsidRPr="00BB1BEA">
        <w:rPr>
          <w:rFonts w:cstheme="minorHAnsi"/>
          <w:sz w:val="20"/>
          <w:szCs w:val="20"/>
        </w:rPr>
        <w:t xml:space="preserve"> </w:t>
      </w:r>
      <w:r w:rsidR="00BC0455" w:rsidRPr="00BB1BEA">
        <w:rPr>
          <w:rFonts w:cstheme="minorHAnsi"/>
          <w:sz w:val="20"/>
          <w:szCs w:val="20"/>
        </w:rPr>
        <w:t>Terms</w:t>
      </w:r>
      <w:r w:rsidRPr="00BB1BEA">
        <w:rPr>
          <w:rFonts w:cstheme="minorHAnsi"/>
          <w:sz w:val="20"/>
          <w:szCs w:val="20"/>
        </w:rPr>
        <w:t>: potential acquirers, merger partners, lenders, and investors and to their employees, agents, attorneys, investment bankers, lenders, financial advisors, and auditors in connection with the due diligence review of such party. A party may also provide a copy of th</w:t>
      </w:r>
      <w:r w:rsidR="00BC0455" w:rsidRPr="00BB1BEA">
        <w:rPr>
          <w:rFonts w:cstheme="minorHAnsi"/>
          <w:sz w:val="20"/>
          <w:szCs w:val="20"/>
        </w:rPr>
        <w:t>e</w:t>
      </w:r>
      <w:r w:rsidRPr="00BB1BEA">
        <w:rPr>
          <w:rFonts w:cstheme="minorHAnsi"/>
          <w:sz w:val="20"/>
          <w:szCs w:val="20"/>
        </w:rPr>
        <w:t xml:space="preserve"> </w:t>
      </w:r>
      <w:r w:rsidR="00BC0455" w:rsidRPr="00BB1BEA">
        <w:rPr>
          <w:rFonts w:cstheme="minorHAnsi"/>
          <w:sz w:val="20"/>
          <w:szCs w:val="20"/>
        </w:rPr>
        <w:t>Terms</w:t>
      </w:r>
      <w:r w:rsidRPr="00BB1BEA">
        <w:rPr>
          <w:rFonts w:cstheme="minorHAnsi"/>
          <w:sz w:val="20"/>
          <w:szCs w:val="20"/>
        </w:rPr>
        <w:t xml:space="preserve"> to th</w:t>
      </w:r>
      <w:r w:rsidR="004B1C32">
        <w:rPr>
          <w:rFonts w:cstheme="minorHAnsi"/>
          <w:sz w:val="20"/>
          <w:szCs w:val="20"/>
        </w:rPr>
        <w:t>at</w:t>
      </w:r>
      <w:r w:rsidRPr="00BB1BEA">
        <w:rPr>
          <w:rFonts w:cstheme="minorHAnsi"/>
          <w:sz w:val="20"/>
          <w:szCs w:val="20"/>
        </w:rPr>
        <w:t xml:space="preserve"> party’s outside accounting firm and legal advisors and in connection with any litigation or proceeding relating to th</w:t>
      </w:r>
      <w:r w:rsidR="004B17F0" w:rsidRPr="00BB1BEA">
        <w:rPr>
          <w:rFonts w:cstheme="minorHAnsi"/>
          <w:sz w:val="20"/>
          <w:szCs w:val="20"/>
        </w:rPr>
        <w:t>e</w:t>
      </w:r>
      <w:r w:rsidRPr="00BB1BEA">
        <w:rPr>
          <w:rFonts w:cstheme="minorHAnsi"/>
          <w:sz w:val="20"/>
          <w:szCs w:val="20"/>
        </w:rPr>
        <w:t xml:space="preserve"> </w:t>
      </w:r>
      <w:r w:rsidR="004B17F0" w:rsidRPr="00BB1BEA">
        <w:rPr>
          <w:rFonts w:cstheme="minorHAnsi"/>
          <w:sz w:val="20"/>
          <w:szCs w:val="20"/>
        </w:rPr>
        <w:t>Terms</w:t>
      </w:r>
      <w:r w:rsidRPr="00BB1BEA">
        <w:rPr>
          <w:rFonts w:cstheme="minorHAnsi"/>
          <w:sz w:val="20"/>
          <w:szCs w:val="20"/>
        </w:rPr>
        <w:t>.</w:t>
      </w:r>
    </w:p>
    <w:p w14:paraId="4820EF6F" w14:textId="77777777" w:rsidR="00EF2D57" w:rsidRPr="00BB1BEA" w:rsidRDefault="00AC19A9" w:rsidP="00EF2D57">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INDEMNIFICATION</w:t>
      </w:r>
      <w:r w:rsidR="008D7355" w:rsidRPr="00BB1BEA">
        <w:rPr>
          <w:rFonts w:cstheme="minorHAnsi"/>
          <w:b/>
          <w:bCs/>
          <w:sz w:val="20"/>
          <w:szCs w:val="20"/>
        </w:rPr>
        <w:t xml:space="preserve">.  </w:t>
      </w:r>
    </w:p>
    <w:p w14:paraId="3A777344" w14:textId="2D65C796" w:rsidR="00EF2D57" w:rsidRPr="00C451CB" w:rsidRDefault="001772FC" w:rsidP="004B27AF">
      <w:pPr>
        <w:pStyle w:val="ListParagraph"/>
        <w:numPr>
          <w:ilvl w:val="1"/>
          <w:numId w:val="5"/>
        </w:numPr>
        <w:spacing w:after="200" w:line="240" w:lineRule="auto"/>
        <w:ind w:left="907"/>
        <w:contextualSpacing w:val="0"/>
        <w:rPr>
          <w:rFonts w:cstheme="minorHAnsi"/>
          <w:sz w:val="20"/>
          <w:szCs w:val="20"/>
        </w:rPr>
      </w:pPr>
      <w:r w:rsidRPr="001772FC">
        <w:rPr>
          <w:rFonts w:cstheme="minorHAnsi"/>
          <w:b/>
          <w:bCs/>
          <w:sz w:val="20"/>
          <w:szCs w:val="20"/>
        </w:rPr>
        <w:t>Indemnitor Obligations.</w:t>
      </w:r>
      <w:r>
        <w:rPr>
          <w:rFonts w:cstheme="minorHAnsi"/>
          <w:sz w:val="20"/>
          <w:szCs w:val="20"/>
        </w:rPr>
        <w:t xml:space="preserve"> </w:t>
      </w:r>
      <w:r w:rsidR="007E6B8B">
        <w:rPr>
          <w:rFonts w:cstheme="minorHAnsi"/>
          <w:sz w:val="20"/>
          <w:szCs w:val="20"/>
        </w:rPr>
        <w:t xml:space="preserve">To the extent allowable by applicable law, </w:t>
      </w:r>
      <w:r w:rsidR="00A214CB" w:rsidRPr="00BB1BEA">
        <w:rPr>
          <w:rFonts w:cstheme="minorHAnsi"/>
          <w:sz w:val="20"/>
          <w:szCs w:val="20"/>
        </w:rPr>
        <w:t xml:space="preserve">Customer </w:t>
      </w:r>
      <w:r w:rsidR="00E217FB" w:rsidRPr="00BB1BEA">
        <w:rPr>
          <w:rFonts w:cstheme="minorHAnsi"/>
          <w:sz w:val="20"/>
          <w:szCs w:val="20"/>
        </w:rPr>
        <w:t>shall defend and indemnify Gordian and/or its affiliates, licensors and service providers, and their officers, directors, employees, contractors, agents, licensors, suppliers, successor and assigns against any third-party claims, actions, suits or proceedings, and all losses, liabilities, damages, costs and expenses (including reasonable attorneys’ fees) arising out of or related to any allegation</w:t>
      </w:r>
      <w:r w:rsidR="00B53657">
        <w:rPr>
          <w:rFonts w:cstheme="minorHAnsi"/>
          <w:sz w:val="20"/>
          <w:szCs w:val="20"/>
        </w:rPr>
        <w:t xml:space="preserve">: </w:t>
      </w:r>
      <w:r w:rsidR="0046133F" w:rsidRPr="0046133F">
        <w:rPr>
          <w:rFonts w:cstheme="minorHAnsi"/>
          <w:sz w:val="20"/>
          <w:szCs w:val="20"/>
        </w:rPr>
        <w:t xml:space="preserve">(i) </w:t>
      </w:r>
      <w:r w:rsidR="0058353F">
        <w:rPr>
          <w:rFonts w:cstheme="minorHAnsi"/>
          <w:sz w:val="20"/>
          <w:szCs w:val="20"/>
        </w:rPr>
        <w:t xml:space="preserve">that </w:t>
      </w:r>
      <w:r w:rsidR="0046133F" w:rsidRPr="0046133F">
        <w:rPr>
          <w:rFonts w:cstheme="minorHAnsi"/>
          <w:sz w:val="20"/>
          <w:szCs w:val="20"/>
        </w:rPr>
        <w:t>Customer Data</w:t>
      </w:r>
      <w:r w:rsidR="0058353F">
        <w:rPr>
          <w:rFonts w:cstheme="minorHAnsi"/>
          <w:sz w:val="20"/>
          <w:szCs w:val="20"/>
        </w:rPr>
        <w:t xml:space="preserve"> infringes on </w:t>
      </w:r>
      <w:r w:rsidR="00B81A0E">
        <w:rPr>
          <w:rFonts w:cstheme="minorHAnsi"/>
          <w:sz w:val="20"/>
          <w:szCs w:val="20"/>
        </w:rPr>
        <w:t>or violates</w:t>
      </w:r>
      <w:r w:rsidR="0046133F" w:rsidRPr="0046133F">
        <w:rPr>
          <w:rFonts w:cstheme="minorHAnsi"/>
          <w:sz w:val="20"/>
          <w:szCs w:val="20"/>
        </w:rPr>
        <w:t xml:space="preserve"> </w:t>
      </w:r>
      <w:r w:rsidR="0098656A">
        <w:rPr>
          <w:rFonts w:cstheme="minorHAnsi"/>
          <w:sz w:val="20"/>
          <w:szCs w:val="20"/>
        </w:rPr>
        <w:t>a</w:t>
      </w:r>
      <w:r w:rsidR="0046133F">
        <w:rPr>
          <w:rFonts w:cstheme="minorHAnsi"/>
          <w:sz w:val="20"/>
          <w:szCs w:val="20"/>
        </w:rPr>
        <w:t xml:space="preserve"> </w:t>
      </w:r>
      <w:r w:rsidR="0046133F" w:rsidRPr="00C451CB">
        <w:rPr>
          <w:rFonts w:cstheme="minorHAnsi"/>
          <w:sz w:val="20"/>
          <w:szCs w:val="20"/>
        </w:rPr>
        <w:t>third-party’s patent, copyright, trademark, trade secret</w:t>
      </w:r>
      <w:r w:rsidR="004A747D">
        <w:rPr>
          <w:rFonts w:cstheme="minorHAnsi"/>
          <w:sz w:val="20"/>
          <w:szCs w:val="20"/>
        </w:rPr>
        <w:t>, or other intellectual property</w:t>
      </w:r>
      <w:r w:rsidR="00841EC2">
        <w:rPr>
          <w:rFonts w:cstheme="minorHAnsi"/>
          <w:sz w:val="20"/>
          <w:szCs w:val="20"/>
        </w:rPr>
        <w:t xml:space="preserve"> rights</w:t>
      </w:r>
      <w:r w:rsidR="0046133F" w:rsidRPr="00C451CB">
        <w:rPr>
          <w:rFonts w:cstheme="minorHAnsi"/>
          <w:sz w:val="20"/>
          <w:szCs w:val="20"/>
        </w:rPr>
        <w:t xml:space="preserve">; or (ii) </w:t>
      </w:r>
      <w:r w:rsidR="00CF25CA">
        <w:rPr>
          <w:rFonts w:cstheme="minorHAnsi"/>
          <w:sz w:val="20"/>
          <w:szCs w:val="20"/>
        </w:rPr>
        <w:t>that Gordian’s</w:t>
      </w:r>
      <w:r w:rsidR="0046133F" w:rsidRPr="00C451CB">
        <w:rPr>
          <w:rFonts w:cstheme="minorHAnsi"/>
          <w:sz w:val="20"/>
          <w:szCs w:val="20"/>
        </w:rPr>
        <w:t xml:space="preserve"> use of the Customer Data violat</w:t>
      </w:r>
      <w:r w:rsidR="00CF25CA">
        <w:rPr>
          <w:rFonts w:cstheme="minorHAnsi"/>
          <w:sz w:val="20"/>
          <w:szCs w:val="20"/>
        </w:rPr>
        <w:t>es</w:t>
      </w:r>
      <w:r w:rsidR="0046133F">
        <w:rPr>
          <w:rFonts w:cstheme="minorHAnsi"/>
          <w:sz w:val="20"/>
          <w:szCs w:val="20"/>
        </w:rPr>
        <w:t xml:space="preserve"> </w:t>
      </w:r>
      <w:r w:rsidR="0046133F" w:rsidRPr="00C451CB">
        <w:rPr>
          <w:rFonts w:cstheme="minorHAnsi"/>
          <w:sz w:val="20"/>
          <w:szCs w:val="20"/>
        </w:rPr>
        <w:t>applicable law, provided that such use is in accordance with the terms of this Agreement</w:t>
      </w:r>
      <w:r w:rsidR="00CF25CA">
        <w:rPr>
          <w:rFonts w:cstheme="minorHAnsi"/>
          <w:sz w:val="20"/>
          <w:szCs w:val="20"/>
        </w:rPr>
        <w:t>.</w:t>
      </w:r>
      <w:r w:rsidR="0046133F" w:rsidRPr="00C451CB">
        <w:rPr>
          <w:rFonts w:cstheme="minorHAnsi"/>
          <w:sz w:val="20"/>
          <w:szCs w:val="20"/>
        </w:rPr>
        <w:t xml:space="preserve"> </w:t>
      </w:r>
    </w:p>
    <w:p w14:paraId="45A9058F" w14:textId="19DA5BA8" w:rsidR="00EF2D57" w:rsidRPr="00486AEB" w:rsidRDefault="001772FC" w:rsidP="004B27AF">
      <w:pPr>
        <w:pStyle w:val="ListParagraph"/>
        <w:numPr>
          <w:ilvl w:val="1"/>
          <w:numId w:val="5"/>
        </w:numPr>
        <w:spacing w:after="200" w:line="240" w:lineRule="auto"/>
        <w:ind w:left="907" w:hanging="540"/>
        <w:contextualSpacing w:val="0"/>
        <w:rPr>
          <w:rFonts w:cstheme="minorHAnsi"/>
          <w:b/>
          <w:bCs/>
          <w:sz w:val="20"/>
          <w:szCs w:val="20"/>
        </w:rPr>
      </w:pPr>
      <w:r w:rsidRPr="001772FC">
        <w:rPr>
          <w:rFonts w:cstheme="minorHAnsi"/>
          <w:b/>
          <w:bCs/>
          <w:sz w:val="20"/>
          <w:szCs w:val="20"/>
        </w:rPr>
        <w:t>Indemnitee Obligations.</w:t>
      </w:r>
      <w:r>
        <w:rPr>
          <w:rFonts w:cstheme="minorHAnsi"/>
          <w:sz w:val="20"/>
          <w:szCs w:val="20"/>
        </w:rPr>
        <w:t xml:space="preserve"> </w:t>
      </w:r>
      <w:r w:rsidR="00F02F86" w:rsidRPr="00BB1BEA">
        <w:rPr>
          <w:rFonts w:cstheme="minorHAnsi"/>
          <w:sz w:val="20"/>
          <w:szCs w:val="20"/>
        </w:rPr>
        <w:t xml:space="preserve">Customer’s </w:t>
      </w:r>
      <w:r w:rsidR="000C751F" w:rsidRPr="00BB1BEA">
        <w:rPr>
          <w:rFonts w:cstheme="minorHAnsi"/>
          <w:sz w:val="20"/>
          <w:szCs w:val="20"/>
        </w:rPr>
        <w:t xml:space="preserve">obligations to defend and indemnify only apply provided Gordian: (i) gives prompt written notice of </w:t>
      </w:r>
      <w:r w:rsidR="000C751F" w:rsidRPr="00486AEB">
        <w:rPr>
          <w:rFonts w:cstheme="minorHAnsi"/>
          <w:sz w:val="20"/>
          <w:szCs w:val="20"/>
        </w:rPr>
        <w:t xml:space="preserve">the </w:t>
      </w:r>
      <w:r w:rsidR="00486AEB" w:rsidRPr="00486AEB">
        <w:rPr>
          <w:rFonts w:cstheme="minorHAnsi"/>
          <w:sz w:val="20"/>
          <w:szCs w:val="20"/>
        </w:rPr>
        <w:t>c</w:t>
      </w:r>
      <w:r w:rsidR="001906EB">
        <w:rPr>
          <w:rFonts w:cstheme="minorHAnsi"/>
          <w:sz w:val="20"/>
          <w:szCs w:val="20"/>
        </w:rPr>
        <w:t>l</w:t>
      </w:r>
      <w:r w:rsidR="000C751F" w:rsidRPr="00486AEB">
        <w:rPr>
          <w:rFonts w:cstheme="minorHAnsi"/>
          <w:sz w:val="20"/>
          <w:szCs w:val="20"/>
        </w:rPr>
        <w:t xml:space="preserve">aim to </w:t>
      </w:r>
      <w:r w:rsidR="00F02F86" w:rsidRPr="00486AEB">
        <w:rPr>
          <w:rFonts w:cstheme="minorHAnsi"/>
          <w:sz w:val="20"/>
          <w:szCs w:val="20"/>
        </w:rPr>
        <w:t>Customer</w:t>
      </w:r>
      <w:r w:rsidR="000C751F" w:rsidRPr="00486AEB">
        <w:rPr>
          <w:rFonts w:cstheme="minorHAnsi"/>
          <w:sz w:val="20"/>
          <w:szCs w:val="20"/>
        </w:rPr>
        <w:t xml:space="preserve">; (ii) gives </w:t>
      </w:r>
      <w:r w:rsidR="00F02F86" w:rsidRPr="00486AEB">
        <w:rPr>
          <w:rFonts w:cstheme="minorHAnsi"/>
          <w:sz w:val="20"/>
          <w:szCs w:val="20"/>
        </w:rPr>
        <w:t>Customer</w:t>
      </w:r>
      <w:r w:rsidR="000C751F" w:rsidRPr="00486AEB">
        <w:rPr>
          <w:rFonts w:cstheme="minorHAnsi"/>
          <w:sz w:val="20"/>
          <w:szCs w:val="20"/>
        </w:rPr>
        <w:t xml:space="preserve"> sole control of the defense and settlement of the </w:t>
      </w:r>
      <w:r w:rsidR="00486AEB" w:rsidRPr="00486AEB">
        <w:rPr>
          <w:rFonts w:cstheme="minorHAnsi"/>
          <w:sz w:val="20"/>
          <w:szCs w:val="20"/>
        </w:rPr>
        <w:t>c</w:t>
      </w:r>
      <w:r w:rsidR="000C751F" w:rsidRPr="00486AEB">
        <w:rPr>
          <w:rFonts w:cstheme="minorHAnsi"/>
          <w:sz w:val="20"/>
          <w:szCs w:val="20"/>
        </w:rPr>
        <w:t>laim (provided that</w:t>
      </w:r>
      <w:r w:rsidR="00F02F86" w:rsidRPr="00486AEB">
        <w:rPr>
          <w:rFonts w:cstheme="minorHAnsi"/>
          <w:sz w:val="20"/>
          <w:szCs w:val="20"/>
        </w:rPr>
        <w:t xml:space="preserve"> Customer</w:t>
      </w:r>
      <w:r w:rsidR="000C751F" w:rsidRPr="00486AEB">
        <w:rPr>
          <w:rFonts w:cstheme="minorHAnsi"/>
          <w:sz w:val="20"/>
          <w:szCs w:val="20"/>
        </w:rPr>
        <w:t xml:space="preserve"> may not settle any claim against Gordian unless it unconditionally releases Gordian of all liability); and (iii) provides </w:t>
      </w:r>
      <w:r w:rsidR="00F02F86" w:rsidRPr="00486AEB">
        <w:rPr>
          <w:rFonts w:cstheme="minorHAnsi"/>
          <w:sz w:val="20"/>
          <w:szCs w:val="20"/>
        </w:rPr>
        <w:t>Customer</w:t>
      </w:r>
      <w:r w:rsidR="000C751F" w:rsidRPr="00486AEB">
        <w:rPr>
          <w:rFonts w:cstheme="minorHAnsi"/>
          <w:sz w:val="20"/>
          <w:szCs w:val="20"/>
        </w:rPr>
        <w:t xml:space="preserve">, at </w:t>
      </w:r>
      <w:r w:rsidR="00F02F86" w:rsidRPr="00486AEB">
        <w:rPr>
          <w:rFonts w:cstheme="minorHAnsi"/>
          <w:sz w:val="20"/>
          <w:szCs w:val="20"/>
        </w:rPr>
        <w:t>Customer’s</w:t>
      </w:r>
      <w:r w:rsidR="000C751F" w:rsidRPr="00486AEB">
        <w:rPr>
          <w:rFonts w:cstheme="minorHAnsi"/>
          <w:sz w:val="20"/>
          <w:szCs w:val="20"/>
        </w:rPr>
        <w:t xml:space="preserve"> expense, with all reasonable information and assistance relating to the </w:t>
      </w:r>
      <w:r w:rsidR="00486AEB" w:rsidRPr="00486AEB">
        <w:rPr>
          <w:rFonts w:cstheme="minorHAnsi"/>
          <w:sz w:val="20"/>
          <w:szCs w:val="20"/>
        </w:rPr>
        <w:t>cl</w:t>
      </w:r>
      <w:r w:rsidR="000C751F" w:rsidRPr="00486AEB">
        <w:rPr>
          <w:rFonts w:cstheme="minorHAnsi"/>
          <w:sz w:val="20"/>
          <w:szCs w:val="20"/>
        </w:rPr>
        <w:t xml:space="preserve">aim and reasonably cooperates with </w:t>
      </w:r>
      <w:r w:rsidR="00F02F86" w:rsidRPr="00486AEB">
        <w:rPr>
          <w:rFonts w:cstheme="minorHAnsi"/>
          <w:sz w:val="20"/>
          <w:szCs w:val="20"/>
        </w:rPr>
        <w:t>Customer</w:t>
      </w:r>
      <w:r w:rsidR="000C751F" w:rsidRPr="00486AEB">
        <w:rPr>
          <w:rFonts w:cstheme="minorHAnsi"/>
          <w:sz w:val="20"/>
          <w:szCs w:val="20"/>
        </w:rPr>
        <w:t xml:space="preserve"> and </w:t>
      </w:r>
      <w:r w:rsidR="00F02F86" w:rsidRPr="00486AEB">
        <w:rPr>
          <w:rFonts w:cstheme="minorHAnsi"/>
          <w:sz w:val="20"/>
          <w:szCs w:val="20"/>
        </w:rPr>
        <w:t>Customer’s</w:t>
      </w:r>
      <w:r w:rsidR="000C751F" w:rsidRPr="00486AEB">
        <w:rPr>
          <w:rFonts w:cstheme="minorHAnsi"/>
          <w:sz w:val="20"/>
          <w:szCs w:val="20"/>
        </w:rPr>
        <w:t xml:space="preserve"> counsel.</w:t>
      </w:r>
    </w:p>
    <w:p w14:paraId="617B8F71" w14:textId="77777777" w:rsidR="00EF2D57" w:rsidRPr="00BB1BEA" w:rsidRDefault="00164429" w:rsidP="00EF2D57">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CUSTOMER DATA.</w:t>
      </w:r>
    </w:p>
    <w:p w14:paraId="5FA66866" w14:textId="1D1DB33D" w:rsidR="00EF2D57" w:rsidRPr="002B1644" w:rsidRDefault="000E397F" w:rsidP="002B1644">
      <w:pPr>
        <w:pStyle w:val="ListParagraph"/>
        <w:numPr>
          <w:ilvl w:val="1"/>
          <w:numId w:val="5"/>
        </w:numPr>
        <w:spacing w:after="200" w:line="240" w:lineRule="auto"/>
        <w:ind w:left="907" w:hanging="540"/>
        <w:contextualSpacing w:val="0"/>
        <w:rPr>
          <w:b/>
          <w:bCs/>
          <w:sz w:val="20"/>
          <w:szCs w:val="20"/>
        </w:rPr>
      </w:pPr>
      <w:r w:rsidRPr="2F2F2C84">
        <w:rPr>
          <w:b/>
          <w:bCs/>
          <w:sz w:val="20"/>
          <w:szCs w:val="20"/>
        </w:rPr>
        <w:t>Ownership Rights.</w:t>
      </w:r>
      <w:r w:rsidRPr="2F2F2C84">
        <w:rPr>
          <w:sz w:val="20"/>
          <w:szCs w:val="20"/>
        </w:rPr>
        <w:t xml:space="preserve"> </w:t>
      </w:r>
      <w:r w:rsidR="00FE0657" w:rsidRPr="2F2F2C84">
        <w:rPr>
          <w:sz w:val="20"/>
          <w:szCs w:val="20"/>
        </w:rPr>
        <w:t xml:space="preserve">Customer retains sole and exclusive ownership to </w:t>
      </w:r>
      <w:proofErr w:type="gramStart"/>
      <w:r w:rsidR="00FE0657" w:rsidRPr="2F2F2C84">
        <w:rPr>
          <w:sz w:val="20"/>
          <w:szCs w:val="20"/>
        </w:rPr>
        <w:t>any and all</w:t>
      </w:r>
      <w:proofErr w:type="gramEnd"/>
      <w:r w:rsidR="00FE0657" w:rsidRPr="2F2F2C84">
        <w:rPr>
          <w:sz w:val="20"/>
          <w:szCs w:val="20"/>
        </w:rPr>
        <w:t xml:space="preserve"> Customer Data</w:t>
      </w:r>
      <w:r w:rsidR="00972194" w:rsidRPr="2F2F2C84">
        <w:rPr>
          <w:sz w:val="20"/>
          <w:szCs w:val="20"/>
        </w:rPr>
        <w:t>.</w:t>
      </w:r>
      <w:r w:rsidR="00FE0657" w:rsidRPr="002B1644">
        <w:rPr>
          <w:sz w:val="20"/>
          <w:szCs w:val="20"/>
        </w:rPr>
        <w:t xml:space="preserve"> </w:t>
      </w:r>
    </w:p>
    <w:p w14:paraId="7316E96E" w14:textId="646919E2" w:rsidR="00EB1FFF" w:rsidRPr="002B1644" w:rsidRDefault="000E397F" w:rsidP="002B1644">
      <w:pPr>
        <w:pStyle w:val="ListParagraph"/>
        <w:numPr>
          <w:ilvl w:val="1"/>
          <w:numId w:val="5"/>
        </w:numPr>
        <w:spacing w:after="200" w:line="240" w:lineRule="auto"/>
        <w:ind w:left="907" w:hanging="540"/>
        <w:contextualSpacing w:val="0"/>
        <w:rPr>
          <w:b/>
          <w:bCs/>
          <w:sz w:val="20"/>
          <w:szCs w:val="20"/>
        </w:rPr>
      </w:pPr>
      <w:r w:rsidRPr="2F2F2C84">
        <w:rPr>
          <w:b/>
          <w:bCs/>
          <w:sz w:val="20"/>
          <w:szCs w:val="20"/>
        </w:rPr>
        <w:t>License Rights.</w:t>
      </w:r>
      <w:r w:rsidRPr="2F2F2C84">
        <w:rPr>
          <w:sz w:val="20"/>
          <w:szCs w:val="20"/>
        </w:rPr>
        <w:t xml:space="preserve"> </w:t>
      </w:r>
      <w:r w:rsidR="00D76F2A" w:rsidRPr="2F2F2C84">
        <w:rPr>
          <w:sz w:val="20"/>
          <w:szCs w:val="20"/>
        </w:rPr>
        <w:t xml:space="preserve">Customer grants Gordian a royalty-free, worldwide, transferable, sublicensable, irrevocable, perpetual license to use any </w:t>
      </w:r>
      <w:r w:rsidR="00972194" w:rsidRPr="2F2F2C84">
        <w:rPr>
          <w:sz w:val="20"/>
          <w:szCs w:val="20"/>
        </w:rPr>
        <w:t xml:space="preserve">Customer </w:t>
      </w:r>
      <w:r w:rsidR="00D76F2A" w:rsidRPr="2F2F2C84">
        <w:rPr>
          <w:sz w:val="20"/>
          <w:szCs w:val="20"/>
        </w:rPr>
        <w:t xml:space="preserve">Data submitted to </w:t>
      </w:r>
      <w:r w:rsidR="000107DE">
        <w:rPr>
          <w:sz w:val="20"/>
          <w:szCs w:val="20"/>
        </w:rPr>
        <w:t>Subscriptions</w:t>
      </w:r>
      <w:r w:rsidR="00D76F2A" w:rsidRPr="2F2F2C84">
        <w:rPr>
          <w:sz w:val="20"/>
          <w:szCs w:val="20"/>
        </w:rPr>
        <w:t xml:space="preserve"> to analyze and report on such data and to use such data for </w:t>
      </w:r>
      <w:r w:rsidR="00E33E8D">
        <w:rPr>
          <w:sz w:val="20"/>
          <w:szCs w:val="20"/>
        </w:rPr>
        <w:t>the purposes of providing product support</w:t>
      </w:r>
      <w:r w:rsidR="000B00A9">
        <w:rPr>
          <w:sz w:val="20"/>
          <w:szCs w:val="20"/>
        </w:rPr>
        <w:t xml:space="preserve"> or improvements</w:t>
      </w:r>
      <w:r w:rsidR="00D76F2A" w:rsidRPr="2F2F2C84">
        <w:rPr>
          <w:sz w:val="20"/>
          <w:szCs w:val="20"/>
        </w:rPr>
        <w:t>.</w:t>
      </w:r>
    </w:p>
    <w:p w14:paraId="79BBD657" w14:textId="025AE80D" w:rsidR="00EF2D57" w:rsidRPr="00BB1BEA" w:rsidRDefault="000E397F" w:rsidP="002B1644">
      <w:pPr>
        <w:pStyle w:val="ListParagraph"/>
        <w:numPr>
          <w:ilvl w:val="1"/>
          <w:numId w:val="5"/>
        </w:numPr>
        <w:spacing w:after="200" w:line="240" w:lineRule="auto"/>
        <w:ind w:left="907" w:hanging="540"/>
        <w:contextualSpacing w:val="0"/>
        <w:rPr>
          <w:b/>
          <w:bCs/>
          <w:sz w:val="20"/>
          <w:szCs w:val="20"/>
        </w:rPr>
      </w:pPr>
      <w:r w:rsidRPr="2F2F2C84">
        <w:rPr>
          <w:rFonts w:eastAsia="MS Mincho"/>
          <w:b/>
          <w:bCs/>
          <w:sz w:val="20"/>
          <w:szCs w:val="20"/>
        </w:rPr>
        <w:t>Termination</w:t>
      </w:r>
      <w:r w:rsidRPr="2F2F2C84">
        <w:rPr>
          <w:rFonts w:eastAsia="MS Mincho"/>
          <w:sz w:val="20"/>
          <w:szCs w:val="20"/>
        </w:rPr>
        <w:t xml:space="preserve">. </w:t>
      </w:r>
      <w:r w:rsidR="006B5975" w:rsidRPr="2F2F2C84">
        <w:rPr>
          <w:rFonts w:eastAsia="MS Mincho"/>
          <w:sz w:val="20"/>
          <w:szCs w:val="20"/>
        </w:rPr>
        <w:t xml:space="preserve">Upon termination of the applicable </w:t>
      </w:r>
      <w:r w:rsidR="00495B54" w:rsidRPr="2F2F2C84">
        <w:rPr>
          <w:rFonts w:eastAsia="MS Mincho"/>
          <w:sz w:val="20"/>
          <w:szCs w:val="20"/>
        </w:rPr>
        <w:t>Subscription</w:t>
      </w:r>
      <w:r w:rsidR="005B22E7" w:rsidRPr="2F2F2C84">
        <w:rPr>
          <w:rFonts w:eastAsia="MS Mincho"/>
          <w:sz w:val="20"/>
          <w:szCs w:val="20"/>
        </w:rPr>
        <w:t>s</w:t>
      </w:r>
      <w:r w:rsidR="006B5975" w:rsidRPr="2F2F2C84">
        <w:rPr>
          <w:rFonts w:eastAsia="MS Mincho"/>
          <w:sz w:val="20"/>
          <w:szCs w:val="20"/>
        </w:rPr>
        <w:t xml:space="preserve">, and no longer than 30 days following termination of </w:t>
      </w:r>
      <w:r w:rsidR="000107DE">
        <w:rPr>
          <w:rFonts w:eastAsia="MS Mincho"/>
          <w:sz w:val="20"/>
          <w:szCs w:val="20"/>
        </w:rPr>
        <w:t>Subscriptions</w:t>
      </w:r>
      <w:r w:rsidR="006B5975" w:rsidRPr="2F2F2C84">
        <w:rPr>
          <w:rFonts w:eastAsia="MS Mincho"/>
          <w:sz w:val="20"/>
          <w:szCs w:val="20"/>
        </w:rPr>
        <w:t xml:space="preserve">, </w:t>
      </w:r>
      <w:r w:rsidR="00EA06E7" w:rsidRPr="2F2F2C84">
        <w:rPr>
          <w:rFonts w:eastAsia="MS Mincho"/>
          <w:sz w:val="20"/>
          <w:szCs w:val="20"/>
        </w:rPr>
        <w:t>Customer</w:t>
      </w:r>
      <w:r w:rsidR="006B5975" w:rsidRPr="2F2F2C84">
        <w:rPr>
          <w:rFonts w:eastAsia="MS Mincho"/>
          <w:sz w:val="20"/>
          <w:szCs w:val="20"/>
        </w:rPr>
        <w:t xml:space="preserve"> may request in writing a</w:t>
      </w:r>
      <w:r w:rsidR="00EA06E7" w:rsidRPr="2F2F2C84">
        <w:rPr>
          <w:rFonts w:eastAsia="MS Mincho"/>
          <w:sz w:val="20"/>
          <w:szCs w:val="20"/>
        </w:rPr>
        <w:t>n Exported Copy</w:t>
      </w:r>
      <w:r w:rsidR="002B2EE5" w:rsidRPr="2F2F2C84">
        <w:rPr>
          <w:rFonts w:eastAsia="MS Mincho"/>
          <w:sz w:val="20"/>
          <w:szCs w:val="20"/>
        </w:rPr>
        <w:t xml:space="preserve"> of its Data in our then standard format at our then standard fee</w:t>
      </w:r>
      <w:r w:rsidR="00EA06E7" w:rsidRPr="2F2F2C84">
        <w:rPr>
          <w:rFonts w:eastAsia="MS Mincho"/>
          <w:sz w:val="20"/>
          <w:szCs w:val="20"/>
        </w:rPr>
        <w:t>.</w:t>
      </w:r>
      <w:r w:rsidR="006B5975" w:rsidRPr="2F2F2C84">
        <w:rPr>
          <w:rFonts w:eastAsia="MS Mincho"/>
          <w:sz w:val="20"/>
          <w:szCs w:val="20"/>
        </w:rPr>
        <w:t xml:space="preserve"> Provided C</w:t>
      </w:r>
      <w:r w:rsidR="002B2EE5" w:rsidRPr="2F2F2C84">
        <w:rPr>
          <w:rFonts w:eastAsia="MS Mincho"/>
          <w:sz w:val="20"/>
          <w:szCs w:val="20"/>
        </w:rPr>
        <w:t>ustomer</w:t>
      </w:r>
      <w:r w:rsidR="006B5975" w:rsidRPr="2F2F2C84">
        <w:rPr>
          <w:rFonts w:eastAsia="MS Mincho"/>
          <w:sz w:val="20"/>
          <w:szCs w:val="20"/>
        </w:rPr>
        <w:t xml:space="preserve"> is not in breach of any of its obligations under the</w:t>
      </w:r>
      <w:r w:rsidR="006A21B7" w:rsidRPr="2F2F2C84">
        <w:rPr>
          <w:rFonts w:eastAsia="MS Mincho"/>
          <w:sz w:val="20"/>
          <w:szCs w:val="20"/>
        </w:rPr>
        <w:t xml:space="preserve"> Terms</w:t>
      </w:r>
      <w:r w:rsidR="006B5975" w:rsidRPr="2F2F2C84">
        <w:rPr>
          <w:rFonts w:eastAsia="MS Mincho"/>
          <w:sz w:val="20"/>
          <w:szCs w:val="20"/>
        </w:rPr>
        <w:t>, and upon C</w:t>
      </w:r>
      <w:r w:rsidR="002B2EE5" w:rsidRPr="2F2F2C84">
        <w:rPr>
          <w:rFonts w:eastAsia="MS Mincho"/>
          <w:sz w:val="20"/>
          <w:szCs w:val="20"/>
        </w:rPr>
        <w:t>ustomer’s</w:t>
      </w:r>
      <w:r w:rsidR="006B5975" w:rsidRPr="2F2F2C84">
        <w:rPr>
          <w:rFonts w:eastAsia="MS Mincho"/>
          <w:sz w:val="20"/>
          <w:szCs w:val="20"/>
        </w:rPr>
        <w:t xml:space="preserve"> written request and payment of the applicable </w:t>
      </w:r>
      <w:r w:rsidR="002B2EE5" w:rsidRPr="2F2F2C84">
        <w:rPr>
          <w:rFonts w:eastAsia="MS Mincho"/>
          <w:sz w:val="20"/>
          <w:szCs w:val="20"/>
        </w:rPr>
        <w:t>f</w:t>
      </w:r>
      <w:r w:rsidR="006B5975" w:rsidRPr="2F2F2C84">
        <w:rPr>
          <w:rFonts w:eastAsia="MS Mincho"/>
          <w:sz w:val="20"/>
          <w:szCs w:val="20"/>
        </w:rPr>
        <w:t xml:space="preserve">ees, </w:t>
      </w:r>
      <w:r w:rsidR="007B7AFD" w:rsidRPr="2F2F2C84">
        <w:rPr>
          <w:rFonts w:eastAsia="MS Mincho"/>
          <w:sz w:val="20"/>
          <w:szCs w:val="20"/>
        </w:rPr>
        <w:t>Gordian</w:t>
      </w:r>
      <w:r w:rsidR="006B5975" w:rsidRPr="2F2F2C84">
        <w:rPr>
          <w:rFonts w:eastAsia="MS Mincho"/>
          <w:sz w:val="20"/>
          <w:szCs w:val="20"/>
        </w:rPr>
        <w:t xml:space="preserve"> will provide such Exported Copy. For the avoidance of doubt, C</w:t>
      </w:r>
      <w:r w:rsidR="002B2EE5" w:rsidRPr="2F2F2C84">
        <w:rPr>
          <w:rFonts w:eastAsia="MS Mincho"/>
          <w:sz w:val="20"/>
          <w:szCs w:val="20"/>
        </w:rPr>
        <w:t>ustomer will</w:t>
      </w:r>
      <w:r w:rsidR="006B5975" w:rsidRPr="2F2F2C84">
        <w:rPr>
          <w:rFonts w:eastAsia="MS Mincho"/>
          <w:sz w:val="20"/>
          <w:szCs w:val="20"/>
        </w:rPr>
        <w:t xml:space="preserve"> have full access to its </w:t>
      </w:r>
      <w:r w:rsidR="002B2EE5" w:rsidRPr="2F2F2C84">
        <w:rPr>
          <w:rFonts w:eastAsia="MS Mincho"/>
          <w:sz w:val="20"/>
          <w:szCs w:val="20"/>
        </w:rPr>
        <w:t xml:space="preserve">Customer </w:t>
      </w:r>
      <w:r w:rsidR="006B5975" w:rsidRPr="2F2F2C84">
        <w:rPr>
          <w:rFonts w:eastAsia="MS Mincho"/>
          <w:sz w:val="20"/>
          <w:szCs w:val="20"/>
        </w:rPr>
        <w:t xml:space="preserve">Data throughout the Term; the Exported Copy is applicable only when </w:t>
      </w:r>
      <w:r w:rsidR="00972194" w:rsidRPr="2F2F2C84">
        <w:rPr>
          <w:rFonts w:eastAsia="MS Mincho"/>
          <w:sz w:val="20"/>
          <w:szCs w:val="20"/>
        </w:rPr>
        <w:t xml:space="preserve">Customer </w:t>
      </w:r>
      <w:r w:rsidR="006B5975" w:rsidRPr="2F2F2C84">
        <w:rPr>
          <w:rFonts w:eastAsia="MS Mincho"/>
          <w:sz w:val="20"/>
          <w:szCs w:val="20"/>
        </w:rPr>
        <w:t xml:space="preserve">requests that </w:t>
      </w:r>
      <w:r w:rsidR="007B7AFD" w:rsidRPr="2F2F2C84">
        <w:rPr>
          <w:rFonts w:eastAsia="MS Mincho"/>
          <w:sz w:val="20"/>
          <w:szCs w:val="20"/>
        </w:rPr>
        <w:t>Gordian</w:t>
      </w:r>
      <w:r w:rsidR="006B5975" w:rsidRPr="2F2F2C84">
        <w:rPr>
          <w:rFonts w:eastAsia="MS Mincho"/>
          <w:sz w:val="20"/>
          <w:szCs w:val="20"/>
        </w:rPr>
        <w:t xml:space="preserve"> provide </w:t>
      </w:r>
      <w:r w:rsidR="00972194" w:rsidRPr="2F2F2C84">
        <w:rPr>
          <w:rFonts w:eastAsia="MS Mincho"/>
          <w:sz w:val="20"/>
          <w:szCs w:val="20"/>
        </w:rPr>
        <w:t xml:space="preserve">Customer </w:t>
      </w:r>
      <w:r w:rsidR="006B5975" w:rsidRPr="2F2F2C84">
        <w:rPr>
          <w:rFonts w:eastAsia="MS Mincho"/>
          <w:sz w:val="20"/>
          <w:szCs w:val="20"/>
        </w:rPr>
        <w:t xml:space="preserve">Data in a certain format. </w:t>
      </w:r>
      <w:r w:rsidR="0090541D" w:rsidRPr="2F2F2C84">
        <w:rPr>
          <w:rFonts w:eastAsia="MS Mincho"/>
          <w:sz w:val="20"/>
          <w:szCs w:val="20"/>
        </w:rPr>
        <w:t xml:space="preserve">Customer </w:t>
      </w:r>
      <w:r w:rsidR="006B5975" w:rsidRPr="2F2F2C84">
        <w:rPr>
          <w:rFonts w:eastAsia="MS Mincho"/>
          <w:sz w:val="20"/>
          <w:szCs w:val="20"/>
        </w:rPr>
        <w:t xml:space="preserve">acknowledges and agrees that </w:t>
      </w:r>
      <w:r w:rsidR="000B5679" w:rsidRPr="2F2F2C84">
        <w:rPr>
          <w:rFonts w:eastAsia="MS Mincho"/>
          <w:sz w:val="20"/>
          <w:szCs w:val="20"/>
        </w:rPr>
        <w:t>Gordi</w:t>
      </w:r>
      <w:r w:rsidR="00974510" w:rsidRPr="2F2F2C84">
        <w:rPr>
          <w:rFonts w:eastAsia="MS Mincho"/>
          <w:sz w:val="20"/>
          <w:szCs w:val="20"/>
        </w:rPr>
        <w:t>an</w:t>
      </w:r>
      <w:r w:rsidR="006B5975" w:rsidRPr="2F2F2C84">
        <w:rPr>
          <w:rFonts w:eastAsia="MS Mincho"/>
          <w:sz w:val="20"/>
          <w:szCs w:val="20"/>
        </w:rPr>
        <w:t xml:space="preserve"> shall have no obligation to maintain </w:t>
      </w:r>
      <w:r w:rsidR="0090541D" w:rsidRPr="2F2F2C84">
        <w:rPr>
          <w:rFonts w:eastAsia="MS Mincho"/>
          <w:sz w:val="20"/>
          <w:szCs w:val="20"/>
        </w:rPr>
        <w:t xml:space="preserve">Customer </w:t>
      </w:r>
      <w:r w:rsidR="006B5975" w:rsidRPr="2F2F2C84">
        <w:rPr>
          <w:rFonts w:eastAsia="MS Mincho"/>
          <w:sz w:val="20"/>
          <w:szCs w:val="20"/>
        </w:rPr>
        <w:t>Data after 30 days from termination.</w:t>
      </w:r>
    </w:p>
    <w:p w14:paraId="0AE13872" w14:textId="4C511D07" w:rsidR="00F53187" w:rsidRPr="00044F10" w:rsidRDefault="000E397F" w:rsidP="002B1644">
      <w:pPr>
        <w:pStyle w:val="ListParagraph"/>
        <w:numPr>
          <w:ilvl w:val="1"/>
          <w:numId w:val="5"/>
        </w:numPr>
        <w:spacing w:after="200" w:line="240" w:lineRule="auto"/>
        <w:ind w:left="907" w:hanging="540"/>
        <w:contextualSpacing w:val="0"/>
        <w:rPr>
          <w:rFonts w:cstheme="minorHAnsi"/>
          <w:b/>
          <w:bCs/>
          <w:sz w:val="20"/>
          <w:szCs w:val="20"/>
        </w:rPr>
      </w:pPr>
      <w:r w:rsidRPr="000E397F">
        <w:rPr>
          <w:rFonts w:cstheme="minorHAnsi"/>
          <w:b/>
          <w:bCs/>
          <w:sz w:val="20"/>
          <w:szCs w:val="20"/>
        </w:rPr>
        <w:t>Security.</w:t>
      </w:r>
      <w:r>
        <w:rPr>
          <w:rFonts w:cstheme="minorHAnsi"/>
          <w:sz w:val="20"/>
          <w:szCs w:val="20"/>
        </w:rPr>
        <w:t xml:space="preserve"> </w:t>
      </w:r>
      <w:r w:rsidR="005A24C8" w:rsidRPr="00BB1BEA">
        <w:rPr>
          <w:rFonts w:cstheme="minorHAnsi"/>
          <w:sz w:val="20"/>
          <w:szCs w:val="20"/>
        </w:rPr>
        <w:t xml:space="preserve">Gordian </w:t>
      </w:r>
      <w:proofErr w:type="gramStart"/>
      <w:r w:rsidR="005A3527" w:rsidRPr="00BB1BEA">
        <w:rPr>
          <w:rFonts w:cstheme="minorHAnsi"/>
          <w:sz w:val="20"/>
          <w:szCs w:val="20"/>
        </w:rPr>
        <w:t>shall</w:t>
      </w:r>
      <w:proofErr w:type="gramEnd"/>
      <w:r w:rsidR="005A3527" w:rsidRPr="00BB1BEA">
        <w:rPr>
          <w:rFonts w:cstheme="minorHAnsi"/>
          <w:sz w:val="20"/>
          <w:szCs w:val="20"/>
        </w:rPr>
        <w:t xml:space="preserve"> have in place a commercially reasonable information security policy designed to provide administrative, technical, and physical security for all </w:t>
      </w:r>
      <w:r w:rsidR="00972194">
        <w:rPr>
          <w:rFonts w:cstheme="minorHAnsi"/>
          <w:sz w:val="20"/>
          <w:szCs w:val="20"/>
        </w:rPr>
        <w:t>Customer</w:t>
      </w:r>
      <w:r w:rsidR="00972194" w:rsidRPr="00BB1BEA">
        <w:rPr>
          <w:rFonts w:cstheme="minorHAnsi"/>
          <w:sz w:val="20"/>
          <w:szCs w:val="20"/>
        </w:rPr>
        <w:t xml:space="preserve"> </w:t>
      </w:r>
      <w:r w:rsidR="005A3527" w:rsidRPr="00BB1BEA">
        <w:rPr>
          <w:rFonts w:cstheme="minorHAnsi"/>
          <w:sz w:val="20"/>
          <w:szCs w:val="20"/>
        </w:rPr>
        <w:t>Data and in accordance with all applicable laws.</w:t>
      </w:r>
    </w:p>
    <w:p w14:paraId="463B19CE" w14:textId="3585DF0C" w:rsidR="00044F10" w:rsidRPr="00513EDC" w:rsidRDefault="00044F10" w:rsidP="2F2F2C84">
      <w:pPr>
        <w:pStyle w:val="ListParagraph"/>
        <w:numPr>
          <w:ilvl w:val="1"/>
          <w:numId w:val="5"/>
        </w:numPr>
        <w:spacing w:after="200" w:line="240" w:lineRule="auto"/>
        <w:ind w:left="900" w:hanging="540"/>
        <w:rPr>
          <w:b/>
          <w:bCs/>
          <w:sz w:val="20"/>
          <w:szCs w:val="20"/>
        </w:rPr>
      </w:pPr>
      <w:r w:rsidRPr="2F2F2C84">
        <w:rPr>
          <w:b/>
          <w:bCs/>
          <w:sz w:val="20"/>
          <w:szCs w:val="20"/>
        </w:rPr>
        <w:t xml:space="preserve">Customer Obligations. </w:t>
      </w:r>
      <w:r w:rsidRPr="2F2F2C84">
        <w:rPr>
          <w:sz w:val="20"/>
          <w:szCs w:val="20"/>
        </w:rPr>
        <w:t xml:space="preserve">Customer is responsible for its Customer Data, including its content and accuracy. Customer represents and warrants that it has made all disclosures, provided all notices, and has obtained all necessary rights, consents, and permissions necessary for Gordian to use Customer Data under the Terms without violating or infringing laws, third-party rights, or terms or policies that apply to </w:t>
      </w:r>
      <w:proofErr w:type="gramStart"/>
      <w:r w:rsidRPr="2F2F2C84">
        <w:rPr>
          <w:sz w:val="20"/>
          <w:szCs w:val="20"/>
        </w:rPr>
        <w:t>the Customer</w:t>
      </w:r>
      <w:proofErr w:type="gramEnd"/>
      <w:r w:rsidRPr="2F2F2C84">
        <w:rPr>
          <w:sz w:val="20"/>
          <w:szCs w:val="20"/>
        </w:rPr>
        <w:t xml:space="preserve"> Data.</w:t>
      </w:r>
    </w:p>
    <w:p w14:paraId="102809FA" w14:textId="46F718D1" w:rsidR="008504BB" w:rsidRDefault="008504BB" w:rsidP="008504BB">
      <w:pPr>
        <w:pStyle w:val="SFPara-Clause"/>
        <w:numPr>
          <w:ilvl w:val="0"/>
          <w:numId w:val="5"/>
        </w:numPr>
        <w:spacing w:after="200"/>
        <w:jc w:val="both"/>
        <w:rPr>
          <w:rFonts w:asciiTheme="minorHAnsi" w:hAnsiTheme="minorHAnsi" w:cstheme="minorHAnsi"/>
          <w:b/>
          <w:bCs/>
          <w:sz w:val="20"/>
          <w:szCs w:val="20"/>
        </w:rPr>
      </w:pPr>
      <w:r w:rsidRPr="00180283">
        <w:rPr>
          <w:rFonts w:asciiTheme="minorHAnsi" w:hAnsiTheme="minorHAnsi" w:cstheme="minorHAnsi"/>
          <w:b/>
          <w:bCs/>
          <w:sz w:val="20"/>
          <w:szCs w:val="20"/>
        </w:rPr>
        <w:t>DATA ACCESS AND RIGHTS</w:t>
      </w:r>
      <w:r>
        <w:rPr>
          <w:rFonts w:asciiTheme="minorHAnsi" w:hAnsiTheme="minorHAnsi" w:cstheme="minorHAnsi"/>
          <w:b/>
          <w:bCs/>
          <w:sz w:val="20"/>
          <w:szCs w:val="20"/>
        </w:rPr>
        <w:t>.</w:t>
      </w:r>
    </w:p>
    <w:p w14:paraId="6B13858C" w14:textId="77777777" w:rsidR="008504BB" w:rsidRPr="00FE3371" w:rsidRDefault="008504BB" w:rsidP="2F2F2C84">
      <w:pPr>
        <w:pStyle w:val="SFPara-Clause"/>
        <w:numPr>
          <w:ilvl w:val="1"/>
          <w:numId w:val="5"/>
        </w:numPr>
        <w:spacing w:after="200"/>
        <w:ind w:left="900"/>
        <w:rPr>
          <w:rFonts w:asciiTheme="minorHAnsi" w:hAnsiTheme="minorHAnsi"/>
          <w:sz w:val="20"/>
          <w:szCs w:val="20"/>
        </w:rPr>
      </w:pPr>
      <w:r w:rsidRPr="2F2F2C84">
        <w:rPr>
          <w:rFonts w:asciiTheme="minorHAnsi" w:hAnsiTheme="minorHAnsi"/>
          <w:b/>
          <w:bCs/>
          <w:sz w:val="20"/>
          <w:szCs w:val="20"/>
        </w:rPr>
        <w:t>Collection and Ownership</w:t>
      </w:r>
      <w:r w:rsidRPr="2F2F2C84">
        <w:rPr>
          <w:rFonts w:asciiTheme="minorHAnsi" w:hAnsiTheme="minorHAnsi"/>
          <w:sz w:val="20"/>
          <w:szCs w:val="20"/>
        </w:rPr>
        <w:t xml:space="preserve">. Customer acknowledges that Usage Data may be collected by Gordian, including Usage Data from Devices located on location(s) owned, occupied, or otherwise under control of Customer. Gordian shall own all </w:t>
      </w:r>
      <w:bookmarkStart w:id="17" w:name="_Int_W3wDpP3R"/>
      <w:r w:rsidRPr="2F2F2C84">
        <w:rPr>
          <w:rFonts w:asciiTheme="minorHAnsi" w:hAnsiTheme="minorHAnsi"/>
          <w:sz w:val="20"/>
          <w:szCs w:val="20"/>
        </w:rPr>
        <w:t>right</w:t>
      </w:r>
      <w:bookmarkEnd w:id="17"/>
      <w:r w:rsidRPr="2F2F2C84">
        <w:rPr>
          <w:rFonts w:asciiTheme="minorHAnsi" w:hAnsiTheme="minorHAnsi"/>
          <w:sz w:val="20"/>
          <w:szCs w:val="20"/>
        </w:rPr>
        <w:t>, title, and interest in the Usage Data.</w:t>
      </w:r>
    </w:p>
    <w:p w14:paraId="66F741DF" w14:textId="295FBB77" w:rsidR="008504BB" w:rsidRPr="00FE3371" w:rsidRDefault="008504BB" w:rsidP="00513EDC">
      <w:pPr>
        <w:pStyle w:val="SFPara-Clause"/>
        <w:numPr>
          <w:ilvl w:val="1"/>
          <w:numId w:val="5"/>
        </w:numPr>
        <w:spacing w:after="200"/>
        <w:ind w:left="900"/>
        <w:rPr>
          <w:rFonts w:asciiTheme="minorHAnsi" w:hAnsiTheme="minorHAnsi" w:cstheme="minorHAnsi"/>
          <w:sz w:val="20"/>
          <w:szCs w:val="20"/>
        </w:rPr>
      </w:pPr>
      <w:r w:rsidRPr="00FE3371">
        <w:rPr>
          <w:rFonts w:asciiTheme="minorHAnsi" w:hAnsiTheme="minorHAnsi" w:cstheme="minorHAnsi"/>
          <w:b/>
          <w:bCs/>
          <w:sz w:val="20"/>
          <w:szCs w:val="20"/>
        </w:rPr>
        <w:t xml:space="preserve">Use and </w:t>
      </w:r>
      <w:proofErr w:type="gramStart"/>
      <w:r w:rsidRPr="00FE3371">
        <w:rPr>
          <w:rFonts w:asciiTheme="minorHAnsi" w:hAnsiTheme="minorHAnsi" w:cstheme="minorHAnsi"/>
          <w:b/>
          <w:bCs/>
          <w:sz w:val="20"/>
          <w:szCs w:val="20"/>
        </w:rPr>
        <w:t>Access</w:t>
      </w:r>
      <w:proofErr w:type="gramEnd"/>
      <w:r w:rsidRPr="00FE3371">
        <w:rPr>
          <w:rFonts w:asciiTheme="minorHAnsi" w:hAnsiTheme="minorHAnsi" w:cstheme="minorHAnsi"/>
          <w:b/>
          <w:bCs/>
          <w:sz w:val="20"/>
          <w:szCs w:val="20"/>
        </w:rPr>
        <w:t>.</w:t>
      </w:r>
      <w:r w:rsidRPr="00FE3371">
        <w:rPr>
          <w:rFonts w:asciiTheme="minorHAnsi" w:hAnsiTheme="minorHAnsi" w:cstheme="minorHAnsi"/>
          <w:sz w:val="20"/>
          <w:szCs w:val="20"/>
        </w:rPr>
        <w:t xml:space="preserve"> </w:t>
      </w:r>
      <w:r w:rsidRPr="00B50745">
        <w:rPr>
          <w:rFonts w:asciiTheme="minorHAnsi" w:hAnsiTheme="minorHAnsi" w:cstheme="minorHAnsi"/>
          <w:sz w:val="20"/>
          <w:szCs w:val="20"/>
        </w:rPr>
        <w:t xml:space="preserve">Gordian </w:t>
      </w:r>
      <w:r>
        <w:rPr>
          <w:rFonts w:asciiTheme="minorHAnsi" w:hAnsiTheme="minorHAnsi" w:cstheme="minorHAnsi"/>
          <w:sz w:val="20"/>
          <w:szCs w:val="20"/>
        </w:rPr>
        <w:t xml:space="preserve">shall have the right to use any </w:t>
      </w:r>
      <w:r w:rsidRPr="00B50745">
        <w:rPr>
          <w:rFonts w:asciiTheme="minorHAnsi" w:hAnsiTheme="minorHAnsi" w:cstheme="minorHAnsi"/>
          <w:sz w:val="20"/>
          <w:szCs w:val="20"/>
        </w:rPr>
        <w:t xml:space="preserve">Usage Data </w:t>
      </w:r>
      <w:r>
        <w:rPr>
          <w:rFonts w:asciiTheme="minorHAnsi" w:hAnsiTheme="minorHAnsi" w:cstheme="minorHAnsi"/>
          <w:sz w:val="20"/>
          <w:szCs w:val="20"/>
        </w:rPr>
        <w:t xml:space="preserve">for any internal business purposes, including </w:t>
      </w:r>
      <w:r w:rsidRPr="00B50745">
        <w:rPr>
          <w:rFonts w:asciiTheme="minorHAnsi" w:hAnsiTheme="minorHAnsi" w:cstheme="minorHAnsi"/>
          <w:sz w:val="20"/>
          <w:szCs w:val="20"/>
        </w:rPr>
        <w:t xml:space="preserve">improving </w:t>
      </w:r>
      <w:r w:rsidR="000107DE">
        <w:rPr>
          <w:rFonts w:asciiTheme="minorHAnsi" w:hAnsiTheme="minorHAnsi" w:cstheme="minorHAnsi"/>
          <w:sz w:val="20"/>
          <w:szCs w:val="20"/>
        </w:rPr>
        <w:t>Subscriptions</w:t>
      </w:r>
      <w:r w:rsidRPr="00B50745">
        <w:rPr>
          <w:rFonts w:asciiTheme="minorHAnsi" w:hAnsiTheme="minorHAnsi" w:cstheme="minorHAnsi"/>
          <w:sz w:val="20"/>
          <w:szCs w:val="20"/>
        </w:rPr>
        <w:t xml:space="preserve">. </w:t>
      </w:r>
      <w:r>
        <w:rPr>
          <w:rFonts w:asciiTheme="minorHAnsi" w:hAnsiTheme="minorHAnsi" w:cstheme="minorHAnsi"/>
          <w:sz w:val="20"/>
          <w:szCs w:val="20"/>
        </w:rPr>
        <w:t xml:space="preserve"> Gordian</w:t>
      </w:r>
      <w:r w:rsidRPr="00FE3371">
        <w:rPr>
          <w:rFonts w:asciiTheme="minorHAnsi" w:hAnsiTheme="minorHAnsi" w:cstheme="minorHAnsi"/>
          <w:sz w:val="20"/>
          <w:szCs w:val="20"/>
        </w:rPr>
        <w:t xml:space="preserve"> may not, either directly or indirectly, sell or share Usage Data with any </w:t>
      </w:r>
      <w:r>
        <w:rPr>
          <w:rFonts w:asciiTheme="minorHAnsi" w:hAnsiTheme="minorHAnsi" w:cstheme="minorHAnsi"/>
          <w:sz w:val="20"/>
          <w:szCs w:val="20"/>
        </w:rPr>
        <w:t>T</w:t>
      </w:r>
      <w:r w:rsidRPr="00FE3371">
        <w:rPr>
          <w:rFonts w:asciiTheme="minorHAnsi" w:hAnsiTheme="minorHAnsi" w:cstheme="minorHAnsi"/>
          <w:sz w:val="20"/>
          <w:szCs w:val="20"/>
        </w:rPr>
        <w:t xml:space="preserve">hird </w:t>
      </w:r>
      <w:r>
        <w:rPr>
          <w:rFonts w:asciiTheme="minorHAnsi" w:hAnsiTheme="minorHAnsi" w:cstheme="minorHAnsi"/>
          <w:sz w:val="20"/>
          <w:szCs w:val="20"/>
        </w:rPr>
        <w:t>P</w:t>
      </w:r>
      <w:r w:rsidRPr="00FE3371">
        <w:rPr>
          <w:rFonts w:asciiTheme="minorHAnsi" w:hAnsiTheme="minorHAnsi" w:cstheme="minorHAnsi"/>
          <w:sz w:val="20"/>
          <w:szCs w:val="20"/>
        </w:rPr>
        <w:t xml:space="preserve">arties without the prior express written consent of </w:t>
      </w:r>
      <w:r>
        <w:rPr>
          <w:rFonts w:asciiTheme="minorHAnsi" w:hAnsiTheme="minorHAnsi" w:cstheme="minorHAnsi"/>
          <w:sz w:val="20"/>
          <w:szCs w:val="20"/>
        </w:rPr>
        <w:t>Customer</w:t>
      </w:r>
      <w:r w:rsidRPr="00FE3371">
        <w:rPr>
          <w:rFonts w:asciiTheme="minorHAnsi" w:hAnsiTheme="minorHAnsi" w:cstheme="minorHAnsi"/>
          <w:sz w:val="20"/>
          <w:szCs w:val="20"/>
        </w:rPr>
        <w:t xml:space="preserve">. </w:t>
      </w:r>
    </w:p>
    <w:p w14:paraId="76D3F673" w14:textId="77777777" w:rsidR="00C55AA2" w:rsidRPr="00FF35A8" w:rsidRDefault="008504BB" w:rsidP="00513EDC">
      <w:pPr>
        <w:pStyle w:val="SFPara-Clause"/>
        <w:numPr>
          <w:ilvl w:val="1"/>
          <w:numId w:val="5"/>
        </w:numPr>
        <w:spacing w:after="200"/>
        <w:ind w:left="900"/>
        <w:rPr>
          <w:rFonts w:cstheme="minorHAnsi"/>
          <w:b/>
          <w:bCs/>
          <w:sz w:val="20"/>
          <w:szCs w:val="20"/>
        </w:rPr>
      </w:pPr>
      <w:r w:rsidRPr="00FE3371">
        <w:rPr>
          <w:rFonts w:asciiTheme="minorHAnsi" w:hAnsiTheme="minorHAnsi" w:cstheme="minorHAnsi"/>
          <w:b/>
          <w:bCs/>
          <w:sz w:val="20"/>
          <w:szCs w:val="20"/>
        </w:rPr>
        <w:t>Resultant Data.</w:t>
      </w:r>
      <w:r w:rsidRPr="00FE3371">
        <w:rPr>
          <w:rFonts w:asciiTheme="minorHAnsi" w:hAnsiTheme="minorHAnsi" w:cstheme="minorHAnsi"/>
          <w:sz w:val="20"/>
          <w:szCs w:val="20"/>
        </w:rPr>
        <w:t xml:space="preserve"> </w:t>
      </w:r>
      <w:r>
        <w:rPr>
          <w:rFonts w:asciiTheme="minorHAnsi" w:hAnsiTheme="minorHAnsi" w:cstheme="minorHAnsi"/>
          <w:sz w:val="20"/>
          <w:szCs w:val="20"/>
        </w:rPr>
        <w:t>Customer</w:t>
      </w:r>
      <w:r w:rsidRPr="00FE3371">
        <w:rPr>
          <w:rFonts w:asciiTheme="minorHAnsi" w:hAnsiTheme="minorHAnsi" w:cstheme="minorHAnsi"/>
          <w:sz w:val="20"/>
          <w:szCs w:val="20"/>
        </w:rPr>
        <w:t xml:space="preserve"> hereby agrees that </w:t>
      </w:r>
      <w:r>
        <w:rPr>
          <w:rFonts w:asciiTheme="minorHAnsi" w:hAnsiTheme="minorHAnsi" w:cstheme="minorHAnsi"/>
          <w:sz w:val="20"/>
          <w:szCs w:val="20"/>
        </w:rPr>
        <w:t>Gordian</w:t>
      </w:r>
      <w:r w:rsidRPr="00FE3371">
        <w:rPr>
          <w:rFonts w:asciiTheme="minorHAnsi" w:hAnsiTheme="minorHAnsi" w:cstheme="minorHAnsi"/>
          <w:sz w:val="20"/>
          <w:szCs w:val="20"/>
        </w:rPr>
        <w:t xml:space="preserve"> may collect, use, publish, disseminate, sell, transfer, and otherwise exploit the </w:t>
      </w:r>
      <w:r>
        <w:rPr>
          <w:rFonts w:asciiTheme="minorHAnsi" w:hAnsiTheme="minorHAnsi" w:cstheme="minorHAnsi"/>
          <w:sz w:val="20"/>
          <w:szCs w:val="20"/>
        </w:rPr>
        <w:t>Resultant Data</w:t>
      </w:r>
      <w:r w:rsidRPr="00FE3371">
        <w:rPr>
          <w:rFonts w:asciiTheme="minorHAnsi" w:hAnsiTheme="minorHAnsi" w:cstheme="minorHAnsi"/>
          <w:sz w:val="20"/>
          <w:szCs w:val="20"/>
        </w:rPr>
        <w:t xml:space="preserve">. Resultant Data is </w:t>
      </w:r>
      <w:r>
        <w:rPr>
          <w:rFonts w:asciiTheme="minorHAnsi" w:hAnsiTheme="minorHAnsi" w:cstheme="minorHAnsi"/>
          <w:sz w:val="20"/>
          <w:szCs w:val="20"/>
        </w:rPr>
        <w:t xml:space="preserve">primarily </w:t>
      </w:r>
      <w:r w:rsidRPr="00FE3371">
        <w:rPr>
          <w:rFonts w:asciiTheme="minorHAnsi" w:hAnsiTheme="minorHAnsi" w:cstheme="minorHAnsi"/>
          <w:sz w:val="20"/>
          <w:szCs w:val="20"/>
        </w:rPr>
        <w:t xml:space="preserve">used by </w:t>
      </w:r>
      <w:r>
        <w:rPr>
          <w:rFonts w:asciiTheme="minorHAnsi" w:hAnsiTheme="minorHAnsi" w:cstheme="minorHAnsi"/>
          <w:sz w:val="20"/>
          <w:szCs w:val="20"/>
        </w:rPr>
        <w:t>Gordian</w:t>
      </w:r>
      <w:r w:rsidRPr="00FE3371">
        <w:rPr>
          <w:rFonts w:asciiTheme="minorHAnsi" w:hAnsiTheme="minorHAnsi" w:cstheme="minorHAnsi"/>
          <w:sz w:val="20"/>
          <w:szCs w:val="20"/>
        </w:rPr>
        <w:t xml:space="preserve"> to compile statistical, performance information for creation and development of products, product improvements, product creation, and product marketing. </w:t>
      </w:r>
      <w:r>
        <w:rPr>
          <w:rFonts w:asciiTheme="minorHAnsi" w:hAnsiTheme="minorHAnsi" w:cstheme="minorHAnsi"/>
          <w:sz w:val="20"/>
          <w:szCs w:val="20"/>
        </w:rPr>
        <w:t>Gordian</w:t>
      </w:r>
      <w:r w:rsidRPr="00FE3371">
        <w:rPr>
          <w:rFonts w:asciiTheme="minorHAnsi" w:hAnsiTheme="minorHAnsi" w:cstheme="minorHAnsi"/>
          <w:sz w:val="20"/>
          <w:szCs w:val="20"/>
        </w:rPr>
        <w:t xml:space="preserve"> is the sole owner of all right, title, and interest in and to Resultant Data</w:t>
      </w:r>
      <w:r w:rsidRPr="00FE3371" w:rsidDel="00673BF8">
        <w:rPr>
          <w:rFonts w:asciiTheme="minorHAnsi" w:hAnsiTheme="minorHAnsi" w:cstheme="minorHAnsi"/>
          <w:sz w:val="20"/>
          <w:szCs w:val="20"/>
        </w:rPr>
        <w:t xml:space="preserve"> </w:t>
      </w:r>
      <w:r w:rsidRPr="00FE3371">
        <w:rPr>
          <w:rFonts w:asciiTheme="minorHAnsi" w:hAnsiTheme="minorHAnsi" w:cstheme="minorHAnsi"/>
          <w:sz w:val="20"/>
          <w:szCs w:val="20"/>
        </w:rPr>
        <w:t xml:space="preserve">and any conclusions, impressions, understandings, insights, process improvements, or other information derived, extracted, or otherwise obtained by </w:t>
      </w:r>
      <w:r>
        <w:rPr>
          <w:rFonts w:asciiTheme="minorHAnsi" w:hAnsiTheme="minorHAnsi" w:cstheme="minorHAnsi"/>
          <w:sz w:val="20"/>
          <w:szCs w:val="20"/>
        </w:rPr>
        <w:t>Gordian</w:t>
      </w:r>
      <w:r w:rsidRPr="00FE3371">
        <w:rPr>
          <w:rFonts w:asciiTheme="minorHAnsi" w:hAnsiTheme="minorHAnsi" w:cstheme="minorHAnsi"/>
          <w:sz w:val="20"/>
          <w:szCs w:val="20"/>
        </w:rPr>
        <w:t xml:space="preserve"> from Resultant Data, and the Resultant Data</w:t>
      </w:r>
      <w:r w:rsidRPr="00FE3371" w:rsidDel="000B3EB2">
        <w:rPr>
          <w:rFonts w:asciiTheme="minorHAnsi" w:hAnsiTheme="minorHAnsi" w:cstheme="minorHAnsi"/>
          <w:sz w:val="20"/>
          <w:szCs w:val="20"/>
        </w:rPr>
        <w:t xml:space="preserve"> </w:t>
      </w:r>
      <w:r w:rsidRPr="00FE3371">
        <w:rPr>
          <w:rFonts w:asciiTheme="minorHAnsi" w:hAnsiTheme="minorHAnsi" w:cstheme="minorHAnsi"/>
          <w:sz w:val="20"/>
          <w:szCs w:val="20"/>
        </w:rPr>
        <w:t xml:space="preserve">shall be owned exclusively by </w:t>
      </w:r>
      <w:r>
        <w:rPr>
          <w:rFonts w:asciiTheme="minorHAnsi" w:hAnsiTheme="minorHAnsi" w:cstheme="minorHAnsi"/>
          <w:sz w:val="20"/>
          <w:szCs w:val="20"/>
        </w:rPr>
        <w:t>Gordian</w:t>
      </w:r>
      <w:r w:rsidRPr="00FE3371">
        <w:rPr>
          <w:rFonts w:asciiTheme="minorHAnsi" w:hAnsiTheme="minorHAnsi" w:cstheme="minorHAnsi"/>
          <w:sz w:val="20"/>
          <w:szCs w:val="20"/>
        </w:rPr>
        <w:t xml:space="preserve"> with all rights thereto, which shall be deemed </w:t>
      </w:r>
      <w:r>
        <w:rPr>
          <w:rFonts w:asciiTheme="minorHAnsi" w:hAnsiTheme="minorHAnsi" w:cstheme="minorHAnsi"/>
          <w:sz w:val="20"/>
          <w:szCs w:val="20"/>
        </w:rPr>
        <w:t>Gordian</w:t>
      </w:r>
      <w:r w:rsidRPr="00FE3371">
        <w:rPr>
          <w:rFonts w:asciiTheme="minorHAnsi" w:hAnsiTheme="minorHAnsi" w:cstheme="minorHAnsi"/>
          <w:sz w:val="20"/>
          <w:szCs w:val="20"/>
        </w:rPr>
        <w:t xml:space="preserve"> Intellectual Property.</w:t>
      </w:r>
    </w:p>
    <w:p w14:paraId="7E577501" w14:textId="23E8A036" w:rsidR="008504BB" w:rsidRPr="00513EDC" w:rsidRDefault="00EA00E3" w:rsidP="00BC093A">
      <w:pPr>
        <w:pStyle w:val="SFPara-Clause"/>
        <w:numPr>
          <w:ilvl w:val="0"/>
          <w:numId w:val="5"/>
        </w:numPr>
        <w:spacing w:after="200"/>
        <w:rPr>
          <w:rFonts w:cstheme="minorHAnsi"/>
          <w:b/>
          <w:bCs/>
          <w:sz w:val="20"/>
          <w:szCs w:val="20"/>
        </w:rPr>
      </w:pPr>
      <w:r>
        <w:rPr>
          <w:rFonts w:asciiTheme="minorHAnsi" w:hAnsiTheme="minorHAnsi"/>
          <w:b/>
          <w:bCs/>
          <w:sz w:val="20"/>
          <w:szCs w:val="20"/>
        </w:rPr>
        <w:t>FREE</w:t>
      </w:r>
      <w:r w:rsidR="00C55AA2">
        <w:rPr>
          <w:rFonts w:asciiTheme="minorHAnsi" w:hAnsiTheme="minorHAnsi"/>
          <w:b/>
          <w:bCs/>
          <w:sz w:val="20"/>
          <w:szCs w:val="20"/>
        </w:rPr>
        <w:t xml:space="preserve"> OR UNPAID USAGE</w:t>
      </w:r>
      <w:r w:rsidR="00C55AA2" w:rsidRPr="00173C5C">
        <w:rPr>
          <w:rFonts w:asciiTheme="minorHAnsi" w:hAnsiTheme="minorHAnsi"/>
          <w:sz w:val="20"/>
          <w:szCs w:val="20"/>
        </w:rPr>
        <w:t xml:space="preserve">. </w:t>
      </w:r>
      <w:r w:rsidR="00C55AA2" w:rsidRPr="00173C5C">
        <w:rPr>
          <w:rFonts w:asciiTheme="minorHAnsi" w:hAnsiTheme="minorHAnsi"/>
          <w:color w:val="151B26"/>
          <w:w w:val="105"/>
          <w:sz w:val="20"/>
          <w:szCs w:val="20"/>
        </w:rPr>
        <w:t xml:space="preserve">Free </w:t>
      </w:r>
      <w:r w:rsidR="008C366D">
        <w:rPr>
          <w:rFonts w:asciiTheme="minorHAnsi" w:hAnsiTheme="minorHAnsi"/>
          <w:color w:val="151B26"/>
          <w:w w:val="105"/>
          <w:sz w:val="20"/>
          <w:szCs w:val="20"/>
        </w:rPr>
        <w:t xml:space="preserve">or unpaid </w:t>
      </w:r>
      <w:r>
        <w:rPr>
          <w:rFonts w:asciiTheme="minorHAnsi" w:hAnsiTheme="minorHAnsi"/>
          <w:color w:val="151B26"/>
          <w:w w:val="105"/>
          <w:sz w:val="20"/>
          <w:szCs w:val="20"/>
        </w:rPr>
        <w:t xml:space="preserve">usage </w:t>
      </w:r>
      <w:r w:rsidR="008C366D">
        <w:rPr>
          <w:rFonts w:asciiTheme="minorHAnsi" w:hAnsiTheme="minorHAnsi"/>
          <w:color w:val="151B26"/>
          <w:w w:val="105"/>
          <w:sz w:val="20"/>
          <w:szCs w:val="20"/>
        </w:rPr>
        <w:t>may be granted to certain Customers</w:t>
      </w:r>
      <w:r w:rsidR="00C55AA2" w:rsidRPr="2DE031E6">
        <w:rPr>
          <w:rFonts w:asciiTheme="minorHAnsi" w:hAnsiTheme="minorHAnsi"/>
          <w:color w:val="151B26"/>
          <w:w w:val="105"/>
          <w:sz w:val="20"/>
          <w:szCs w:val="20"/>
        </w:rPr>
        <w:t xml:space="preserve">. Free </w:t>
      </w:r>
      <w:r w:rsidR="008C366D">
        <w:rPr>
          <w:rFonts w:asciiTheme="minorHAnsi" w:hAnsiTheme="minorHAnsi"/>
          <w:color w:val="151B26"/>
          <w:w w:val="105"/>
          <w:sz w:val="20"/>
          <w:szCs w:val="20"/>
        </w:rPr>
        <w:t xml:space="preserve">or unpaid usage </w:t>
      </w:r>
      <w:r w:rsidR="00C55AA2" w:rsidRPr="2DE031E6">
        <w:rPr>
          <w:rFonts w:asciiTheme="minorHAnsi" w:hAnsiTheme="minorHAnsi"/>
          <w:color w:val="151B26"/>
          <w:w w:val="105"/>
          <w:sz w:val="20"/>
          <w:szCs w:val="20"/>
        </w:rPr>
        <w:t>may be terminated by Gordian at any time</w:t>
      </w:r>
      <w:r w:rsidR="00993C68">
        <w:rPr>
          <w:rFonts w:asciiTheme="minorHAnsi" w:hAnsiTheme="minorHAnsi"/>
          <w:color w:val="151B26"/>
          <w:w w:val="105"/>
          <w:sz w:val="20"/>
          <w:szCs w:val="20"/>
        </w:rPr>
        <w:t xml:space="preserve"> for any reason</w:t>
      </w:r>
      <w:r w:rsidR="00C55AA2" w:rsidRPr="2DE031E6">
        <w:rPr>
          <w:rFonts w:asciiTheme="minorHAnsi" w:hAnsiTheme="minorHAnsi"/>
          <w:color w:val="151B26"/>
          <w:w w:val="105"/>
          <w:sz w:val="20"/>
          <w:szCs w:val="20"/>
        </w:rPr>
        <w:t xml:space="preserve"> without prior notice, such termination to be without prejudice to the right of Gordian to pursue </w:t>
      </w:r>
      <w:proofErr w:type="gramStart"/>
      <w:r w:rsidR="00C55AA2" w:rsidRPr="2DE031E6">
        <w:rPr>
          <w:rFonts w:asciiTheme="minorHAnsi" w:hAnsiTheme="minorHAnsi"/>
          <w:color w:val="151B26"/>
          <w:w w:val="105"/>
          <w:sz w:val="20"/>
          <w:szCs w:val="20"/>
        </w:rPr>
        <w:t>any and all</w:t>
      </w:r>
      <w:proofErr w:type="gramEnd"/>
      <w:r w:rsidR="00C55AA2" w:rsidRPr="2DE031E6">
        <w:rPr>
          <w:rFonts w:asciiTheme="minorHAnsi" w:hAnsiTheme="minorHAnsi"/>
          <w:color w:val="151B26"/>
          <w:w w:val="105"/>
          <w:sz w:val="20"/>
          <w:szCs w:val="20"/>
        </w:rPr>
        <w:t xml:space="preserve"> other remedies available to it in equity or at</w:t>
      </w:r>
      <w:r w:rsidR="00C55AA2" w:rsidRPr="2DE031E6">
        <w:rPr>
          <w:rFonts w:asciiTheme="minorHAnsi" w:hAnsiTheme="minorHAnsi"/>
          <w:color w:val="151B26"/>
          <w:spacing w:val="-6"/>
          <w:w w:val="105"/>
          <w:sz w:val="20"/>
          <w:szCs w:val="20"/>
        </w:rPr>
        <w:t xml:space="preserve"> </w:t>
      </w:r>
      <w:r w:rsidR="00C55AA2" w:rsidRPr="2DE031E6">
        <w:rPr>
          <w:rFonts w:asciiTheme="minorHAnsi" w:hAnsiTheme="minorHAnsi"/>
          <w:color w:val="151B26"/>
          <w:w w:val="105"/>
          <w:sz w:val="20"/>
          <w:szCs w:val="20"/>
        </w:rPr>
        <w:t xml:space="preserve">law.  Customer agrees to promptly update all information provided to Gordian, including its password, in the event of any known or suspected unauthorized use of Customer’s </w:t>
      </w:r>
      <w:r w:rsidR="00F94069">
        <w:rPr>
          <w:rFonts w:asciiTheme="minorHAnsi" w:hAnsiTheme="minorHAnsi"/>
          <w:color w:val="151B26"/>
          <w:w w:val="105"/>
          <w:sz w:val="20"/>
          <w:szCs w:val="20"/>
        </w:rPr>
        <w:t>free or unpaid</w:t>
      </w:r>
      <w:r>
        <w:rPr>
          <w:rFonts w:asciiTheme="minorHAnsi" w:hAnsiTheme="minorHAnsi"/>
          <w:color w:val="151B26"/>
          <w:w w:val="105"/>
          <w:sz w:val="20"/>
          <w:szCs w:val="20"/>
        </w:rPr>
        <w:t xml:space="preserve"> usage</w:t>
      </w:r>
      <w:r w:rsidR="00C55AA2" w:rsidRPr="2DE031E6">
        <w:rPr>
          <w:rFonts w:asciiTheme="minorHAnsi" w:hAnsiTheme="minorHAnsi"/>
          <w:color w:val="151B26"/>
          <w:w w:val="105"/>
          <w:sz w:val="20"/>
          <w:szCs w:val="20"/>
        </w:rPr>
        <w:t>, or any known or suspected breach of security, including loss, theft, or unauthorized disclosure</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of</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its</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password.</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In</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the</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event</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of</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a</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breach</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of</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security,</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Customer</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will</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remain</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liable</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for</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any</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unauthorized</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use</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of</w:t>
      </w:r>
      <w:r w:rsidR="00C55AA2" w:rsidRPr="2DE031E6">
        <w:rPr>
          <w:rFonts w:asciiTheme="minorHAnsi" w:hAnsiTheme="minorHAnsi"/>
          <w:color w:val="151B26"/>
          <w:spacing w:val="-1"/>
          <w:w w:val="105"/>
          <w:sz w:val="20"/>
          <w:szCs w:val="20"/>
        </w:rPr>
        <w:t xml:space="preserve"> </w:t>
      </w:r>
      <w:r w:rsidR="00C55AA2" w:rsidRPr="2DE031E6">
        <w:rPr>
          <w:rFonts w:asciiTheme="minorHAnsi" w:hAnsiTheme="minorHAnsi"/>
          <w:color w:val="151B26"/>
          <w:w w:val="105"/>
          <w:sz w:val="20"/>
          <w:szCs w:val="20"/>
        </w:rPr>
        <w:t>its</w:t>
      </w:r>
      <w:r w:rsidR="00C55AA2" w:rsidRPr="2DE031E6">
        <w:rPr>
          <w:rFonts w:asciiTheme="minorHAnsi" w:hAnsiTheme="minorHAnsi"/>
          <w:color w:val="151B26"/>
          <w:spacing w:val="-2"/>
          <w:w w:val="105"/>
          <w:sz w:val="20"/>
          <w:szCs w:val="20"/>
        </w:rPr>
        <w:t xml:space="preserve"> </w:t>
      </w:r>
      <w:r w:rsidR="00C55AA2" w:rsidRPr="2DE031E6">
        <w:rPr>
          <w:rFonts w:asciiTheme="minorHAnsi" w:hAnsiTheme="minorHAnsi"/>
          <w:color w:val="151B26"/>
          <w:w w:val="105"/>
          <w:sz w:val="20"/>
          <w:szCs w:val="20"/>
        </w:rPr>
        <w:t>free</w:t>
      </w:r>
      <w:r w:rsidR="00C55AA2" w:rsidRPr="2DE031E6">
        <w:rPr>
          <w:rFonts w:asciiTheme="minorHAnsi" w:hAnsiTheme="minorHAnsi"/>
          <w:color w:val="151B26"/>
          <w:spacing w:val="-1"/>
          <w:w w:val="105"/>
          <w:sz w:val="20"/>
          <w:szCs w:val="20"/>
        </w:rPr>
        <w:t xml:space="preserve"> </w:t>
      </w:r>
      <w:r w:rsidR="00F94069">
        <w:rPr>
          <w:rFonts w:asciiTheme="minorHAnsi" w:hAnsiTheme="minorHAnsi"/>
          <w:color w:val="151B26"/>
          <w:w w:val="105"/>
          <w:sz w:val="20"/>
          <w:szCs w:val="20"/>
        </w:rPr>
        <w:t>or unpaid usage</w:t>
      </w:r>
      <w:r w:rsidR="00C55AA2" w:rsidRPr="2DE031E6">
        <w:rPr>
          <w:rFonts w:asciiTheme="minorHAnsi" w:hAnsiTheme="minorHAnsi"/>
          <w:color w:val="151B26"/>
          <w:w w:val="105"/>
          <w:sz w:val="20"/>
          <w:szCs w:val="20"/>
        </w:rPr>
        <w:t xml:space="preserve">. Free </w:t>
      </w:r>
      <w:r w:rsidR="008C366D">
        <w:rPr>
          <w:rFonts w:asciiTheme="minorHAnsi" w:hAnsiTheme="minorHAnsi"/>
          <w:color w:val="151B26"/>
          <w:w w:val="105"/>
          <w:sz w:val="20"/>
          <w:szCs w:val="20"/>
        </w:rPr>
        <w:t xml:space="preserve">or unpaid </w:t>
      </w:r>
      <w:r>
        <w:rPr>
          <w:rFonts w:asciiTheme="minorHAnsi" w:hAnsiTheme="minorHAnsi"/>
          <w:color w:val="151B26"/>
          <w:w w:val="105"/>
          <w:sz w:val="20"/>
          <w:szCs w:val="20"/>
        </w:rPr>
        <w:t>usage is</w:t>
      </w:r>
      <w:r w:rsidR="00C55AA2" w:rsidRPr="2DE031E6">
        <w:rPr>
          <w:rFonts w:asciiTheme="minorHAnsi" w:hAnsiTheme="minorHAnsi"/>
          <w:color w:val="151B26"/>
          <w:w w:val="105"/>
          <w:sz w:val="20"/>
          <w:szCs w:val="20"/>
        </w:rPr>
        <w:t xml:space="preserve"> not intended for academic projects and/or student use. All inquiries for such uses must be made by emailing</w:t>
      </w:r>
      <w:r w:rsidR="00C55AA2" w:rsidRPr="2DE031E6">
        <w:rPr>
          <w:rFonts w:asciiTheme="minorHAnsi" w:hAnsiTheme="minorHAnsi"/>
          <w:color w:val="0563C1"/>
          <w:spacing w:val="2"/>
          <w:w w:val="105"/>
          <w:sz w:val="20"/>
          <w:szCs w:val="20"/>
        </w:rPr>
        <w:t xml:space="preserve"> </w:t>
      </w:r>
      <w:hyperlink r:id="rId12" w:history="1">
        <w:r w:rsidR="00C55AA2" w:rsidRPr="2DE031E6">
          <w:rPr>
            <w:rStyle w:val="Hyperlink"/>
            <w:rFonts w:asciiTheme="minorHAnsi" w:eastAsia="Times New Roman" w:hAnsiTheme="minorHAnsi"/>
            <w:sz w:val="20"/>
            <w:szCs w:val="20"/>
          </w:rPr>
          <w:t>gordiansupport@gordian.com</w:t>
        </w:r>
      </w:hyperlink>
      <w:r w:rsidR="00C55AA2" w:rsidRPr="2DE031E6">
        <w:rPr>
          <w:rFonts w:asciiTheme="minorHAnsi" w:hAnsiTheme="minorHAnsi"/>
          <w:color w:val="151B26"/>
          <w:w w:val="105"/>
          <w:sz w:val="20"/>
          <w:szCs w:val="20"/>
        </w:rPr>
        <w:t>.</w:t>
      </w:r>
      <w:r w:rsidR="00C55AA2">
        <w:rPr>
          <w:rFonts w:asciiTheme="minorHAnsi" w:hAnsiTheme="minorHAnsi"/>
          <w:color w:val="151B26"/>
          <w:w w:val="105"/>
          <w:sz w:val="20"/>
          <w:szCs w:val="20"/>
        </w:rPr>
        <w:t xml:space="preserve"> </w:t>
      </w:r>
      <w:r w:rsidR="008504BB" w:rsidRPr="00FE3371">
        <w:rPr>
          <w:rFonts w:asciiTheme="minorHAnsi" w:hAnsiTheme="minorHAnsi" w:cstheme="minorHAnsi"/>
          <w:sz w:val="20"/>
          <w:szCs w:val="20"/>
        </w:rPr>
        <w:t xml:space="preserve"> </w:t>
      </w:r>
    </w:p>
    <w:p w14:paraId="6A517E6E" w14:textId="177F9F02" w:rsidR="00F53187" w:rsidRPr="00BB1BEA" w:rsidRDefault="001B43AF" w:rsidP="00F53187">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PRIVACY POLICY</w:t>
      </w:r>
      <w:r w:rsidRPr="00BB1BEA">
        <w:rPr>
          <w:rFonts w:cstheme="minorHAnsi"/>
          <w:sz w:val="20"/>
          <w:szCs w:val="20"/>
        </w:rPr>
        <w:t xml:space="preserve">.  Our </w:t>
      </w:r>
      <w:hyperlink r:id="rId13" w:history="1">
        <w:r w:rsidR="00D6026A" w:rsidRPr="00D6026A">
          <w:rPr>
            <w:rStyle w:val="Hyperlink"/>
            <w:rFonts w:cstheme="minorHAnsi"/>
            <w:sz w:val="20"/>
            <w:szCs w:val="20"/>
          </w:rPr>
          <w:t>Privacy Policy</w:t>
        </w:r>
      </w:hyperlink>
      <w:r w:rsidRPr="00BB1BEA">
        <w:rPr>
          <w:rFonts w:cstheme="minorHAnsi"/>
          <w:sz w:val="20"/>
          <w:szCs w:val="20"/>
        </w:rPr>
        <w:t xml:space="preserve"> explains how Gordian collects, uses, and discloses information about our users.  By using our </w:t>
      </w:r>
      <w:r w:rsidR="005C0318">
        <w:rPr>
          <w:rFonts w:cstheme="minorHAnsi"/>
          <w:sz w:val="20"/>
          <w:szCs w:val="20"/>
        </w:rPr>
        <w:t>Software, Subscriptions and s</w:t>
      </w:r>
      <w:r w:rsidRPr="00BB1BEA">
        <w:rPr>
          <w:rFonts w:cstheme="minorHAnsi"/>
          <w:sz w:val="20"/>
          <w:szCs w:val="20"/>
        </w:rPr>
        <w:t xml:space="preserve">ervices, </w:t>
      </w:r>
      <w:r w:rsidR="004D4419" w:rsidRPr="00BB1BEA">
        <w:rPr>
          <w:rFonts w:cstheme="minorHAnsi"/>
          <w:sz w:val="20"/>
          <w:szCs w:val="20"/>
        </w:rPr>
        <w:t xml:space="preserve">Customer </w:t>
      </w:r>
      <w:r w:rsidRPr="00BB1BEA">
        <w:rPr>
          <w:rFonts w:cstheme="minorHAnsi"/>
          <w:sz w:val="20"/>
          <w:szCs w:val="20"/>
        </w:rPr>
        <w:t>agree</w:t>
      </w:r>
      <w:r w:rsidR="00072CA3" w:rsidRPr="00BB1BEA">
        <w:rPr>
          <w:rFonts w:cstheme="minorHAnsi"/>
          <w:sz w:val="20"/>
          <w:szCs w:val="20"/>
        </w:rPr>
        <w:t>s</w:t>
      </w:r>
      <w:r w:rsidRPr="00BB1BEA">
        <w:rPr>
          <w:rFonts w:cstheme="minorHAnsi"/>
          <w:sz w:val="20"/>
          <w:szCs w:val="20"/>
        </w:rPr>
        <w:t xml:space="preserve"> that Gordian can use such data in accordance with our Privacy Policy.</w:t>
      </w:r>
    </w:p>
    <w:p w14:paraId="7C05B0D5" w14:textId="4DB195B6" w:rsidR="00226F72" w:rsidRPr="002B1644" w:rsidRDefault="00146B42" w:rsidP="002B1644">
      <w:pPr>
        <w:pStyle w:val="ListParagraph"/>
        <w:numPr>
          <w:ilvl w:val="0"/>
          <w:numId w:val="5"/>
        </w:numPr>
        <w:spacing w:after="200" w:line="240" w:lineRule="auto"/>
        <w:contextualSpacing w:val="0"/>
        <w:rPr>
          <w:b/>
          <w:bCs/>
          <w:sz w:val="20"/>
          <w:szCs w:val="20"/>
        </w:rPr>
      </w:pPr>
      <w:r w:rsidRPr="2F2F2C84">
        <w:rPr>
          <w:b/>
          <w:bCs/>
          <w:sz w:val="20"/>
          <w:szCs w:val="20"/>
        </w:rPr>
        <w:t>COMMERCIAL COMPUTER SOFTWARE</w:t>
      </w:r>
      <w:r w:rsidRPr="2F2F2C84">
        <w:rPr>
          <w:sz w:val="20"/>
          <w:szCs w:val="20"/>
        </w:rPr>
        <w:t xml:space="preserve">. </w:t>
      </w:r>
      <w:r w:rsidR="00F85E77" w:rsidRPr="2F2F2C84">
        <w:rPr>
          <w:sz w:val="20"/>
          <w:szCs w:val="20"/>
        </w:rPr>
        <w:t xml:space="preserve">The </w:t>
      </w:r>
      <w:r w:rsidR="007D122E" w:rsidRPr="2F2F2C84">
        <w:rPr>
          <w:sz w:val="20"/>
          <w:szCs w:val="20"/>
        </w:rPr>
        <w:t>S</w:t>
      </w:r>
      <w:r w:rsidR="00094AFF" w:rsidRPr="2F2F2C84">
        <w:rPr>
          <w:sz w:val="20"/>
          <w:szCs w:val="20"/>
        </w:rPr>
        <w:t xml:space="preserve">oftware and </w:t>
      </w:r>
      <w:r w:rsidR="7A03D88E" w:rsidRPr="2F2F2C84">
        <w:rPr>
          <w:sz w:val="20"/>
          <w:szCs w:val="20"/>
        </w:rPr>
        <w:t>D</w:t>
      </w:r>
      <w:r w:rsidR="00094AFF" w:rsidRPr="2F2F2C84">
        <w:rPr>
          <w:sz w:val="20"/>
          <w:szCs w:val="20"/>
        </w:rPr>
        <w:t>ata</w:t>
      </w:r>
      <w:r w:rsidR="007D122E" w:rsidRPr="2F2F2C84">
        <w:rPr>
          <w:sz w:val="20"/>
          <w:szCs w:val="20"/>
        </w:rPr>
        <w:t xml:space="preserve"> </w:t>
      </w:r>
      <w:r w:rsidR="00F85E77" w:rsidRPr="2F2F2C84">
        <w:rPr>
          <w:sz w:val="20"/>
          <w:szCs w:val="20"/>
        </w:rPr>
        <w:t xml:space="preserve">provided hereunder are commercial items, developed at private expense, as defined in FAR 2.101. If </w:t>
      </w:r>
      <w:r w:rsidR="000107DE">
        <w:rPr>
          <w:sz w:val="20"/>
          <w:szCs w:val="20"/>
        </w:rPr>
        <w:t>Software</w:t>
      </w:r>
      <w:r w:rsidR="00094AFF" w:rsidRPr="2F2F2C84">
        <w:rPr>
          <w:sz w:val="20"/>
          <w:szCs w:val="20"/>
        </w:rPr>
        <w:t xml:space="preserve"> and </w:t>
      </w:r>
      <w:r w:rsidR="4AD41CA8" w:rsidRPr="2F2F2C84">
        <w:rPr>
          <w:sz w:val="20"/>
          <w:szCs w:val="20"/>
        </w:rPr>
        <w:t>D</w:t>
      </w:r>
      <w:r w:rsidR="00094AFF" w:rsidRPr="2F2F2C84">
        <w:rPr>
          <w:sz w:val="20"/>
          <w:szCs w:val="20"/>
        </w:rPr>
        <w:t>ata</w:t>
      </w:r>
      <w:r w:rsidR="00284FFC" w:rsidRPr="2F2F2C84">
        <w:rPr>
          <w:sz w:val="20"/>
          <w:szCs w:val="20"/>
        </w:rPr>
        <w:t xml:space="preserve"> are </w:t>
      </w:r>
      <w:r w:rsidR="00F85E77" w:rsidRPr="2F2F2C84">
        <w:rPr>
          <w:sz w:val="20"/>
          <w:szCs w:val="20"/>
        </w:rPr>
        <w:t xml:space="preserve">provided to the United States Government for end use, the </w:t>
      </w:r>
      <w:r w:rsidR="00BD3771" w:rsidRPr="2F2F2C84">
        <w:rPr>
          <w:sz w:val="20"/>
          <w:szCs w:val="20"/>
        </w:rPr>
        <w:t>government’s</w:t>
      </w:r>
      <w:r w:rsidR="00F85E77" w:rsidRPr="2F2F2C84">
        <w:rPr>
          <w:sz w:val="20"/>
          <w:szCs w:val="20"/>
        </w:rPr>
        <w:t xml:space="preserve"> technical data and software rights related to </w:t>
      </w:r>
      <w:r w:rsidR="000107DE">
        <w:rPr>
          <w:sz w:val="20"/>
          <w:szCs w:val="20"/>
        </w:rPr>
        <w:t>Software</w:t>
      </w:r>
      <w:r w:rsidR="00094AFF" w:rsidRPr="2F2F2C84">
        <w:rPr>
          <w:sz w:val="20"/>
          <w:szCs w:val="20"/>
        </w:rPr>
        <w:t xml:space="preserve"> and </w:t>
      </w:r>
      <w:r w:rsidR="3E247FC7" w:rsidRPr="2F2F2C84">
        <w:rPr>
          <w:sz w:val="20"/>
          <w:szCs w:val="20"/>
        </w:rPr>
        <w:t>D</w:t>
      </w:r>
      <w:r w:rsidR="00094AFF" w:rsidRPr="2F2F2C84">
        <w:rPr>
          <w:sz w:val="20"/>
          <w:szCs w:val="20"/>
        </w:rPr>
        <w:t>ata</w:t>
      </w:r>
      <w:r w:rsidR="00F85E77" w:rsidRPr="2F2F2C84">
        <w:rPr>
          <w:sz w:val="20"/>
          <w:szCs w:val="20"/>
        </w:rPr>
        <w:t xml:space="preserve"> shall include only those rights defined in th</w:t>
      </w:r>
      <w:r w:rsidR="000A782B" w:rsidRPr="2F2F2C84">
        <w:rPr>
          <w:sz w:val="20"/>
          <w:szCs w:val="20"/>
        </w:rPr>
        <w:t>e Terms</w:t>
      </w:r>
      <w:r w:rsidR="00F85E77" w:rsidRPr="2F2F2C84">
        <w:rPr>
          <w:sz w:val="20"/>
          <w:szCs w:val="20"/>
        </w:rPr>
        <w:t xml:space="preserve">. This customary commercial license is provided in accordance with FAR 12.211 (Technical Data) and FAR 12.212 (Software) and, or Department of Defense transactions, DFAR 252.227-7015 (Technical Data – Commercial Items) and DFAR 227.7202-3 (Rights in Commercial Computer Software or Computer Software Documentation). </w:t>
      </w:r>
    </w:p>
    <w:p w14:paraId="4A161108" w14:textId="77777777" w:rsidR="00F53187" w:rsidRPr="00BB1BEA" w:rsidRDefault="00AC19A9" w:rsidP="002B1644">
      <w:pPr>
        <w:pStyle w:val="ListParagraph"/>
        <w:numPr>
          <w:ilvl w:val="0"/>
          <w:numId w:val="5"/>
        </w:numPr>
        <w:spacing w:after="200" w:line="240" w:lineRule="auto"/>
        <w:contextualSpacing w:val="0"/>
        <w:rPr>
          <w:rFonts w:cstheme="minorHAnsi"/>
          <w:b/>
          <w:bCs/>
          <w:sz w:val="20"/>
          <w:szCs w:val="20"/>
        </w:rPr>
      </w:pPr>
      <w:r w:rsidRPr="00BB1BEA">
        <w:rPr>
          <w:rFonts w:cstheme="minorHAnsi"/>
          <w:b/>
          <w:bCs/>
          <w:sz w:val="20"/>
          <w:szCs w:val="20"/>
        </w:rPr>
        <w:t>MISCELLANEOUS</w:t>
      </w:r>
      <w:r w:rsidR="00336BBA" w:rsidRPr="00BB1BEA">
        <w:rPr>
          <w:rFonts w:cstheme="minorHAnsi"/>
          <w:b/>
          <w:bCs/>
          <w:sz w:val="20"/>
          <w:szCs w:val="20"/>
        </w:rPr>
        <w:t>.</w:t>
      </w:r>
    </w:p>
    <w:p w14:paraId="3CF4AB00" w14:textId="5F99DF30" w:rsidR="00422BC9" w:rsidRPr="00CF4688" w:rsidRDefault="009C29B2" w:rsidP="00305990">
      <w:pPr>
        <w:pStyle w:val="ListParagraph"/>
        <w:numPr>
          <w:ilvl w:val="1"/>
          <w:numId w:val="5"/>
        </w:numPr>
        <w:spacing w:after="200" w:line="240" w:lineRule="auto"/>
        <w:ind w:left="900" w:hanging="540"/>
        <w:contextualSpacing w:val="0"/>
        <w:rPr>
          <w:rFonts w:cstheme="minorHAnsi"/>
          <w:sz w:val="20"/>
          <w:szCs w:val="20"/>
        </w:rPr>
      </w:pPr>
      <w:r w:rsidRPr="00A9058D">
        <w:rPr>
          <w:rFonts w:cstheme="minorHAnsi"/>
          <w:b/>
          <w:bCs/>
          <w:sz w:val="20"/>
          <w:szCs w:val="20"/>
        </w:rPr>
        <w:t>Notices.</w:t>
      </w:r>
      <w:r w:rsidR="005070CB" w:rsidRPr="00A9058D">
        <w:rPr>
          <w:rFonts w:cstheme="minorHAnsi"/>
          <w:sz w:val="20"/>
          <w:szCs w:val="20"/>
        </w:rPr>
        <w:t xml:space="preserve"> </w:t>
      </w:r>
      <w:r w:rsidR="00D417D7" w:rsidRPr="00A9058D">
        <w:rPr>
          <w:rFonts w:cstheme="minorHAnsi"/>
          <w:sz w:val="20"/>
          <w:szCs w:val="20"/>
        </w:rPr>
        <w:t xml:space="preserve"> All </w:t>
      </w:r>
      <w:r w:rsidR="00305990">
        <w:rPr>
          <w:rFonts w:cstheme="minorHAnsi"/>
          <w:sz w:val="20"/>
          <w:szCs w:val="20"/>
        </w:rPr>
        <w:t>n</w:t>
      </w:r>
      <w:r w:rsidR="00D417D7" w:rsidRPr="009B5CD8">
        <w:rPr>
          <w:rFonts w:cstheme="minorHAnsi"/>
          <w:sz w:val="20"/>
          <w:szCs w:val="20"/>
        </w:rPr>
        <w:t>otices</w:t>
      </w:r>
      <w:r w:rsidR="006D4DB7" w:rsidRPr="00305990">
        <w:rPr>
          <w:rFonts w:cstheme="minorHAnsi"/>
          <w:sz w:val="20"/>
          <w:szCs w:val="20"/>
        </w:rPr>
        <w:t xml:space="preserve"> </w:t>
      </w:r>
      <w:r w:rsidR="00120E21" w:rsidRPr="00305990">
        <w:rPr>
          <w:rFonts w:cstheme="minorHAnsi"/>
          <w:sz w:val="20"/>
          <w:szCs w:val="20"/>
        </w:rPr>
        <w:t>required under this contract shall be in writing. Notices</w:t>
      </w:r>
      <w:r w:rsidR="00D417D7" w:rsidRPr="009B5CD8">
        <w:rPr>
          <w:rFonts w:cstheme="minorHAnsi"/>
          <w:sz w:val="20"/>
          <w:szCs w:val="20"/>
        </w:rPr>
        <w:t xml:space="preserve"> </w:t>
      </w:r>
      <w:r w:rsidR="0001722B" w:rsidRPr="00305990">
        <w:rPr>
          <w:rFonts w:cstheme="minorHAnsi"/>
          <w:sz w:val="20"/>
          <w:szCs w:val="20"/>
        </w:rPr>
        <w:t xml:space="preserve">to Gordian shall be delivered electronically to Gordian via email </w:t>
      </w:r>
      <w:r w:rsidR="0039280E" w:rsidRPr="00305990">
        <w:rPr>
          <w:rFonts w:cstheme="minorHAnsi"/>
          <w:sz w:val="20"/>
          <w:szCs w:val="20"/>
        </w:rPr>
        <w:t xml:space="preserve">to </w:t>
      </w:r>
      <w:hyperlink r:id="rId14" w:history="1">
        <w:r w:rsidR="0039280E" w:rsidRPr="00305990">
          <w:rPr>
            <w:rStyle w:val="Hyperlink"/>
            <w:rFonts w:cstheme="minorHAnsi"/>
            <w:sz w:val="20"/>
            <w:szCs w:val="20"/>
          </w:rPr>
          <w:t>legal@gordian.com</w:t>
        </w:r>
      </w:hyperlink>
      <w:r w:rsidR="0039280E" w:rsidRPr="00305990">
        <w:rPr>
          <w:rFonts w:cstheme="minorHAnsi"/>
          <w:sz w:val="20"/>
          <w:szCs w:val="20"/>
        </w:rPr>
        <w:t xml:space="preserve">. </w:t>
      </w:r>
      <w:r w:rsidR="009B5CD8" w:rsidRPr="00A9058D">
        <w:rPr>
          <w:rFonts w:cstheme="minorHAnsi"/>
          <w:sz w:val="20"/>
          <w:szCs w:val="20"/>
        </w:rPr>
        <w:t>Gordian shall provide Customer, at its sole discretion, notice via the email address or physical address (if provided) provided by Customer when registering Customer’s online account</w:t>
      </w:r>
      <w:r w:rsidR="009B5CD8">
        <w:rPr>
          <w:rFonts w:cstheme="minorHAnsi"/>
          <w:sz w:val="20"/>
          <w:szCs w:val="20"/>
        </w:rPr>
        <w:t>.</w:t>
      </w:r>
      <w:r w:rsidR="009B5CD8" w:rsidRPr="009B5CD8">
        <w:rPr>
          <w:rFonts w:cstheme="minorHAnsi"/>
          <w:sz w:val="20"/>
          <w:szCs w:val="20"/>
        </w:rPr>
        <w:t xml:space="preserve"> </w:t>
      </w:r>
      <w:r w:rsidR="0039280E" w:rsidRPr="00305990">
        <w:rPr>
          <w:rFonts w:cstheme="minorHAnsi"/>
          <w:sz w:val="20"/>
          <w:szCs w:val="20"/>
        </w:rPr>
        <w:t xml:space="preserve">All </w:t>
      </w:r>
      <w:r w:rsidR="00305990">
        <w:rPr>
          <w:rFonts w:cstheme="minorHAnsi"/>
          <w:sz w:val="20"/>
          <w:szCs w:val="20"/>
        </w:rPr>
        <w:t>n</w:t>
      </w:r>
      <w:r w:rsidR="0014508A" w:rsidRPr="00305990">
        <w:rPr>
          <w:rFonts w:cstheme="minorHAnsi"/>
          <w:sz w:val="20"/>
          <w:szCs w:val="20"/>
        </w:rPr>
        <w:t>otices will</w:t>
      </w:r>
      <w:r w:rsidR="00D417D7" w:rsidRPr="00A9058D">
        <w:rPr>
          <w:rFonts w:cstheme="minorHAnsi"/>
          <w:sz w:val="20"/>
          <w:szCs w:val="20"/>
        </w:rPr>
        <w:t xml:space="preserve"> be deemed to have been duly given: (a) when delivered by hand; (b) three (3) days after being sent by registered or certified mail, return receipt requested and postage prepaid; (c) one (1) day after deposit with a nationally recognized overnight delivery or express courier service; or (d) when provided via email when the sender has received a delivery/read receipt.</w:t>
      </w:r>
    </w:p>
    <w:p w14:paraId="6D25EE20" w14:textId="16B55347" w:rsidR="00422BC9" w:rsidRPr="00BB1BEA" w:rsidRDefault="00422BC9"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 xml:space="preserve">Force Majeure.  </w:t>
      </w:r>
      <w:r w:rsidRPr="00BB1BEA">
        <w:rPr>
          <w:rFonts w:cstheme="minorHAnsi"/>
          <w:sz w:val="20"/>
          <w:szCs w:val="20"/>
        </w:rPr>
        <w:t xml:space="preserve">Except for Customer’s obligation to pay fees due, to the extent that a delay or failure to perform all or any part of </w:t>
      </w:r>
      <w:r w:rsidR="000107AB">
        <w:rPr>
          <w:rFonts w:cstheme="minorHAnsi"/>
          <w:sz w:val="20"/>
          <w:szCs w:val="20"/>
        </w:rPr>
        <w:t>the obligations set forth in the</w:t>
      </w:r>
      <w:r w:rsidR="000107AB" w:rsidRPr="00BB1BEA">
        <w:rPr>
          <w:rFonts w:cstheme="minorHAnsi"/>
          <w:sz w:val="20"/>
          <w:szCs w:val="20"/>
        </w:rPr>
        <w:t xml:space="preserve"> </w:t>
      </w:r>
      <w:r w:rsidRPr="00BB1BEA">
        <w:rPr>
          <w:rFonts w:cstheme="minorHAnsi"/>
          <w:sz w:val="20"/>
          <w:szCs w:val="20"/>
        </w:rPr>
        <w:t>Terms</w:t>
      </w:r>
      <w:r w:rsidR="000107AB">
        <w:rPr>
          <w:rFonts w:cstheme="minorHAnsi"/>
          <w:sz w:val="20"/>
          <w:szCs w:val="20"/>
        </w:rPr>
        <w:t>, applicable Statement of Work,</w:t>
      </w:r>
      <w:r w:rsidRPr="00BB1BEA">
        <w:rPr>
          <w:rFonts w:cstheme="minorHAnsi"/>
          <w:sz w:val="20"/>
          <w:szCs w:val="20"/>
        </w:rPr>
        <w:t xml:space="preserve"> or applicable Order Document is caused, in whole or in part, by events, occurrences, or causes beyond the control and without any negligence on the part of the party seeking protection under this Section,</w:t>
      </w:r>
      <w:r w:rsidRPr="00BB1BEA">
        <w:rPr>
          <w:rFonts w:cstheme="minorHAnsi"/>
          <w:b/>
          <w:bCs/>
          <w:sz w:val="20"/>
          <w:szCs w:val="20"/>
        </w:rPr>
        <w:t xml:space="preserve"> </w:t>
      </w:r>
      <w:r w:rsidRPr="00BB1BEA">
        <w:rPr>
          <w:rFonts w:cstheme="minorHAnsi"/>
          <w:sz w:val="20"/>
          <w:szCs w:val="20"/>
        </w:rPr>
        <w:t xml:space="preserve">neither party shall have the right to terminate the Terms or any Order Document, and neither party shall incur any liability to the other party on account of any loss, claim, damage, or liability resulting from such delay or failure to perform. Such </w:t>
      </w:r>
      <w:r w:rsidR="009B7DB5">
        <w:rPr>
          <w:rFonts w:cstheme="minorHAnsi"/>
          <w:sz w:val="20"/>
          <w:szCs w:val="20"/>
        </w:rPr>
        <w:t>f</w:t>
      </w:r>
      <w:r w:rsidR="000107AB">
        <w:rPr>
          <w:rFonts w:cstheme="minorHAnsi"/>
          <w:sz w:val="20"/>
          <w:szCs w:val="20"/>
        </w:rPr>
        <w:t xml:space="preserve">orce </w:t>
      </w:r>
      <w:r w:rsidR="009B7DB5">
        <w:rPr>
          <w:rFonts w:cstheme="minorHAnsi"/>
          <w:sz w:val="20"/>
          <w:szCs w:val="20"/>
        </w:rPr>
        <w:t>m</w:t>
      </w:r>
      <w:r w:rsidR="000107AB">
        <w:rPr>
          <w:rFonts w:cstheme="minorHAnsi"/>
          <w:sz w:val="20"/>
          <w:szCs w:val="20"/>
        </w:rPr>
        <w:t xml:space="preserve">ajeure </w:t>
      </w:r>
      <w:r w:rsidRPr="00BB1BEA">
        <w:rPr>
          <w:rFonts w:cstheme="minorHAnsi"/>
          <w:sz w:val="20"/>
          <w:szCs w:val="20"/>
        </w:rPr>
        <w:t xml:space="preserve">events, occurrences, or causes shall include, without limitation, acts of God, acts of government, flood, fire, explosions, earthquakes, pandemics, civil unrest, acts of war, acts of terrorism, strikes, lockouts, riots </w:t>
      </w:r>
      <w:r w:rsidRPr="00BB1BEA">
        <w:rPr>
          <w:rFonts w:cstheme="minorHAnsi"/>
          <w:color w:val="000000"/>
          <w:sz w:val="20"/>
          <w:szCs w:val="20"/>
        </w:rPr>
        <w:t xml:space="preserve">or other labor problems, computer, telecommunications, Internet service provider or hosting facility failures or delays involving hardware, software or power systems not within </w:t>
      </w:r>
      <w:r w:rsidR="000107AB">
        <w:rPr>
          <w:rFonts w:cstheme="minorHAnsi"/>
          <w:color w:val="000000"/>
          <w:sz w:val="20"/>
          <w:szCs w:val="20"/>
        </w:rPr>
        <w:t>the parties’</w:t>
      </w:r>
      <w:r w:rsidR="000107AB" w:rsidRPr="00BB1BEA">
        <w:rPr>
          <w:rFonts w:cstheme="minorHAnsi"/>
          <w:color w:val="000000"/>
          <w:sz w:val="20"/>
          <w:szCs w:val="20"/>
        </w:rPr>
        <w:t xml:space="preserve"> </w:t>
      </w:r>
      <w:r w:rsidRPr="00BB1BEA">
        <w:rPr>
          <w:rFonts w:cstheme="minorHAnsi"/>
          <w:color w:val="000000"/>
          <w:sz w:val="20"/>
          <w:szCs w:val="20"/>
        </w:rPr>
        <w:t>possession or reasonable control, and denial of service attacks</w:t>
      </w:r>
      <w:r w:rsidRPr="00BB1BEA">
        <w:rPr>
          <w:rFonts w:cstheme="minorHAnsi"/>
          <w:sz w:val="20"/>
          <w:szCs w:val="20"/>
        </w:rPr>
        <w:t xml:space="preserve">. Dates by which performance obligations are scheduled to be met will be extended for a period of time equal to the time lost due to any delay so caused, however, either party may terminate the Terms or an Order Document due to a </w:t>
      </w:r>
      <w:r w:rsidR="00CC6AB5">
        <w:rPr>
          <w:rFonts w:cstheme="minorHAnsi"/>
          <w:sz w:val="20"/>
          <w:szCs w:val="20"/>
        </w:rPr>
        <w:t>f</w:t>
      </w:r>
      <w:r w:rsidRPr="00BB1BEA">
        <w:rPr>
          <w:rFonts w:cstheme="minorHAnsi"/>
          <w:sz w:val="20"/>
          <w:szCs w:val="20"/>
        </w:rPr>
        <w:t xml:space="preserve">orce </w:t>
      </w:r>
      <w:r w:rsidR="00CC6AB5">
        <w:rPr>
          <w:rFonts w:cstheme="minorHAnsi"/>
          <w:sz w:val="20"/>
          <w:szCs w:val="20"/>
        </w:rPr>
        <w:t>m</w:t>
      </w:r>
      <w:r w:rsidRPr="00BB1BEA">
        <w:rPr>
          <w:rFonts w:cstheme="minorHAnsi"/>
          <w:sz w:val="20"/>
          <w:szCs w:val="20"/>
        </w:rPr>
        <w:t>ajeure event</w:t>
      </w:r>
      <w:r w:rsidR="00473581">
        <w:rPr>
          <w:rFonts w:cstheme="minorHAnsi"/>
          <w:sz w:val="20"/>
          <w:szCs w:val="20"/>
        </w:rPr>
        <w:t>, occurrence, or cause</w:t>
      </w:r>
      <w:r w:rsidRPr="00BB1BEA">
        <w:rPr>
          <w:rFonts w:cstheme="minorHAnsi"/>
          <w:sz w:val="20"/>
          <w:szCs w:val="20"/>
        </w:rPr>
        <w:t xml:space="preserve"> as described in this section that extends beyond 90 days.</w:t>
      </w:r>
    </w:p>
    <w:p w14:paraId="621F520D" w14:textId="22C86C30" w:rsidR="00226F72" w:rsidRPr="00350007" w:rsidRDefault="003142D4" w:rsidP="002B1644">
      <w:pPr>
        <w:pStyle w:val="ListParagraph"/>
        <w:numPr>
          <w:ilvl w:val="1"/>
          <w:numId w:val="5"/>
        </w:numPr>
        <w:spacing w:after="200" w:line="240" w:lineRule="auto"/>
        <w:ind w:left="907" w:hanging="547"/>
        <w:contextualSpacing w:val="0"/>
        <w:rPr>
          <w:b/>
          <w:bCs/>
          <w:sz w:val="20"/>
          <w:szCs w:val="20"/>
        </w:rPr>
      </w:pPr>
      <w:r w:rsidRPr="2F2F2C84">
        <w:rPr>
          <w:b/>
          <w:bCs/>
          <w:sz w:val="20"/>
          <w:szCs w:val="20"/>
        </w:rPr>
        <w:t>Independent Contractor</w:t>
      </w:r>
      <w:r w:rsidR="007473FE" w:rsidRPr="2F2F2C84">
        <w:rPr>
          <w:b/>
          <w:bCs/>
          <w:sz w:val="20"/>
          <w:szCs w:val="20"/>
        </w:rPr>
        <w:t xml:space="preserve"> Status</w:t>
      </w:r>
      <w:r w:rsidRPr="2F2F2C84">
        <w:rPr>
          <w:b/>
          <w:bCs/>
          <w:sz w:val="20"/>
          <w:szCs w:val="20"/>
        </w:rPr>
        <w:t>.</w:t>
      </w:r>
      <w:r w:rsidR="007473FE" w:rsidRPr="2F2F2C84">
        <w:rPr>
          <w:sz w:val="20"/>
          <w:szCs w:val="20"/>
        </w:rPr>
        <w:t xml:space="preserve"> Gordian is an independent contractor, and neither Gordian nor its employees or subcontractors will, under any circumstances, be considered employees, servants or agents of </w:t>
      </w:r>
      <w:r w:rsidR="00060BCD" w:rsidRPr="2F2F2C84">
        <w:rPr>
          <w:sz w:val="20"/>
          <w:szCs w:val="20"/>
        </w:rPr>
        <w:t>Customer</w:t>
      </w:r>
      <w:r w:rsidR="007473FE" w:rsidRPr="2F2F2C84">
        <w:rPr>
          <w:sz w:val="20"/>
          <w:szCs w:val="20"/>
        </w:rPr>
        <w:t xml:space="preserve">. </w:t>
      </w:r>
      <w:r w:rsidR="00060BCD" w:rsidRPr="2F2F2C84">
        <w:rPr>
          <w:sz w:val="20"/>
          <w:szCs w:val="20"/>
        </w:rPr>
        <w:t>Customer</w:t>
      </w:r>
      <w:r w:rsidR="007473FE" w:rsidRPr="2F2F2C84">
        <w:rPr>
          <w:sz w:val="20"/>
          <w:szCs w:val="20"/>
        </w:rPr>
        <w:t xml:space="preserve"> will not be legally responsible for any negligence or other wrongdoing by Gordian, its employees, servants or agents. </w:t>
      </w:r>
      <w:r w:rsidR="00D253FB" w:rsidRPr="2F2F2C84">
        <w:rPr>
          <w:sz w:val="20"/>
          <w:szCs w:val="20"/>
        </w:rPr>
        <w:t>Customer</w:t>
      </w:r>
      <w:r w:rsidR="007473FE" w:rsidRPr="2F2F2C84">
        <w:rPr>
          <w:sz w:val="20"/>
          <w:szCs w:val="20"/>
        </w:rPr>
        <w:t xml:space="preserve"> will not withhold from payments to Gordian any federal, state or unemployment taxes, federal or state income taxes, Social Security tax, or any other amounts for benefits to Gordian or its employees, servants or agents. Furthermore, </w:t>
      </w:r>
      <w:r w:rsidR="00D253FB" w:rsidRPr="2F2F2C84">
        <w:rPr>
          <w:sz w:val="20"/>
          <w:szCs w:val="20"/>
        </w:rPr>
        <w:t>Customer</w:t>
      </w:r>
      <w:r w:rsidR="007473FE" w:rsidRPr="2F2F2C84">
        <w:rPr>
          <w:sz w:val="20"/>
          <w:szCs w:val="20"/>
        </w:rPr>
        <w:t xml:space="preserve"> will not </w:t>
      </w:r>
      <w:bookmarkStart w:id="18" w:name="_Int_NGYqXtc4"/>
      <w:r w:rsidR="007473FE" w:rsidRPr="2F2F2C84">
        <w:rPr>
          <w:sz w:val="20"/>
          <w:szCs w:val="20"/>
        </w:rPr>
        <w:t>provide to</w:t>
      </w:r>
      <w:bookmarkEnd w:id="18"/>
      <w:r w:rsidR="007473FE" w:rsidRPr="2F2F2C84">
        <w:rPr>
          <w:sz w:val="20"/>
          <w:szCs w:val="20"/>
        </w:rPr>
        <w:t xml:space="preserve"> Gordian any insurance coverage or other benefits, including workers’ compensation, normally provided by </w:t>
      </w:r>
      <w:r w:rsidR="00D253FB" w:rsidRPr="2F2F2C84">
        <w:rPr>
          <w:sz w:val="20"/>
          <w:szCs w:val="20"/>
        </w:rPr>
        <w:t>Customer</w:t>
      </w:r>
      <w:r w:rsidR="007473FE" w:rsidRPr="2F2F2C84">
        <w:rPr>
          <w:sz w:val="20"/>
          <w:szCs w:val="20"/>
        </w:rPr>
        <w:t xml:space="preserve"> for its employees.</w:t>
      </w:r>
    </w:p>
    <w:p w14:paraId="291BD814" w14:textId="2E1F3C86" w:rsidR="00422BC9" w:rsidRPr="00BB1BEA" w:rsidRDefault="00B007C3" w:rsidP="002B1644">
      <w:pPr>
        <w:pStyle w:val="ListParagraph"/>
        <w:numPr>
          <w:ilvl w:val="1"/>
          <w:numId w:val="5"/>
        </w:numPr>
        <w:spacing w:after="200" w:line="240" w:lineRule="auto"/>
        <w:ind w:left="907" w:hanging="547"/>
        <w:contextualSpacing w:val="0"/>
        <w:rPr>
          <w:rFonts w:cstheme="minorHAnsi"/>
          <w:b/>
          <w:bCs/>
          <w:sz w:val="20"/>
          <w:szCs w:val="20"/>
        </w:rPr>
      </w:pPr>
      <w:r w:rsidRPr="00BB1BEA">
        <w:rPr>
          <w:rFonts w:cstheme="minorHAnsi"/>
          <w:b/>
          <w:bCs/>
          <w:sz w:val="20"/>
          <w:szCs w:val="20"/>
        </w:rPr>
        <w:t>Compliance with Law.</w:t>
      </w:r>
      <w:r w:rsidRPr="00BB1BEA">
        <w:rPr>
          <w:rFonts w:cstheme="minorHAnsi"/>
          <w:sz w:val="20"/>
          <w:szCs w:val="20"/>
        </w:rPr>
        <w:t xml:space="preserve">  Each party shall comply with all applicable </w:t>
      </w:r>
      <w:r w:rsidR="002A2243" w:rsidRPr="00BB1BEA">
        <w:rPr>
          <w:rFonts w:cstheme="minorHAnsi"/>
          <w:sz w:val="20"/>
          <w:szCs w:val="20"/>
        </w:rPr>
        <w:t>federal, state</w:t>
      </w:r>
      <w:r w:rsidR="00E27575" w:rsidRPr="00BB1BEA">
        <w:rPr>
          <w:rFonts w:cstheme="minorHAnsi"/>
          <w:sz w:val="20"/>
          <w:szCs w:val="20"/>
        </w:rPr>
        <w:t>, provincial</w:t>
      </w:r>
      <w:r w:rsidR="002A2243" w:rsidRPr="00BB1BEA">
        <w:rPr>
          <w:rFonts w:cstheme="minorHAnsi"/>
          <w:sz w:val="20"/>
          <w:szCs w:val="20"/>
        </w:rPr>
        <w:t xml:space="preserve"> and local </w:t>
      </w:r>
      <w:r w:rsidRPr="00BB1BEA">
        <w:rPr>
          <w:rFonts w:cstheme="minorHAnsi"/>
          <w:sz w:val="20"/>
          <w:szCs w:val="20"/>
        </w:rPr>
        <w:t>laws and regulations in connection with the performance of its obligations and the exercise of its rights under th</w:t>
      </w:r>
      <w:r w:rsidR="006418D8" w:rsidRPr="00BB1BEA">
        <w:rPr>
          <w:rFonts w:cstheme="minorHAnsi"/>
          <w:sz w:val="20"/>
          <w:szCs w:val="20"/>
        </w:rPr>
        <w:t>e</w:t>
      </w:r>
      <w:r w:rsidRPr="00BB1BEA">
        <w:rPr>
          <w:rFonts w:cstheme="minorHAnsi"/>
          <w:sz w:val="20"/>
          <w:szCs w:val="20"/>
        </w:rPr>
        <w:t xml:space="preserve"> </w:t>
      </w:r>
      <w:r w:rsidR="006418D8" w:rsidRPr="00BB1BEA">
        <w:rPr>
          <w:rFonts w:cstheme="minorHAnsi"/>
          <w:sz w:val="20"/>
          <w:szCs w:val="20"/>
        </w:rPr>
        <w:t>Terms</w:t>
      </w:r>
      <w:r w:rsidRPr="00BB1BEA">
        <w:rPr>
          <w:rFonts w:cstheme="minorHAnsi"/>
          <w:sz w:val="20"/>
          <w:szCs w:val="20"/>
        </w:rPr>
        <w:t xml:space="preserve">.  </w:t>
      </w:r>
    </w:p>
    <w:p w14:paraId="66751D35" w14:textId="76FE5648" w:rsidR="00F40ECB" w:rsidRPr="00BB1BEA" w:rsidRDefault="00A75D13"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Governing Law and Jurisdiction</w:t>
      </w:r>
      <w:r w:rsidR="00F16804" w:rsidRPr="00BB1BEA">
        <w:rPr>
          <w:rFonts w:cstheme="minorHAnsi"/>
          <w:b/>
          <w:bCs/>
          <w:sz w:val="20"/>
          <w:szCs w:val="20"/>
        </w:rPr>
        <w:t>.</w:t>
      </w:r>
      <w:r w:rsidR="007A6D99" w:rsidRPr="00BB1BEA">
        <w:rPr>
          <w:rFonts w:cstheme="minorHAnsi"/>
          <w:b/>
          <w:bCs/>
          <w:sz w:val="20"/>
          <w:szCs w:val="20"/>
        </w:rPr>
        <w:t xml:space="preserve">  </w:t>
      </w:r>
      <w:r w:rsidR="007A6D99" w:rsidRPr="00BB1BEA">
        <w:rPr>
          <w:rFonts w:cstheme="minorHAnsi"/>
          <w:sz w:val="20"/>
          <w:szCs w:val="20"/>
        </w:rPr>
        <w:t>All matters arising out of or relating to th</w:t>
      </w:r>
      <w:r w:rsidR="000A782B" w:rsidRPr="00BB1BEA">
        <w:rPr>
          <w:rFonts w:cstheme="minorHAnsi"/>
          <w:sz w:val="20"/>
          <w:szCs w:val="20"/>
        </w:rPr>
        <w:t>e Terms</w:t>
      </w:r>
      <w:r w:rsidR="007A6D99" w:rsidRPr="00BB1BEA">
        <w:rPr>
          <w:rFonts w:cstheme="minorHAnsi"/>
          <w:sz w:val="20"/>
          <w:szCs w:val="20"/>
        </w:rPr>
        <w:t xml:space="preserve"> will be governed by and construed under the internal laws of the State of South Carolina without giving effect to any choice or conflict of law provision or rule. Any legal suit, action, or proceeding arising out of or relating to th</w:t>
      </w:r>
      <w:r w:rsidR="000A782B" w:rsidRPr="00BB1BEA">
        <w:rPr>
          <w:rFonts w:cstheme="minorHAnsi"/>
          <w:sz w:val="20"/>
          <w:szCs w:val="20"/>
        </w:rPr>
        <w:t>e Terms</w:t>
      </w:r>
      <w:r w:rsidR="007A6D99" w:rsidRPr="00BB1BEA">
        <w:rPr>
          <w:rFonts w:cstheme="minorHAnsi"/>
          <w:sz w:val="20"/>
          <w:szCs w:val="20"/>
        </w:rPr>
        <w:t xml:space="preserve"> or the transactions contemplated hereby must be instituted in the federal courts of the United States of America or the courts of the State of South Carolina in each case located in the City of Greenville and County of Greenville, and each party irrevocably submits to the exclusive jurisdiction of such courts in any such legal suit, action, or proceeding. Service of process, summons, notice, or other document by mail to such party's address set forth in th</w:t>
      </w:r>
      <w:r w:rsidR="00E9196D" w:rsidRPr="00BB1BEA">
        <w:rPr>
          <w:rFonts w:cstheme="minorHAnsi"/>
          <w:sz w:val="20"/>
          <w:szCs w:val="20"/>
        </w:rPr>
        <w:t>e Terms</w:t>
      </w:r>
      <w:r w:rsidR="007A6D99" w:rsidRPr="00BB1BEA">
        <w:rPr>
          <w:rFonts w:cstheme="minorHAnsi"/>
          <w:sz w:val="20"/>
          <w:szCs w:val="20"/>
        </w:rPr>
        <w:t xml:space="preserve"> will be effective service of process for any suit, action, or other proceeding brought in any such court</w:t>
      </w:r>
      <w:r w:rsidR="009226BB" w:rsidRPr="00BB1BEA">
        <w:rPr>
          <w:rFonts w:cstheme="minorHAnsi"/>
          <w:sz w:val="20"/>
          <w:szCs w:val="20"/>
        </w:rPr>
        <w:t xml:space="preserve">.  </w:t>
      </w:r>
    </w:p>
    <w:p w14:paraId="2AB5843E" w14:textId="0FB716DF" w:rsidR="00352E93" w:rsidRPr="00473581" w:rsidRDefault="00352E93" w:rsidP="00473581">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 xml:space="preserve">Notwithstanding the foregoing, if Customer is a Federal Customer, the Terms shall be governed by the laws of the United States, and venue and jurisdiction of any dispute will be determined by applicable federal statute.  If federal laws of the United States are not dispositive, then to the extent permitted by federal law, the Terms will be governed by the laws of the State of South Carolina, excluding its conflict of law principles. </w:t>
      </w:r>
    </w:p>
    <w:p w14:paraId="109F0915" w14:textId="7133B4AD" w:rsidR="00352E93" w:rsidRPr="00BB1BEA" w:rsidRDefault="00352E93" w:rsidP="00473581">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 xml:space="preserve">Notwithstanding the foregoing, </w:t>
      </w:r>
      <w:r w:rsidR="002A37DA">
        <w:rPr>
          <w:rFonts w:cstheme="minorHAnsi"/>
          <w:sz w:val="20"/>
          <w:szCs w:val="20"/>
        </w:rPr>
        <w:t>i</w:t>
      </w:r>
      <w:r w:rsidRPr="00BB1BEA">
        <w:rPr>
          <w:rFonts w:cstheme="minorHAnsi"/>
          <w:sz w:val="20"/>
          <w:szCs w:val="20"/>
        </w:rPr>
        <w:t xml:space="preserve">f Customer is a Public Sector Customer located within the United States, the Terms shall be governed by the laws of </w:t>
      </w:r>
      <w:r w:rsidR="007A3BCB">
        <w:rPr>
          <w:rFonts w:cstheme="minorHAnsi"/>
          <w:sz w:val="20"/>
          <w:szCs w:val="20"/>
        </w:rPr>
        <w:t>its</w:t>
      </w:r>
      <w:r w:rsidR="007A3BCB" w:rsidRPr="00BB1BEA">
        <w:rPr>
          <w:rFonts w:cstheme="minorHAnsi"/>
          <w:sz w:val="20"/>
          <w:szCs w:val="20"/>
        </w:rPr>
        <w:t xml:space="preserve"> </w:t>
      </w:r>
      <w:r w:rsidRPr="00BB1BEA">
        <w:rPr>
          <w:rFonts w:cstheme="minorHAnsi"/>
          <w:sz w:val="20"/>
          <w:szCs w:val="20"/>
        </w:rPr>
        <w:t>state, excluding its conflict of laws principles</w:t>
      </w:r>
      <w:r w:rsidR="00FF490D">
        <w:rPr>
          <w:rFonts w:cstheme="minorHAnsi"/>
          <w:sz w:val="20"/>
          <w:szCs w:val="20"/>
        </w:rPr>
        <w:t xml:space="preserve">, </w:t>
      </w:r>
      <w:r w:rsidR="00FF490D" w:rsidRPr="00BB1BEA">
        <w:rPr>
          <w:rFonts w:cstheme="minorHAnsi"/>
          <w:sz w:val="20"/>
          <w:szCs w:val="20"/>
        </w:rPr>
        <w:t xml:space="preserve">and venue and jurisdiction of any dispute will be </w:t>
      </w:r>
      <w:r w:rsidR="007A3BCB">
        <w:rPr>
          <w:rFonts w:cstheme="minorHAnsi"/>
          <w:sz w:val="20"/>
          <w:szCs w:val="20"/>
        </w:rPr>
        <w:t xml:space="preserve">the </w:t>
      </w:r>
      <w:r w:rsidR="006944C7">
        <w:rPr>
          <w:rFonts w:cstheme="minorHAnsi"/>
          <w:sz w:val="20"/>
          <w:szCs w:val="20"/>
        </w:rPr>
        <w:t xml:space="preserve">state or federal courts for </w:t>
      </w:r>
      <w:r w:rsidR="004C7B6A">
        <w:rPr>
          <w:rFonts w:cstheme="minorHAnsi"/>
          <w:sz w:val="20"/>
          <w:szCs w:val="20"/>
        </w:rPr>
        <w:t>the</w:t>
      </w:r>
      <w:r w:rsidR="006944C7">
        <w:rPr>
          <w:rFonts w:cstheme="minorHAnsi"/>
          <w:sz w:val="20"/>
          <w:szCs w:val="20"/>
        </w:rPr>
        <w:t xml:space="preserve"> </w:t>
      </w:r>
      <w:r w:rsidR="007A3BCB">
        <w:rPr>
          <w:rFonts w:cstheme="minorHAnsi"/>
          <w:sz w:val="20"/>
          <w:szCs w:val="20"/>
        </w:rPr>
        <w:t>state and county</w:t>
      </w:r>
      <w:r w:rsidR="004C7B6A">
        <w:rPr>
          <w:rFonts w:cstheme="minorHAnsi"/>
          <w:sz w:val="20"/>
          <w:szCs w:val="20"/>
        </w:rPr>
        <w:t xml:space="preserve"> in which Customer is Located</w:t>
      </w:r>
      <w:r w:rsidR="007A3BCB">
        <w:rPr>
          <w:rFonts w:cstheme="minorHAnsi"/>
          <w:sz w:val="20"/>
          <w:szCs w:val="20"/>
        </w:rPr>
        <w:t xml:space="preserve">. </w:t>
      </w:r>
    </w:p>
    <w:p w14:paraId="7601F532" w14:textId="7DF5119F" w:rsidR="00352E93" w:rsidRPr="00473581" w:rsidRDefault="00352E93" w:rsidP="00473581">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Notwithstanding the foregoing, if Customer is domiciled in Canada, the Terms shall be governed by the laws of Canada as applicable.</w:t>
      </w:r>
    </w:p>
    <w:p w14:paraId="524FE59B" w14:textId="3DB1EBD6" w:rsidR="00111B12" w:rsidRPr="00473581" w:rsidRDefault="00352E93" w:rsidP="00473581">
      <w:pPr>
        <w:pStyle w:val="ListParagraph"/>
        <w:numPr>
          <w:ilvl w:val="2"/>
          <w:numId w:val="5"/>
        </w:numPr>
        <w:spacing w:after="200" w:line="240" w:lineRule="auto"/>
        <w:contextualSpacing w:val="0"/>
        <w:rPr>
          <w:rFonts w:cstheme="minorHAnsi"/>
          <w:sz w:val="20"/>
          <w:szCs w:val="20"/>
        </w:rPr>
      </w:pPr>
      <w:r w:rsidRPr="00BB1BEA">
        <w:rPr>
          <w:rFonts w:cstheme="minorHAnsi"/>
          <w:sz w:val="20"/>
          <w:szCs w:val="20"/>
        </w:rPr>
        <w:t>Notwithstanding the foregoing, if Customer is domiciled in the United Kingdom, the Terms shall be governed by the laws of the United Kingdom as applicable.</w:t>
      </w:r>
    </w:p>
    <w:p w14:paraId="7FD77B77" w14:textId="77777777" w:rsidR="00111B12" w:rsidRPr="00BB1BEA" w:rsidRDefault="00F16804"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Waiver.</w:t>
      </w:r>
      <w:r w:rsidR="004C589D" w:rsidRPr="00BB1BEA">
        <w:rPr>
          <w:rFonts w:cstheme="minorHAnsi"/>
          <w:b/>
          <w:bCs/>
          <w:sz w:val="20"/>
          <w:szCs w:val="20"/>
        </w:rPr>
        <w:t xml:space="preserve">  </w:t>
      </w:r>
      <w:r w:rsidR="004C589D" w:rsidRPr="00BB1BEA">
        <w:rPr>
          <w:rFonts w:cstheme="minorHAnsi"/>
          <w:sz w:val="20"/>
          <w:szCs w:val="20"/>
        </w:rPr>
        <w:t xml:space="preserve">No waiver by </w:t>
      </w:r>
      <w:r w:rsidR="003B54EB" w:rsidRPr="00BB1BEA">
        <w:rPr>
          <w:rFonts w:cstheme="minorHAnsi"/>
          <w:sz w:val="20"/>
          <w:szCs w:val="20"/>
        </w:rPr>
        <w:t>either party</w:t>
      </w:r>
      <w:r w:rsidR="004C589D" w:rsidRPr="00BB1BEA">
        <w:rPr>
          <w:rFonts w:cstheme="minorHAnsi"/>
          <w:sz w:val="20"/>
          <w:szCs w:val="20"/>
        </w:rPr>
        <w:t xml:space="preserve"> </w:t>
      </w:r>
      <w:proofErr w:type="gramStart"/>
      <w:r w:rsidR="004C589D" w:rsidRPr="00BB1BEA">
        <w:rPr>
          <w:rFonts w:cstheme="minorHAnsi"/>
          <w:sz w:val="20"/>
          <w:szCs w:val="20"/>
        </w:rPr>
        <w:t>of</w:t>
      </w:r>
      <w:proofErr w:type="gramEnd"/>
      <w:r w:rsidR="004C589D" w:rsidRPr="00BB1BEA">
        <w:rPr>
          <w:rFonts w:cstheme="minorHAnsi"/>
          <w:sz w:val="20"/>
          <w:szCs w:val="20"/>
        </w:rPr>
        <w:t xml:space="preserve"> any of the provisions </w:t>
      </w:r>
      <w:r w:rsidR="00995093" w:rsidRPr="00BB1BEA">
        <w:rPr>
          <w:rFonts w:cstheme="minorHAnsi"/>
          <w:sz w:val="20"/>
          <w:szCs w:val="20"/>
        </w:rPr>
        <w:t>in th</w:t>
      </w:r>
      <w:r w:rsidR="006418D8" w:rsidRPr="00BB1BEA">
        <w:rPr>
          <w:rFonts w:cstheme="minorHAnsi"/>
          <w:sz w:val="20"/>
          <w:szCs w:val="20"/>
        </w:rPr>
        <w:t>e</w:t>
      </w:r>
      <w:r w:rsidR="00995093" w:rsidRPr="00BB1BEA">
        <w:rPr>
          <w:rFonts w:cstheme="minorHAnsi"/>
          <w:sz w:val="20"/>
          <w:szCs w:val="20"/>
        </w:rPr>
        <w:t xml:space="preserve"> </w:t>
      </w:r>
      <w:r w:rsidR="006418D8" w:rsidRPr="00BB1BEA">
        <w:rPr>
          <w:rFonts w:cstheme="minorHAnsi"/>
          <w:sz w:val="20"/>
          <w:szCs w:val="20"/>
        </w:rPr>
        <w:t>Terms</w:t>
      </w:r>
      <w:r w:rsidR="004C589D" w:rsidRPr="00BB1BEA">
        <w:rPr>
          <w:rFonts w:cstheme="minorHAnsi"/>
          <w:sz w:val="20"/>
          <w:szCs w:val="20"/>
        </w:rPr>
        <w:t xml:space="preserve"> will be effective unless explicitly set forth in writing. </w:t>
      </w:r>
      <w:r w:rsidR="00ED3285" w:rsidRPr="00BB1BEA">
        <w:rPr>
          <w:rFonts w:cstheme="minorHAnsi"/>
          <w:sz w:val="20"/>
          <w:szCs w:val="20"/>
        </w:rPr>
        <w:t>The failure of either party to exercise in any respect a right provided for in th</w:t>
      </w:r>
      <w:r w:rsidR="006418D8" w:rsidRPr="00BB1BEA">
        <w:rPr>
          <w:rFonts w:cstheme="minorHAnsi"/>
          <w:sz w:val="20"/>
          <w:szCs w:val="20"/>
        </w:rPr>
        <w:t>e</w:t>
      </w:r>
      <w:r w:rsidR="00ED3285" w:rsidRPr="00BB1BEA">
        <w:rPr>
          <w:rFonts w:cstheme="minorHAnsi"/>
          <w:sz w:val="20"/>
          <w:szCs w:val="20"/>
        </w:rPr>
        <w:t xml:space="preserve"> </w:t>
      </w:r>
      <w:r w:rsidR="006418D8" w:rsidRPr="00BB1BEA">
        <w:rPr>
          <w:rFonts w:cstheme="minorHAnsi"/>
          <w:sz w:val="20"/>
          <w:szCs w:val="20"/>
        </w:rPr>
        <w:t>Terms</w:t>
      </w:r>
      <w:r w:rsidR="00ED3285" w:rsidRPr="00BB1BEA">
        <w:rPr>
          <w:rFonts w:cstheme="minorHAnsi"/>
          <w:sz w:val="20"/>
          <w:szCs w:val="20"/>
        </w:rPr>
        <w:t xml:space="preserve"> shall not be deemed to be a subsequent waiver of the same right, or any other right.  The waiver by either </w:t>
      </w:r>
      <w:r w:rsidR="003B54EB" w:rsidRPr="00BB1BEA">
        <w:rPr>
          <w:rFonts w:cstheme="minorHAnsi"/>
          <w:sz w:val="20"/>
          <w:szCs w:val="20"/>
        </w:rPr>
        <w:t>party</w:t>
      </w:r>
      <w:r w:rsidR="00ED3285" w:rsidRPr="00BB1BEA">
        <w:rPr>
          <w:rFonts w:cstheme="minorHAnsi"/>
          <w:sz w:val="20"/>
          <w:szCs w:val="20"/>
        </w:rPr>
        <w:t xml:space="preserve"> of any breach of any provision of th</w:t>
      </w:r>
      <w:r w:rsidR="006418D8" w:rsidRPr="00BB1BEA">
        <w:rPr>
          <w:rFonts w:cstheme="minorHAnsi"/>
          <w:sz w:val="20"/>
          <w:szCs w:val="20"/>
        </w:rPr>
        <w:t>e</w:t>
      </w:r>
      <w:r w:rsidR="00ED3285" w:rsidRPr="00BB1BEA">
        <w:rPr>
          <w:rFonts w:cstheme="minorHAnsi"/>
          <w:sz w:val="20"/>
          <w:szCs w:val="20"/>
        </w:rPr>
        <w:t xml:space="preserve"> </w:t>
      </w:r>
      <w:r w:rsidR="006418D8" w:rsidRPr="00BB1BEA">
        <w:rPr>
          <w:rFonts w:cstheme="minorHAnsi"/>
          <w:sz w:val="20"/>
          <w:szCs w:val="20"/>
        </w:rPr>
        <w:t>Terms</w:t>
      </w:r>
      <w:r w:rsidR="00ED3285" w:rsidRPr="00BB1BEA">
        <w:rPr>
          <w:rFonts w:cstheme="minorHAnsi"/>
          <w:sz w:val="20"/>
          <w:szCs w:val="20"/>
        </w:rPr>
        <w:t xml:space="preserve"> shall not be deemed a waiver of any subsequent breach by the other party of the same or of different provisions.</w:t>
      </w:r>
    </w:p>
    <w:p w14:paraId="79A072CD" w14:textId="47AA2FDE" w:rsidR="00111B12" w:rsidRPr="00BB1BEA" w:rsidRDefault="008C4940"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 xml:space="preserve">Severability.  </w:t>
      </w:r>
      <w:r w:rsidR="0017040C" w:rsidRPr="00BB1BEA">
        <w:rPr>
          <w:rFonts w:cstheme="minorHAnsi"/>
          <w:sz w:val="20"/>
          <w:szCs w:val="20"/>
        </w:rPr>
        <w:t>If any term or provision of th</w:t>
      </w:r>
      <w:r w:rsidR="006418D8" w:rsidRPr="00BB1BEA">
        <w:rPr>
          <w:rFonts w:cstheme="minorHAnsi"/>
          <w:sz w:val="20"/>
          <w:szCs w:val="20"/>
        </w:rPr>
        <w:t>e</w:t>
      </w:r>
      <w:r w:rsidR="0017040C" w:rsidRPr="00BB1BEA">
        <w:rPr>
          <w:rFonts w:cstheme="minorHAnsi"/>
          <w:sz w:val="20"/>
          <w:szCs w:val="20"/>
        </w:rPr>
        <w:t xml:space="preserve"> </w:t>
      </w:r>
      <w:r w:rsidR="006418D8" w:rsidRPr="00BB1BEA">
        <w:rPr>
          <w:rFonts w:cstheme="minorHAnsi"/>
          <w:sz w:val="20"/>
          <w:szCs w:val="20"/>
        </w:rPr>
        <w:t>Terms</w:t>
      </w:r>
      <w:r w:rsidR="0017040C" w:rsidRPr="00BB1BEA">
        <w:rPr>
          <w:rFonts w:cstheme="minorHAnsi"/>
          <w:sz w:val="20"/>
          <w:szCs w:val="20"/>
        </w:rPr>
        <w:t xml:space="preserve"> </w:t>
      </w:r>
      <w:r w:rsidR="006418D8" w:rsidRPr="00BB1BEA">
        <w:rPr>
          <w:rFonts w:cstheme="minorHAnsi"/>
          <w:sz w:val="20"/>
          <w:szCs w:val="20"/>
        </w:rPr>
        <w:t>are</w:t>
      </w:r>
      <w:r w:rsidR="0017040C" w:rsidRPr="00BB1BEA">
        <w:rPr>
          <w:rFonts w:cstheme="minorHAnsi"/>
          <w:sz w:val="20"/>
          <w:szCs w:val="20"/>
        </w:rPr>
        <w:t xml:space="preserve"> invalid, illegal, or unenforceable in any jurisdiction, such invalidity, illegality, or unenforceability will not affect any other term or provision of th</w:t>
      </w:r>
      <w:r w:rsidR="0016074A" w:rsidRPr="00BB1BEA">
        <w:rPr>
          <w:rFonts w:cstheme="minorHAnsi"/>
          <w:sz w:val="20"/>
          <w:szCs w:val="20"/>
        </w:rPr>
        <w:t>e</w:t>
      </w:r>
      <w:r w:rsidR="0017040C" w:rsidRPr="00BB1BEA">
        <w:rPr>
          <w:rFonts w:cstheme="minorHAnsi"/>
          <w:sz w:val="20"/>
          <w:szCs w:val="20"/>
        </w:rPr>
        <w:t xml:space="preserve"> </w:t>
      </w:r>
      <w:r w:rsidR="0016074A" w:rsidRPr="00BB1BEA">
        <w:rPr>
          <w:rFonts w:cstheme="minorHAnsi"/>
          <w:sz w:val="20"/>
          <w:szCs w:val="20"/>
        </w:rPr>
        <w:t>Terms</w:t>
      </w:r>
      <w:r w:rsidR="0017040C" w:rsidRPr="00BB1BEA">
        <w:rPr>
          <w:rFonts w:cstheme="minorHAnsi"/>
          <w:sz w:val="20"/>
          <w:szCs w:val="20"/>
        </w:rPr>
        <w:t xml:space="preserve"> or invalidate or render unenforceable such term or provision in any other jurisdiction. </w:t>
      </w:r>
    </w:p>
    <w:p w14:paraId="070489A6" w14:textId="24FA7937" w:rsidR="00111B12" w:rsidRPr="00E700DB" w:rsidRDefault="00505EA7" w:rsidP="2F2F2C84">
      <w:pPr>
        <w:pStyle w:val="ListParagraph"/>
        <w:numPr>
          <w:ilvl w:val="1"/>
          <w:numId w:val="5"/>
        </w:numPr>
        <w:spacing w:after="200" w:line="240" w:lineRule="auto"/>
        <w:ind w:left="900" w:hanging="540"/>
        <w:rPr>
          <w:b/>
          <w:bCs/>
          <w:sz w:val="20"/>
          <w:szCs w:val="20"/>
        </w:rPr>
      </w:pPr>
      <w:r w:rsidRPr="2F2F2C84">
        <w:rPr>
          <w:b/>
          <w:bCs/>
          <w:sz w:val="20"/>
          <w:szCs w:val="20"/>
        </w:rPr>
        <w:t>Assignment.</w:t>
      </w:r>
      <w:r w:rsidRPr="2F2F2C84">
        <w:rPr>
          <w:color w:val="FF0000"/>
          <w:sz w:val="20"/>
          <w:szCs w:val="20"/>
        </w:rPr>
        <w:t xml:space="preserve">  </w:t>
      </w:r>
      <w:r w:rsidR="00362E94" w:rsidRPr="2F2F2C84">
        <w:rPr>
          <w:color w:val="000000" w:themeColor="text1"/>
          <w:sz w:val="20"/>
          <w:szCs w:val="20"/>
        </w:rPr>
        <w:t>Customer may not assign or otherwise transfer any of its rights, or delegate or otherwise transfer any of its obligations or performance, under th</w:t>
      </w:r>
      <w:r w:rsidR="006418D8" w:rsidRPr="2F2F2C84">
        <w:rPr>
          <w:color w:val="000000" w:themeColor="text1"/>
          <w:sz w:val="20"/>
          <w:szCs w:val="20"/>
        </w:rPr>
        <w:t>e</w:t>
      </w:r>
      <w:r w:rsidR="00362E94" w:rsidRPr="2F2F2C84">
        <w:rPr>
          <w:color w:val="000000" w:themeColor="text1"/>
          <w:sz w:val="20"/>
          <w:szCs w:val="20"/>
        </w:rPr>
        <w:t xml:space="preserve"> </w:t>
      </w:r>
      <w:r w:rsidR="006418D8" w:rsidRPr="2F2F2C84">
        <w:rPr>
          <w:color w:val="000000" w:themeColor="text1"/>
          <w:sz w:val="20"/>
          <w:szCs w:val="20"/>
        </w:rPr>
        <w:t>Terms</w:t>
      </w:r>
      <w:r w:rsidR="00362E94" w:rsidRPr="2F2F2C84">
        <w:rPr>
          <w:color w:val="000000" w:themeColor="text1"/>
          <w:sz w:val="20"/>
          <w:szCs w:val="20"/>
        </w:rPr>
        <w:t xml:space="preserve">, </w:t>
      </w:r>
      <w:r w:rsidR="00915928" w:rsidRPr="2F2F2C84">
        <w:rPr>
          <w:color w:val="000000" w:themeColor="text1"/>
          <w:sz w:val="20"/>
          <w:szCs w:val="20"/>
        </w:rPr>
        <w:t>i</w:t>
      </w:r>
      <w:r w:rsidR="00362E94" w:rsidRPr="2F2F2C84">
        <w:rPr>
          <w:color w:val="000000" w:themeColor="text1"/>
          <w:sz w:val="20"/>
          <w:szCs w:val="20"/>
        </w:rPr>
        <w:t xml:space="preserve">n each case whether voluntarily, involuntarily, by operation of law, or otherwise, without </w:t>
      </w:r>
      <w:r w:rsidR="00915928" w:rsidRPr="2F2F2C84">
        <w:rPr>
          <w:color w:val="000000" w:themeColor="text1"/>
          <w:sz w:val="20"/>
          <w:szCs w:val="20"/>
        </w:rPr>
        <w:t>Gordian’</w:t>
      </w:r>
      <w:r w:rsidR="00362E94" w:rsidRPr="2F2F2C84">
        <w:rPr>
          <w:color w:val="000000" w:themeColor="text1"/>
          <w:sz w:val="20"/>
          <w:szCs w:val="20"/>
        </w:rPr>
        <w:t>s prior written consent, which consent Gordian may give or withhold in its sole discretion.  No delegation or other transfer will relieve Customer of any obligations or performance under th</w:t>
      </w:r>
      <w:r w:rsidR="006418D8" w:rsidRPr="2F2F2C84">
        <w:rPr>
          <w:color w:val="000000" w:themeColor="text1"/>
          <w:sz w:val="20"/>
          <w:szCs w:val="20"/>
        </w:rPr>
        <w:t>e</w:t>
      </w:r>
      <w:r w:rsidR="00362E94" w:rsidRPr="2F2F2C84">
        <w:rPr>
          <w:color w:val="000000" w:themeColor="text1"/>
          <w:sz w:val="20"/>
          <w:szCs w:val="20"/>
        </w:rPr>
        <w:t xml:space="preserve"> </w:t>
      </w:r>
      <w:r w:rsidR="006418D8" w:rsidRPr="2F2F2C84">
        <w:rPr>
          <w:color w:val="000000" w:themeColor="text1"/>
          <w:sz w:val="20"/>
          <w:szCs w:val="20"/>
        </w:rPr>
        <w:t>Terms</w:t>
      </w:r>
      <w:r w:rsidR="00362E94" w:rsidRPr="2F2F2C84">
        <w:rPr>
          <w:color w:val="000000" w:themeColor="text1"/>
          <w:sz w:val="20"/>
          <w:szCs w:val="20"/>
        </w:rPr>
        <w:t>.  Any purported assignment, delegation</w:t>
      </w:r>
      <w:r w:rsidR="00473581" w:rsidRPr="2F2F2C84">
        <w:rPr>
          <w:color w:val="000000" w:themeColor="text1"/>
          <w:sz w:val="20"/>
          <w:szCs w:val="20"/>
        </w:rPr>
        <w:t>,</w:t>
      </w:r>
      <w:r w:rsidR="00362E94" w:rsidRPr="2F2F2C84">
        <w:rPr>
          <w:color w:val="000000" w:themeColor="text1"/>
          <w:sz w:val="20"/>
          <w:szCs w:val="20"/>
        </w:rPr>
        <w:t xml:space="preserve"> or transfer in violation of this Section is void.</w:t>
      </w:r>
      <w:r w:rsidRPr="2F2F2C84">
        <w:rPr>
          <w:color w:val="FF0000"/>
          <w:sz w:val="20"/>
          <w:szCs w:val="20"/>
        </w:rPr>
        <w:t xml:space="preserve">  </w:t>
      </w:r>
      <w:r w:rsidR="00590F8C" w:rsidRPr="2F2F2C84">
        <w:rPr>
          <w:sz w:val="20"/>
          <w:szCs w:val="20"/>
        </w:rPr>
        <w:t>Gordian may freely assign or otherwise transfer all or any of its rights, or delegate or otherwise transfer all or any of its obligations or performance, under t</w:t>
      </w:r>
      <w:r w:rsidR="006418D8" w:rsidRPr="2F2F2C84">
        <w:rPr>
          <w:sz w:val="20"/>
          <w:szCs w:val="20"/>
        </w:rPr>
        <w:t>he</w:t>
      </w:r>
      <w:r w:rsidR="00473581" w:rsidRPr="2F2F2C84">
        <w:rPr>
          <w:sz w:val="20"/>
          <w:szCs w:val="20"/>
        </w:rPr>
        <w:t xml:space="preserve"> </w:t>
      </w:r>
      <w:r w:rsidR="006418D8" w:rsidRPr="2F2F2C84">
        <w:rPr>
          <w:sz w:val="20"/>
          <w:szCs w:val="20"/>
        </w:rPr>
        <w:t>Terms</w:t>
      </w:r>
      <w:r w:rsidR="00590F8C" w:rsidRPr="2F2F2C84">
        <w:rPr>
          <w:sz w:val="20"/>
          <w:szCs w:val="20"/>
        </w:rPr>
        <w:t xml:space="preserve"> without consent. Th</w:t>
      </w:r>
      <w:r w:rsidR="000A623E" w:rsidRPr="2F2F2C84">
        <w:rPr>
          <w:sz w:val="20"/>
          <w:szCs w:val="20"/>
        </w:rPr>
        <w:t>e</w:t>
      </w:r>
      <w:r w:rsidR="00590F8C" w:rsidRPr="2F2F2C84">
        <w:rPr>
          <w:sz w:val="20"/>
          <w:szCs w:val="20"/>
        </w:rPr>
        <w:t xml:space="preserve"> </w:t>
      </w:r>
      <w:r w:rsidR="000A623E" w:rsidRPr="2F2F2C84">
        <w:rPr>
          <w:sz w:val="20"/>
          <w:szCs w:val="20"/>
        </w:rPr>
        <w:t>Terms</w:t>
      </w:r>
      <w:r w:rsidR="00590F8C" w:rsidRPr="2F2F2C84">
        <w:rPr>
          <w:sz w:val="20"/>
          <w:szCs w:val="20"/>
        </w:rPr>
        <w:t xml:space="preserve"> </w:t>
      </w:r>
      <w:r w:rsidR="000A623E" w:rsidRPr="2F2F2C84">
        <w:rPr>
          <w:sz w:val="20"/>
          <w:szCs w:val="20"/>
        </w:rPr>
        <w:t>are</w:t>
      </w:r>
      <w:r w:rsidR="00590F8C" w:rsidRPr="2F2F2C84">
        <w:rPr>
          <w:sz w:val="20"/>
          <w:szCs w:val="20"/>
        </w:rPr>
        <w:t xml:space="preserve"> binding upon and inure to the benefit of the parties hereto and their respective permitted successors and assigns.</w:t>
      </w:r>
    </w:p>
    <w:p w14:paraId="2A0C43ED" w14:textId="77777777" w:rsidR="00226F72" w:rsidRPr="00BB1BEA" w:rsidRDefault="00226F72" w:rsidP="00E700DB">
      <w:pPr>
        <w:pStyle w:val="ListParagraph"/>
        <w:spacing w:after="200" w:line="240" w:lineRule="auto"/>
        <w:ind w:left="900"/>
        <w:rPr>
          <w:b/>
          <w:bCs/>
          <w:sz w:val="20"/>
          <w:szCs w:val="20"/>
        </w:rPr>
      </w:pPr>
    </w:p>
    <w:p w14:paraId="724FF491" w14:textId="7008D869" w:rsidR="00111B12" w:rsidRPr="00BB1BEA" w:rsidRDefault="008568DF"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Sole Benefit.</w:t>
      </w:r>
      <w:r w:rsidR="007A21BC" w:rsidRPr="00BB1BEA">
        <w:rPr>
          <w:rFonts w:cstheme="minorHAnsi"/>
          <w:b/>
          <w:bCs/>
          <w:sz w:val="20"/>
          <w:szCs w:val="20"/>
        </w:rPr>
        <w:t xml:space="preserve">  </w:t>
      </w:r>
      <w:r w:rsidR="007A21BC" w:rsidRPr="00BB1BEA">
        <w:rPr>
          <w:rFonts w:cstheme="minorHAnsi"/>
          <w:sz w:val="20"/>
          <w:szCs w:val="20"/>
        </w:rPr>
        <w:t>Th</w:t>
      </w:r>
      <w:r w:rsidR="000A623E" w:rsidRPr="00BB1BEA">
        <w:rPr>
          <w:rFonts w:cstheme="minorHAnsi"/>
          <w:sz w:val="20"/>
          <w:szCs w:val="20"/>
        </w:rPr>
        <w:t>e</w:t>
      </w:r>
      <w:r w:rsidR="007A21BC" w:rsidRPr="00BB1BEA">
        <w:rPr>
          <w:rFonts w:cstheme="minorHAnsi"/>
          <w:sz w:val="20"/>
          <w:szCs w:val="20"/>
        </w:rPr>
        <w:t xml:space="preserve"> </w:t>
      </w:r>
      <w:r w:rsidR="000A623E" w:rsidRPr="00BB1BEA">
        <w:rPr>
          <w:rFonts w:cstheme="minorHAnsi"/>
          <w:sz w:val="20"/>
          <w:szCs w:val="20"/>
        </w:rPr>
        <w:t>Terms</w:t>
      </w:r>
      <w:r w:rsidR="007A21BC" w:rsidRPr="00BB1BEA">
        <w:rPr>
          <w:rFonts w:cstheme="minorHAnsi"/>
          <w:sz w:val="20"/>
          <w:szCs w:val="20"/>
        </w:rPr>
        <w:t xml:space="preserve"> </w:t>
      </w:r>
      <w:r w:rsidR="000A623E" w:rsidRPr="00BB1BEA">
        <w:rPr>
          <w:rFonts w:cstheme="minorHAnsi"/>
          <w:sz w:val="20"/>
          <w:szCs w:val="20"/>
        </w:rPr>
        <w:t>are</w:t>
      </w:r>
      <w:r w:rsidR="007A21BC" w:rsidRPr="00BB1BEA">
        <w:rPr>
          <w:rFonts w:cstheme="minorHAnsi"/>
          <w:sz w:val="20"/>
          <w:szCs w:val="20"/>
        </w:rPr>
        <w:t xml:space="preserve"> for the sole benefit of the parties hereto and their respective successors and permitted assigns and nothing herein, express or implied, confers on any other person any legal or equitable right, benefit, or remedy of any nature whatsoever under th</w:t>
      </w:r>
      <w:r w:rsidR="0016074A" w:rsidRPr="00BB1BEA">
        <w:rPr>
          <w:rFonts w:cstheme="minorHAnsi"/>
          <w:sz w:val="20"/>
          <w:szCs w:val="20"/>
        </w:rPr>
        <w:t>e</w:t>
      </w:r>
      <w:r w:rsidR="007A21BC" w:rsidRPr="00BB1BEA">
        <w:rPr>
          <w:rFonts w:cstheme="minorHAnsi"/>
          <w:sz w:val="20"/>
          <w:szCs w:val="20"/>
        </w:rPr>
        <w:t xml:space="preserve"> </w:t>
      </w:r>
      <w:r w:rsidR="0016074A" w:rsidRPr="00BB1BEA">
        <w:rPr>
          <w:rFonts w:cstheme="minorHAnsi"/>
          <w:sz w:val="20"/>
          <w:szCs w:val="20"/>
        </w:rPr>
        <w:t>Terms</w:t>
      </w:r>
      <w:r w:rsidR="007A21BC" w:rsidRPr="00BB1BEA">
        <w:rPr>
          <w:rFonts w:cstheme="minorHAnsi"/>
          <w:sz w:val="20"/>
          <w:szCs w:val="20"/>
        </w:rPr>
        <w:t>.</w:t>
      </w:r>
      <w:bookmarkStart w:id="19" w:name="a643542"/>
      <w:r w:rsidR="007A21BC" w:rsidRPr="00BB1BEA">
        <w:rPr>
          <w:rFonts w:cstheme="minorHAnsi"/>
          <w:sz w:val="20"/>
          <w:szCs w:val="20"/>
        </w:rPr>
        <w:t xml:space="preserve"> </w:t>
      </w:r>
      <w:bookmarkEnd w:id="19"/>
    </w:p>
    <w:p w14:paraId="60E27595" w14:textId="0F8AC1F4" w:rsidR="00111B12" w:rsidRPr="00BB1BEA" w:rsidRDefault="002A37DA" w:rsidP="00DC2802">
      <w:pPr>
        <w:pStyle w:val="ListParagraph"/>
        <w:numPr>
          <w:ilvl w:val="1"/>
          <w:numId w:val="5"/>
        </w:numPr>
        <w:spacing w:after="200" w:line="240" w:lineRule="auto"/>
        <w:ind w:left="900" w:hanging="540"/>
        <w:contextualSpacing w:val="0"/>
        <w:rPr>
          <w:rFonts w:cstheme="minorHAnsi"/>
          <w:b/>
          <w:bCs/>
          <w:sz w:val="20"/>
          <w:szCs w:val="20"/>
        </w:rPr>
      </w:pPr>
      <w:r>
        <w:rPr>
          <w:rFonts w:cstheme="minorHAnsi"/>
          <w:b/>
          <w:bCs/>
          <w:sz w:val="20"/>
          <w:szCs w:val="20"/>
        </w:rPr>
        <w:t>Modifications</w:t>
      </w:r>
      <w:r w:rsidR="005B1519" w:rsidRPr="00BB1BEA">
        <w:rPr>
          <w:rFonts w:cstheme="minorHAnsi"/>
          <w:b/>
          <w:bCs/>
          <w:sz w:val="20"/>
          <w:szCs w:val="20"/>
        </w:rPr>
        <w:t xml:space="preserve">.  </w:t>
      </w:r>
      <w:r w:rsidR="005268F4" w:rsidRPr="00BB1BEA">
        <w:rPr>
          <w:rFonts w:cstheme="minorHAnsi"/>
          <w:sz w:val="20"/>
          <w:szCs w:val="20"/>
        </w:rPr>
        <w:t>Gordian retains the right to modify the terms and conditions of th</w:t>
      </w:r>
      <w:r w:rsidR="0016074A" w:rsidRPr="00BB1BEA">
        <w:rPr>
          <w:rFonts w:cstheme="minorHAnsi"/>
          <w:sz w:val="20"/>
          <w:szCs w:val="20"/>
        </w:rPr>
        <w:t>e</w:t>
      </w:r>
      <w:r w:rsidR="005268F4" w:rsidRPr="00BB1BEA">
        <w:rPr>
          <w:rFonts w:cstheme="minorHAnsi"/>
          <w:sz w:val="20"/>
          <w:szCs w:val="20"/>
        </w:rPr>
        <w:t xml:space="preserve"> </w:t>
      </w:r>
      <w:r w:rsidR="0016074A" w:rsidRPr="00BB1BEA">
        <w:rPr>
          <w:rFonts w:cstheme="minorHAnsi"/>
          <w:sz w:val="20"/>
          <w:szCs w:val="20"/>
        </w:rPr>
        <w:t>Terms</w:t>
      </w:r>
      <w:r w:rsidR="005268F4" w:rsidRPr="00BB1BEA">
        <w:rPr>
          <w:rFonts w:cstheme="minorHAnsi"/>
          <w:sz w:val="20"/>
          <w:szCs w:val="20"/>
        </w:rPr>
        <w:t xml:space="preserve"> at any time.  Any modification is effective immediately upon posting on any website used to access </w:t>
      </w:r>
      <w:r w:rsidR="000107DE">
        <w:rPr>
          <w:rFonts w:cstheme="minorHAnsi"/>
          <w:sz w:val="20"/>
          <w:szCs w:val="20"/>
        </w:rPr>
        <w:t>Subscriptions</w:t>
      </w:r>
      <w:r w:rsidR="005268F4" w:rsidRPr="00BB1BEA">
        <w:rPr>
          <w:rFonts w:cstheme="minorHAnsi"/>
          <w:sz w:val="20"/>
          <w:szCs w:val="20"/>
        </w:rPr>
        <w:t xml:space="preserve">. </w:t>
      </w:r>
      <w:r w:rsidR="007C5067" w:rsidRPr="00BB1BEA">
        <w:rPr>
          <w:rFonts w:cstheme="minorHAnsi"/>
          <w:sz w:val="20"/>
          <w:szCs w:val="20"/>
        </w:rPr>
        <w:t>Customer’s</w:t>
      </w:r>
      <w:r w:rsidR="005268F4" w:rsidRPr="00BB1BEA">
        <w:rPr>
          <w:rFonts w:cstheme="minorHAnsi"/>
          <w:sz w:val="20"/>
          <w:szCs w:val="20"/>
        </w:rPr>
        <w:t xml:space="preserve"> continued use of </w:t>
      </w:r>
      <w:r w:rsidR="000107DE">
        <w:rPr>
          <w:rFonts w:cstheme="minorHAnsi"/>
          <w:sz w:val="20"/>
          <w:szCs w:val="20"/>
        </w:rPr>
        <w:t>Subscriptions</w:t>
      </w:r>
      <w:r w:rsidR="005268F4" w:rsidRPr="00BB1BEA">
        <w:rPr>
          <w:rFonts w:cstheme="minorHAnsi"/>
          <w:sz w:val="20"/>
          <w:szCs w:val="20"/>
        </w:rPr>
        <w:t xml:space="preserve"> following posting will be conclusively deemed an acceptance of all such modification(s).  </w:t>
      </w:r>
      <w:r w:rsidR="007C5067" w:rsidRPr="00BB1BEA">
        <w:rPr>
          <w:rFonts w:cstheme="minorHAnsi"/>
          <w:sz w:val="20"/>
          <w:szCs w:val="20"/>
        </w:rPr>
        <w:t>Customer’s</w:t>
      </w:r>
      <w:r w:rsidR="005268F4" w:rsidRPr="00BB1BEA">
        <w:rPr>
          <w:rFonts w:cstheme="minorHAnsi"/>
          <w:sz w:val="20"/>
          <w:szCs w:val="20"/>
        </w:rPr>
        <w:t xml:space="preserve"> right</w:t>
      </w:r>
      <w:r w:rsidR="002E13E5" w:rsidRPr="00BB1BEA">
        <w:rPr>
          <w:rFonts w:cstheme="minorHAnsi"/>
          <w:sz w:val="20"/>
          <w:szCs w:val="20"/>
        </w:rPr>
        <w:t>s</w:t>
      </w:r>
      <w:r w:rsidR="005268F4" w:rsidRPr="00BB1BEA">
        <w:rPr>
          <w:rFonts w:cstheme="minorHAnsi"/>
          <w:sz w:val="20"/>
          <w:szCs w:val="20"/>
        </w:rPr>
        <w:t xml:space="preserve"> with respect to any dissatisfaction with any modifications made pursuant to this Section </w:t>
      </w:r>
      <w:proofErr w:type="gramStart"/>
      <w:r w:rsidR="005268F4" w:rsidRPr="00BB1BEA">
        <w:rPr>
          <w:rFonts w:cstheme="minorHAnsi"/>
          <w:sz w:val="20"/>
          <w:szCs w:val="20"/>
        </w:rPr>
        <w:t>is</w:t>
      </w:r>
      <w:proofErr w:type="gramEnd"/>
      <w:r w:rsidR="005268F4" w:rsidRPr="00BB1BEA">
        <w:rPr>
          <w:rFonts w:cstheme="minorHAnsi"/>
          <w:sz w:val="20"/>
          <w:szCs w:val="20"/>
        </w:rPr>
        <w:t xml:space="preserve"> to terminate th</w:t>
      </w:r>
      <w:r w:rsidR="0016074A" w:rsidRPr="00BB1BEA">
        <w:rPr>
          <w:rFonts w:cstheme="minorHAnsi"/>
          <w:sz w:val="20"/>
          <w:szCs w:val="20"/>
        </w:rPr>
        <w:t>e</w:t>
      </w:r>
      <w:r w:rsidR="005268F4" w:rsidRPr="00BB1BEA">
        <w:rPr>
          <w:rFonts w:cstheme="minorHAnsi"/>
          <w:sz w:val="20"/>
          <w:szCs w:val="20"/>
        </w:rPr>
        <w:t xml:space="preserve"> </w:t>
      </w:r>
      <w:r w:rsidR="0016074A" w:rsidRPr="00BB1BEA">
        <w:rPr>
          <w:rFonts w:cstheme="minorHAnsi"/>
          <w:sz w:val="20"/>
          <w:szCs w:val="20"/>
        </w:rPr>
        <w:t>Terms</w:t>
      </w:r>
      <w:r w:rsidR="005268F4" w:rsidRPr="00BB1BEA">
        <w:rPr>
          <w:rFonts w:cstheme="minorHAnsi"/>
          <w:sz w:val="20"/>
          <w:szCs w:val="20"/>
        </w:rPr>
        <w:t xml:space="preserve"> and comply with all applicable termination provisions of th</w:t>
      </w:r>
      <w:r w:rsidR="0016074A" w:rsidRPr="00BB1BEA">
        <w:rPr>
          <w:rFonts w:cstheme="minorHAnsi"/>
          <w:sz w:val="20"/>
          <w:szCs w:val="20"/>
        </w:rPr>
        <w:t>e</w:t>
      </w:r>
      <w:r w:rsidR="005268F4" w:rsidRPr="00BB1BEA">
        <w:rPr>
          <w:rFonts w:cstheme="minorHAnsi"/>
          <w:sz w:val="20"/>
          <w:szCs w:val="20"/>
        </w:rPr>
        <w:t xml:space="preserve"> </w:t>
      </w:r>
      <w:r w:rsidR="0016074A" w:rsidRPr="00BB1BEA">
        <w:rPr>
          <w:rFonts w:cstheme="minorHAnsi"/>
          <w:sz w:val="20"/>
          <w:szCs w:val="20"/>
        </w:rPr>
        <w:t>Terms</w:t>
      </w:r>
      <w:r w:rsidR="005268F4" w:rsidRPr="00BB1BEA">
        <w:rPr>
          <w:rFonts w:cstheme="minorHAnsi"/>
          <w:sz w:val="20"/>
          <w:szCs w:val="20"/>
        </w:rPr>
        <w:t>, including but not limited to</w:t>
      </w:r>
      <w:r w:rsidR="00E72688" w:rsidRPr="00BB1BEA">
        <w:rPr>
          <w:rFonts w:cstheme="minorHAnsi"/>
          <w:sz w:val="20"/>
          <w:szCs w:val="20"/>
        </w:rPr>
        <w:t>,</w:t>
      </w:r>
      <w:r w:rsidR="005268F4" w:rsidRPr="00BB1BEA">
        <w:rPr>
          <w:rFonts w:cstheme="minorHAnsi"/>
          <w:sz w:val="20"/>
          <w:szCs w:val="20"/>
        </w:rPr>
        <w:t xml:space="preserve"> return of all Proprietary Information in its possession to Gordian and discontinuing </w:t>
      </w:r>
      <w:r w:rsidR="00E72688" w:rsidRPr="00BB1BEA">
        <w:rPr>
          <w:rFonts w:cstheme="minorHAnsi"/>
          <w:sz w:val="20"/>
          <w:szCs w:val="20"/>
        </w:rPr>
        <w:t>access</w:t>
      </w:r>
      <w:r w:rsidR="005268F4" w:rsidRPr="00BB1BEA">
        <w:rPr>
          <w:rFonts w:cstheme="minorHAnsi"/>
          <w:sz w:val="20"/>
          <w:szCs w:val="20"/>
        </w:rPr>
        <w:t xml:space="preserve"> or use </w:t>
      </w:r>
      <w:r w:rsidR="00C1697B" w:rsidRPr="00BB1BEA">
        <w:rPr>
          <w:rFonts w:cstheme="minorHAnsi"/>
          <w:sz w:val="20"/>
          <w:szCs w:val="20"/>
        </w:rPr>
        <w:t xml:space="preserve">of </w:t>
      </w:r>
      <w:r w:rsidR="000107DE">
        <w:rPr>
          <w:rFonts w:cstheme="minorHAnsi"/>
          <w:sz w:val="20"/>
          <w:szCs w:val="20"/>
        </w:rPr>
        <w:t>Subscriptions</w:t>
      </w:r>
      <w:r w:rsidR="005268F4" w:rsidRPr="00BB1BEA">
        <w:rPr>
          <w:rFonts w:cstheme="minorHAnsi"/>
          <w:sz w:val="20"/>
          <w:szCs w:val="20"/>
        </w:rPr>
        <w:t xml:space="preserve">.  In the event of such termination, Gordian will not refund any amounts paid or </w:t>
      </w:r>
      <w:r w:rsidR="00A733F1" w:rsidRPr="00BB1BEA">
        <w:rPr>
          <w:rFonts w:cstheme="minorHAnsi"/>
          <w:sz w:val="20"/>
          <w:szCs w:val="20"/>
        </w:rPr>
        <w:t>due</w:t>
      </w:r>
      <w:r w:rsidR="005268F4" w:rsidRPr="00BB1BEA">
        <w:rPr>
          <w:rFonts w:cstheme="minorHAnsi"/>
          <w:sz w:val="20"/>
          <w:szCs w:val="20"/>
        </w:rPr>
        <w:t>.</w:t>
      </w:r>
      <w:r w:rsidR="002E13E5" w:rsidRPr="00BB1BEA">
        <w:rPr>
          <w:rFonts w:cstheme="minorHAnsi"/>
          <w:sz w:val="20"/>
          <w:szCs w:val="20"/>
        </w:rPr>
        <w:t xml:space="preserve"> </w:t>
      </w:r>
    </w:p>
    <w:p w14:paraId="73FE1027" w14:textId="1E631E52" w:rsidR="00111B12" w:rsidRPr="00BB1BEA" w:rsidRDefault="00664BF8" w:rsidP="00DC2802">
      <w:pPr>
        <w:pStyle w:val="ListParagraph"/>
        <w:numPr>
          <w:ilvl w:val="1"/>
          <w:numId w:val="5"/>
        </w:numPr>
        <w:spacing w:after="200" w:line="240" w:lineRule="auto"/>
        <w:ind w:left="900" w:hanging="540"/>
        <w:contextualSpacing w:val="0"/>
        <w:rPr>
          <w:rFonts w:cstheme="minorHAnsi"/>
          <w:b/>
          <w:bCs/>
          <w:sz w:val="20"/>
          <w:szCs w:val="20"/>
        </w:rPr>
      </w:pPr>
      <w:r w:rsidRPr="00BB1BEA">
        <w:rPr>
          <w:rFonts w:cstheme="minorHAnsi"/>
          <w:b/>
          <w:bCs/>
          <w:sz w:val="20"/>
          <w:szCs w:val="20"/>
        </w:rPr>
        <w:t>H</w:t>
      </w:r>
      <w:r w:rsidR="004C5BB7" w:rsidRPr="00BB1BEA">
        <w:rPr>
          <w:rFonts w:cstheme="minorHAnsi"/>
          <w:b/>
          <w:bCs/>
          <w:sz w:val="20"/>
          <w:szCs w:val="20"/>
        </w:rPr>
        <w:t>eadings</w:t>
      </w:r>
      <w:r w:rsidRPr="00BB1BEA">
        <w:rPr>
          <w:rFonts w:cstheme="minorHAnsi"/>
          <w:sz w:val="20"/>
          <w:szCs w:val="20"/>
        </w:rPr>
        <w:t>.  The headings of the various paragraphs herein are intended solely for the convenience of reference and are not intended for any purpose whatsoever to explain, modify</w:t>
      </w:r>
      <w:r w:rsidR="00D57B64">
        <w:rPr>
          <w:rFonts w:cstheme="minorHAnsi"/>
          <w:sz w:val="20"/>
          <w:szCs w:val="20"/>
        </w:rPr>
        <w:t>,</w:t>
      </w:r>
      <w:r w:rsidRPr="00BB1BEA">
        <w:rPr>
          <w:rFonts w:cstheme="minorHAnsi"/>
          <w:sz w:val="20"/>
          <w:szCs w:val="20"/>
        </w:rPr>
        <w:t xml:space="preserve"> or place any construction upon any of the provisions of th</w:t>
      </w:r>
      <w:r w:rsidR="000A623E" w:rsidRPr="00BB1BEA">
        <w:rPr>
          <w:rFonts w:cstheme="minorHAnsi"/>
          <w:sz w:val="20"/>
          <w:szCs w:val="20"/>
        </w:rPr>
        <w:t>e</w:t>
      </w:r>
      <w:r w:rsidRPr="00BB1BEA">
        <w:rPr>
          <w:rFonts w:cstheme="minorHAnsi"/>
          <w:sz w:val="20"/>
          <w:szCs w:val="20"/>
        </w:rPr>
        <w:t xml:space="preserve"> </w:t>
      </w:r>
      <w:r w:rsidR="000A623E" w:rsidRPr="00BB1BEA">
        <w:rPr>
          <w:rFonts w:cstheme="minorHAnsi"/>
          <w:sz w:val="20"/>
          <w:szCs w:val="20"/>
        </w:rPr>
        <w:t>Terms</w:t>
      </w:r>
      <w:r w:rsidRPr="00BB1BEA">
        <w:rPr>
          <w:rFonts w:cstheme="minorHAnsi"/>
          <w:sz w:val="20"/>
          <w:szCs w:val="20"/>
        </w:rPr>
        <w:t>.</w:t>
      </w:r>
    </w:p>
    <w:p w14:paraId="4A70B1D6" w14:textId="5EB92D3B" w:rsidR="005346C3" w:rsidRPr="005346C3" w:rsidRDefault="00BC01B6" w:rsidP="007105A6">
      <w:pPr>
        <w:pStyle w:val="ListParagraph"/>
        <w:numPr>
          <w:ilvl w:val="1"/>
          <w:numId w:val="5"/>
        </w:numPr>
        <w:spacing w:after="200" w:line="240" w:lineRule="auto"/>
        <w:ind w:left="900" w:hanging="540"/>
        <w:contextualSpacing w:val="0"/>
        <w:rPr>
          <w:rFonts w:cstheme="minorHAnsi"/>
          <w:b/>
          <w:bCs/>
          <w:sz w:val="20"/>
          <w:szCs w:val="20"/>
        </w:rPr>
      </w:pPr>
      <w:r w:rsidRPr="005346C3">
        <w:rPr>
          <w:rFonts w:cstheme="minorHAnsi"/>
          <w:b/>
          <w:bCs/>
          <w:sz w:val="20"/>
          <w:szCs w:val="20"/>
        </w:rPr>
        <w:t>D</w:t>
      </w:r>
      <w:r w:rsidR="004C5BB7" w:rsidRPr="005346C3">
        <w:rPr>
          <w:rFonts w:cstheme="minorHAnsi"/>
          <w:b/>
          <w:bCs/>
          <w:sz w:val="20"/>
          <w:szCs w:val="20"/>
        </w:rPr>
        <w:t>rafting</w:t>
      </w:r>
      <w:r w:rsidR="00F8413D" w:rsidRPr="005346C3">
        <w:rPr>
          <w:rFonts w:cstheme="minorHAnsi"/>
          <w:sz w:val="20"/>
          <w:szCs w:val="20"/>
        </w:rPr>
        <w:t xml:space="preserve">.  </w:t>
      </w:r>
      <w:r w:rsidRPr="005346C3">
        <w:rPr>
          <w:rFonts w:cstheme="minorHAnsi"/>
          <w:sz w:val="20"/>
          <w:szCs w:val="20"/>
        </w:rPr>
        <w:t xml:space="preserve">The </w:t>
      </w:r>
      <w:r w:rsidR="000A623E" w:rsidRPr="005346C3">
        <w:rPr>
          <w:rFonts w:cstheme="minorHAnsi"/>
          <w:sz w:val="20"/>
          <w:szCs w:val="20"/>
        </w:rPr>
        <w:t xml:space="preserve">Terms </w:t>
      </w:r>
      <w:r w:rsidRPr="005346C3">
        <w:rPr>
          <w:rFonts w:cstheme="minorHAnsi"/>
          <w:sz w:val="20"/>
          <w:szCs w:val="20"/>
        </w:rPr>
        <w:t>shall not be construed in favor of or against a party based on the author of the document</w:t>
      </w:r>
      <w:r w:rsidR="005346C3">
        <w:rPr>
          <w:rFonts w:cstheme="minorHAnsi"/>
          <w:sz w:val="20"/>
          <w:szCs w:val="20"/>
        </w:rPr>
        <w:t>.</w:t>
      </w:r>
    </w:p>
    <w:p w14:paraId="53C5F581" w14:textId="1A74CE92" w:rsidR="00A87A36" w:rsidRPr="005346C3" w:rsidRDefault="51C183F5" w:rsidP="007105A6">
      <w:pPr>
        <w:pStyle w:val="ListParagraph"/>
        <w:numPr>
          <w:ilvl w:val="1"/>
          <w:numId w:val="5"/>
        </w:numPr>
        <w:spacing w:after="200" w:line="240" w:lineRule="auto"/>
        <w:ind w:left="900" w:hanging="540"/>
        <w:contextualSpacing w:val="0"/>
        <w:rPr>
          <w:rFonts w:cstheme="minorHAnsi"/>
          <w:b/>
          <w:bCs/>
          <w:sz w:val="20"/>
          <w:szCs w:val="20"/>
        </w:rPr>
      </w:pPr>
      <w:r w:rsidRPr="28ED73D0">
        <w:rPr>
          <w:b/>
          <w:bCs/>
          <w:sz w:val="20"/>
          <w:szCs w:val="20"/>
        </w:rPr>
        <w:t xml:space="preserve">Entire Agreement. </w:t>
      </w:r>
      <w:r w:rsidRPr="28ED73D0">
        <w:rPr>
          <w:sz w:val="20"/>
          <w:szCs w:val="20"/>
        </w:rPr>
        <w:t>Th</w:t>
      </w:r>
      <w:r w:rsidR="0977CD53" w:rsidRPr="28ED73D0">
        <w:rPr>
          <w:sz w:val="20"/>
          <w:szCs w:val="20"/>
        </w:rPr>
        <w:t>e</w:t>
      </w:r>
      <w:r w:rsidRPr="28ED73D0">
        <w:rPr>
          <w:sz w:val="20"/>
          <w:szCs w:val="20"/>
        </w:rPr>
        <w:t xml:space="preserve"> </w:t>
      </w:r>
      <w:r w:rsidR="0977CD53" w:rsidRPr="28ED73D0">
        <w:rPr>
          <w:sz w:val="20"/>
          <w:szCs w:val="20"/>
        </w:rPr>
        <w:t>Terms</w:t>
      </w:r>
      <w:r w:rsidRPr="28ED73D0">
        <w:rPr>
          <w:sz w:val="20"/>
          <w:szCs w:val="20"/>
        </w:rPr>
        <w:t xml:space="preserve">, including any applicable Order Documents, cancels and supersedes all prior or contemporaneous oral or written communications, agreements, requests for proposals, proposals, </w:t>
      </w:r>
      <w:r w:rsidR="4B7CAE12" w:rsidRPr="28ED73D0">
        <w:rPr>
          <w:sz w:val="20"/>
          <w:szCs w:val="20"/>
        </w:rPr>
        <w:t>purchase orders—whether or not signed by Gordian--</w:t>
      </w:r>
      <w:r w:rsidRPr="28ED73D0">
        <w:rPr>
          <w:sz w:val="20"/>
          <w:szCs w:val="20"/>
        </w:rPr>
        <w:t>conditions, representations, and warranties, or other communication between the parties relating to its subject matter and constitutes the parties’ entire agreement relating to its subject matter. </w:t>
      </w:r>
      <w:r w:rsidR="7372FA85" w:rsidRPr="28ED73D0">
        <w:rPr>
          <w:sz w:val="20"/>
          <w:szCs w:val="20"/>
        </w:rPr>
        <w:t>Except as set forth in Section 17.10, n</w:t>
      </w:r>
      <w:r w:rsidRPr="28ED73D0">
        <w:rPr>
          <w:sz w:val="20"/>
          <w:szCs w:val="20"/>
        </w:rPr>
        <w:t xml:space="preserve">o modification to the </w:t>
      </w:r>
      <w:r w:rsidR="0977CD53" w:rsidRPr="28ED73D0">
        <w:rPr>
          <w:sz w:val="20"/>
          <w:szCs w:val="20"/>
        </w:rPr>
        <w:t>Terms</w:t>
      </w:r>
      <w:r w:rsidRPr="28ED73D0">
        <w:rPr>
          <w:sz w:val="20"/>
          <w:szCs w:val="20"/>
        </w:rPr>
        <w:t xml:space="preserve"> will be binding unless in writing and signed by an authorized representative of each party.</w:t>
      </w:r>
    </w:p>
    <w:p w14:paraId="5C37DF6F" w14:textId="209814D7" w:rsidR="00C90C93" w:rsidRPr="00BB1BEA" w:rsidRDefault="00062D70" w:rsidP="00C90C93">
      <w:pPr>
        <w:pBdr>
          <w:bottom w:val="single" w:sz="12" w:space="1" w:color="auto"/>
        </w:pBdr>
        <w:spacing w:after="200"/>
        <w:rPr>
          <w:rFonts w:cstheme="minorHAnsi"/>
          <w:sz w:val="20"/>
          <w:szCs w:val="20"/>
        </w:rPr>
      </w:pPr>
      <w:r w:rsidRPr="00BB1BEA">
        <w:rPr>
          <w:rFonts w:cstheme="minorHAnsi"/>
          <w:sz w:val="20"/>
          <w:szCs w:val="20"/>
        </w:rPr>
        <w:t>Last Update</w:t>
      </w:r>
      <w:r w:rsidR="00DB3C7B" w:rsidRPr="00BB1BEA">
        <w:rPr>
          <w:rFonts w:cstheme="minorHAnsi"/>
          <w:sz w:val="20"/>
          <w:szCs w:val="20"/>
        </w:rPr>
        <w:t>d</w:t>
      </w:r>
      <w:proofErr w:type="gramStart"/>
      <w:r w:rsidR="00DB3C7B" w:rsidRPr="00BB1BEA">
        <w:rPr>
          <w:rFonts w:cstheme="minorHAnsi"/>
          <w:sz w:val="20"/>
          <w:szCs w:val="20"/>
        </w:rPr>
        <w:t xml:space="preserve">: </w:t>
      </w:r>
      <w:r w:rsidR="00F57572" w:rsidRPr="00BB1BEA">
        <w:rPr>
          <w:rFonts w:cstheme="minorHAnsi"/>
          <w:sz w:val="20"/>
          <w:szCs w:val="20"/>
        </w:rPr>
        <w:t xml:space="preserve"> </w:t>
      </w:r>
      <w:r w:rsidR="00384F23">
        <w:rPr>
          <w:rFonts w:cstheme="minorHAnsi"/>
          <w:sz w:val="20"/>
          <w:szCs w:val="20"/>
        </w:rPr>
        <w:t>March</w:t>
      </w:r>
      <w:proofErr w:type="gramEnd"/>
      <w:r w:rsidR="00384F23">
        <w:rPr>
          <w:rFonts w:cstheme="minorHAnsi"/>
          <w:sz w:val="20"/>
          <w:szCs w:val="20"/>
        </w:rPr>
        <w:t xml:space="preserve"> 16, 2026</w:t>
      </w:r>
      <w:r w:rsidR="009324BA" w:rsidRPr="00BB1BEA">
        <w:rPr>
          <w:rFonts w:cstheme="minorHAnsi"/>
          <w:sz w:val="20"/>
          <w:szCs w:val="20"/>
        </w:rPr>
        <w:t xml:space="preserve">  </w:t>
      </w:r>
    </w:p>
    <w:p w14:paraId="71A681E3" w14:textId="77777777" w:rsidR="00C90C93" w:rsidRPr="00BB1BEA" w:rsidRDefault="00C90C93" w:rsidP="00C90C93">
      <w:pPr>
        <w:pBdr>
          <w:bottom w:val="single" w:sz="12" w:space="1" w:color="auto"/>
        </w:pBdr>
        <w:spacing w:after="200"/>
        <w:rPr>
          <w:rFonts w:cstheme="minorHAnsi"/>
          <w:i/>
          <w:iCs/>
          <w:sz w:val="20"/>
          <w:szCs w:val="20"/>
        </w:rPr>
      </w:pPr>
    </w:p>
    <w:p w14:paraId="404E7D60" w14:textId="7546A954" w:rsidR="00290F9C" w:rsidRPr="00BB1BEA" w:rsidRDefault="00290F9C">
      <w:pPr>
        <w:rPr>
          <w:rFonts w:cstheme="minorHAnsi"/>
          <w:sz w:val="20"/>
          <w:szCs w:val="20"/>
        </w:rPr>
      </w:pPr>
      <w:r w:rsidRPr="00BB1BEA">
        <w:rPr>
          <w:rFonts w:cstheme="minorHAnsi"/>
          <w:sz w:val="20"/>
          <w:szCs w:val="20"/>
        </w:rPr>
        <w:br w:type="page"/>
      </w:r>
    </w:p>
    <w:p w14:paraId="2EE0500D" w14:textId="77777777" w:rsidR="00290F9C" w:rsidRPr="00072C6C" w:rsidRDefault="00290F9C" w:rsidP="00290F9C">
      <w:pPr>
        <w:spacing w:after="200" w:line="240" w:lineRule="auto"/>
        <w:jc w:val="center"/>
        <w:rPr>
          <w:rFonts w:cstheme="minorHAnsi"/>
          <w:b/>
          <w:bCs/>
          <w:sz w:val="20"/>
          <w:szCs w:val="20"/>
        </w:rPr>
      </w:pPr>
      <w:r w:rsidRPr="00072C6C">
        <w:rPr>
          <w:rFonts w:cstheme="minorHAnsi"/>
          <w:b/>
          <w:bCs/>
          <w:sz w:val="20"/>
          <w:szCs w:val="20"/>
        </w:rPr>
        <w:t>Addendum 1</w:t>
      </w:r>
    </w:p>
    <w:p w14:paraId="6E6BDFC8" w14:textId="73C23902" w:rsidR="00290F9C" w:rsidRPr="00BB1BEA" w:rsidRDefault="1CAC02AE" w:rsidP="676374BA">
      <w:pPr>
        <w:spacing w:after="200" w:line="240" w:lineRule="auto"/>
        <w:jc w:val="center"/>
        <w:rPr>
          <w:sz w:val="20"/>
          <w:szCs w:val="20"/>
        </w:rPr>
      </w:pPr>
      <w:r w:rsidRPr="676374BA">
        <w:rPr>
          <w:sz w:val="20"/>
          <w:szCs w:val="20"/>
        </w:rPr>
        <w:t xml:space="preserve">Additional Terms for </w:t>
      </w:r>
      <w:r w:rsidR="16E147DF" w:rsidRPr="676374BA">
        <w:rPr>
          <w:sz w:val="20"/>
          <w:szCs w:val="20"/>
        </w:rPr>
        <w:t>Estimating Software</w:t>
      </w:r>
    </w:p>
    <w:p w14:paraId="6D98AE9A" w14:textId="2321CEC3" w:rsidR="00F90A31" w:rsidRPr="00072C6C" w:rsidRDefault="1CAC02AE" w:rsidP="676374BA">
      <w:pPr>
        <w:spacing w:after="200" w:line="240" w:lineRule="auto"/>
        <w:rPr>
          <w:sz w:val="20"/>
          <w:szCs w:val="20"/>
        </w:rPr>
      </w:pPr>
      <w:r w:rsidRPr="676374BA">
        <w:rPr>
          <w:sz w:val="20"/>
          <w:szCs w:val="20"/>
        </w:rPr>
        <w:t>These Additional Terms</w:t>
      </w:r>
      <w:r w:rsidR="77EF4D1B" w:rsidRPr="676374BA">
        <w:rPr>
          <w:sz w:val="20"/>
          <w:szCs w:val="20"/>
        </w:rPr>
        <w:t xml:space="preserve">, in addition to the </w:t>
      </w:r>
      <w:r w:rsidR="00E56F3D">
        <w:rPr>
          <w:sz w:val="20"/>
          <w:szCs w:val="20"/>
        </w:rPr>
        <w:t xml:space="preserve">SaaS </w:t>
      </w:r>
      <w:r w:rsidR="77EF4D1B" w:rsidRPr="676374BA">
        <w:rPr>
          <w:sz w:val="20"/>
          <w:szCs w:val="20"/>
        </w:rPr>
        <w:t>Terms,</w:t>
      </w:r>
      <w:r w:rsidRPr="676374BA">
        <w:rPr>
          <w:sz w:val="20"/>
          <w:szCs w:val="20"/>
        </w:rPr>
        <w:t xml:space="preserve"> govern </w:t>
      </w:r>
      <w:r w:rsidR="15CE1DAC" w:rsidRPr="676374BA">
        <w:rPr>
          <w:sz w:val="20"/>
          <w:szCs w:val="20"/>
        </w:rPr>
        <w:t xml:space="preserve">Customer’s </w:t>
      </w:r>
      <w:r w:rsidRPr="676374BA">
        <w:rPr>
          <w:sz w:val="20"/>
          <w:szCs w:val="20"/>
        </w:rPr>
        <w:t>access to, and use of, use of RSMeans Online</w:t>
      </w:r>
      <w:r w:rsidR="00133955">
        <w:rPr>
          <w:sz w:val="20"/>
          <w:szCs w:val="20"/>
        </w:rPr>
        <w:t>, MTCQS</w:t>
      </w:r>
      <w:r w:rsidR="001E7CE1">
        <w:rPr>
          <w:sz w:val="20"/>
          <w:szCs w:val="20"/>
        </w:rPr>
        <w:t>,</w:t>
      </w:r>
      <w:r w:rsidR="33624948" w:rsidRPr="676374BA">
        <w:rPr>
          <w:sz w:val="20"/>
          <w:szCs w:val="20"/>
        </w:rPr>
        <w:t xml:space="preserve"> or other </w:t>
      </w:r>
      <w:r w:rsidR="49F64583" w:rsidRPr="676374BA">
        <w:rPr>
          <w:sz w:val="20"/>
          <w:szCs w:val="20"/>
        </w:rPr>
        <w:t>estimating</w:t>
      </w:r>
      <w:r w:rsidR="33624948" w:rsidRPr="676374BA">
        <w:rPr>
          <w:sz w:val="20"/>
          <w:szCs w:val="20"/>
        </w:rPr>
        <w:t xml:space="preserve"> software subscriptions</w:t>
      </w:r>
      <w:r w:rsidR="001E7CE1">
        <w:rPr>
          <w:sz w:val="20"/>
          <w:szCs w:val="20"/>
        </w:rPr>
        <w:t xml:space="preserve"> (collectively “Estimating Software”)</w:t>
      </w:r>
      <w:r w:rsidR="00EA00E3">
        <w:rPr>
          <w:sz w:val="20"/>
          <w:szCs w:val="20"/>
        </w:rPr>
        <w:t xml:space="preserve"> </w:t>
      </w:r>
      <w:r w:rsidRPr="676374BA">
        <w:rPr>
          <w:sz w:val="20"/>
          <w:szCs w:val="20"/>
        </w:rPr>
        <w:t xml:space="preserve">and are incorporated by reference into the </w:t>
      </w:r>
      <w:r w:rsidR="00E56F3D">
        <w:rPr>
          <w:sz w:val="20"/>
          <w:szCs w:val="20"/>
        </w:rPr>
        <w:t>SaaS</w:t>
      </w:r>
      <w:r w:rsidRPr="676374BA">
        <w:rPr>
          <w:sz w:val="20"/>
          <w:szCs w:val="20"/>
        </w:rPr>
        <w:t xml:space="preserve"> Terms of Use ("</w:t>
      </w:r>
      <w:r w:rsidR="00E56F3D">
        <w:rPr>
          <w:sz w:val="20"/>
          <w:szCs w:val="20"/>
        </w:rPr>
        <w:t>SaaS</w:t>
      </w:r>
      <w:r w:rsidR="00E56F3D" w:rsidRPr="676374BA">
        <w:rPr>
          <w:sz w:val="20"/>
          <w:szCs w:val="20"/>
        </w:rPr>
        <w:t xml:space="preserve"> </w:t>
      </w:r>
      <w:r w:rsidRPr="676374BA">
        <w:rPr>
          <w:sz w:val="20"/>
          <w:szCs w:val="20"/>
        </w:rPr>
        <w:t xml:space="preserve">Terms") (these Additional Terms and the </w:t>
      </w:r>
      <w:r w:rsidR="00E56F3D">
        <w:rPr>
          <w:sz w:val="20"/>
          <w:szCs w:val="20"/>
        </w:rPr>
        <w:t xml:space="preserve">SaaS </w:t>
      </w:r>
      <w:r w:rsidRPr="676374BA">
        <w:rPr>
          <w:sz w:val="20"/>
          <w:szCs w:val="20"/>
        </w:rPr>
        <w:t xml:space="preserve">Terms are collectively referred to as the “Terms”). Capitalized terms not defined here have the same meaning as defined in the </w:t>
      </w:r>
      <w:r w:rsidR="00E56F3D">
        <w:rPr>
          <w:sz w:val="20"/>
          <w:szCs w:val="20"/>
        </w:rPr>
        <w:t xml:space="preserve">SaaS </w:t>
      </w:r>
      <w:r w:rsidRPr="676374BA">
        <w:rPr>
          <w:sz w:val="20"/>
          <w:szCs w:val="20"/>
        </w:rPr>
        <w:t>Terms</w:t>
      </w:r>
      <w:r w:rsidR="3B4AE6A2" w:rsidRPr="676374BA">
        <w:rPr>
          <w:sz w:val="20"/>
          <w:szCs w:val="20"/>
        </w:rPr>
        <w:t>.</w:t>
      </w:r>
    </w:p>
    <w:p w14:paraId="691405FB" w14:textId="714FB5FE" w:rsidR="00B67E4B" w:rsidRPr="00072C6C" w:rsidRDefault="00B67E4B" w:rsidP="00D57B64">
      <w:pPr>
        <w:pStyle w:val="SFPara-Clause"/>
        <w:numPr>
          <w:ilvl w:val="0"/>
          <w:numId w:val="32"/>
        </w:numPr>
        <w:spacing w:after="200"/>
        <w:rPr>
          <w:rFonts w:asciiTheme="minorHAnsi" w:hAnsiTheme="minorHAnsi" w:cstheme="minorHAnsi"/>
          <w:b/>
          <w:bCs/>
          <w:sz w:val="20"/>
          <w:szCs w:val="20"/>
        </w:rPr>
      </w:pPr>
      <w:r w:rsidRPr="00072C6C">
        <w:rPr>
          <w:rFonts w:asciiTheme="minorHAnsi" w:hAnsiTheme="minorHAnsi" w:cstheme="minorHAnsi"/>
          <w:b/>
          <w:bCs/>
          <w:sz w:val="20"/>
          <w:szCs w:val="20"/>
        </w:rPr>
        <w:t>DEFINITIONS.</w:t>
      </w:r>
    </w:p>
    <w:p w14:paraId="51EDD11F" w14:textId="2135AE52" w:rsidR="003E4544" w:rsidRPr="006F1957" w:rsidRDefault="008D6D69" w:rsidP="28ED73D0">
      <w:pPr>
        <w:pStyle w:val="SFPara-Clause"/>
        <w:numPr>
          <w:ilvl w:val="1"/>
          <w:numId w:val="32"/>
        </w:numPr>
        <w:spacing w:after="200"/>
        <w:ind w:hanging="594"/>
        <w:rPr>
          <w:rFonts w:asciiTheme="minorHAnsi" w:hAnsiTheme="minorHAnsi"/>
          <w:sz w:val="20"/>
          <w:szCs w:val="20"/>
        </w:rPr>
      </w:pPr>
      <w:r w:rsidRPr="28ED73D0">
        <w:rPr>
          <w:rFonts w:asciiTheme="minorHAnsi" w:hAnsiTheme="minorHAnsi"/>
          <w:b/>
          <w:bCs/>
          <w:sz w:val="20"/>
          <w:szCs w:val="20"/>
        </w:rPr>
        <w:t xml:space="preserve">“Downloaded Data” </w:t>
      </w:r>
      <w:r w:rsidRPr="28ED73D0">
        <w:rPr>
          <w:rFonts w:asciiTheme="minorHAnsi" w:hAnsiTheme="minorHAnsi"/>
          <w:sz w:val="20"/>
          <w:szCs w:val="20"/>
        </w:rPr>
        <w:t xml:space="preserve">means insubstantial portions of the </w:t>
      </w:r>
      <w:r w:rsidR="003E68C7">
        <w:rPr>
          <w:rFonts w:asciiTheme="minorHAnsi" w:hAnsiTheme="minorHAnsi"/>
          <w:sz w:val="20"/>
          <w:szCs w:val="20"/>
        </w:rPr>
        <w:t>Estimating</w:t>
      </w:r>
      <w:r w:rsidR="003E68C7" w:rsidRPr="28ED73D0">
        <w:rPr>
          <w:rFonts w:asciiTheme="minorHAnsi" w:hAnsiTheme="minorHAnsi"/>
          <w:sz w:val="20"/>
          <w:szCs w:val="20"/>
        </w:rPr>
        <w:t xml:space="preserve"> </w:t>
      </w:r>
      <w:r w:rsidRPr="28ED73D0">
        <w:rPr>
          <w:rFonts w:asciiTheme="minorHAnsi" w:hAnsiTheme="minorHAnsi"/>
          <w:sz w:val="20"/>
          <w:szCs w:val="20"/>
        </w:rPr>
        <w:t xml:space="preserve">Data temporarily downloaded from </w:t>
      </w:r>
      <w:r w:rsidR="00EE2896">
        <w:rPr>
          <w:rFonts w:asciiTheme="minorHAnsi" w:hAnsiTheme="minorHAnsi"/>
          <w:sz w:val="20"/>
          <w:szCs w:val="20"/>
        </w:rPr>
        <w:t xml:space="preserve">the </w:t>
      </w:r>
      <w:r w:rsidR="001E7CE1">
        <w:rPr>
          <w:rFonts w:asciiTheme="minorHAnsi" w:hAnsiTheme="minorHAnsi"/>
          <w:sz w:val="20"/>
          <w:szCs w:val="20"/>
        </w:rPr>
        <w:t>Estimating Software</w:t>
      </w:r>
      <w:r w:rsidRPr="28ED73D0">
        <w:rPr>
          <w:rFonts w:asciiTheme="minorHAnsi" w:hAnsiTheme="minorHAnsi"/>
          <w:sz w:val="20"/>
          <w:szCs w:val="20"/>
        </w:rPr>
        <w:t>.</w:t>
      </w:r>
    </w:p>
    <w:p w14:paraId="4C828C16" w14:textId="66D49508" w:rsidR="008D6D69" w:rsidRPr="00BB1BEA" w:rsidRDefault="008D6D69" w:rsidP="28ED73D0">
      <w:pPr>
        <w:pStyle w:val="SFPara-Clause"/>
        <w:numPr>
          <w:ilvl w:val="1"/>
          <w:numId w:val="32"/>
        </w:numPr>
        <w:spacing w:after="200"/>
        <w:ind w:hanging="594"/>
        <w:rPr>
          <w:rFonts w:asciiTheme="minorHAnsi" w:hAnsiTheme="minorHAnsi"/>
          <w:sz w:val="20"/>
          <w:szCs w:val="20"/>
        </w:rPr>
      </w:pPr>
      <w:r w:rsidRPr="28ED73D0">
        <w:rPr>
          <w:rFonts w:asciiTheme="minorHAnsi" w:hAnsiTheme="minorHAnsi"/>
          <w:b/>
          <w:bCs/>
          <w:sz w:val="20"/>
          <w:szCs w:val="20"/>
        </w:rPr>
        <w:t>“</w:t>
      </w:r>
      <w:r w:rsidR="007D1EFE">
        <w:rPr>
          <w:rFonts w:asciiTheme="minorHAnsi" w:hAnsiTheme="minorHAnsi"/>
          <w:b/>
          <w:bCs/>
          <w:sz w:val="20"/>
          <w:szCs w:val="20"/>
        </w:rPr>
        <w:t>Estimating</w:t>
      </w:r>
      <w:r w:rsidR="7D7DF5A2" w:rsidRPr="28ED73D0">
        <w:rPr>
          <w:rFonts w:asciiTheme="minorHAnsi" w:hAnsiTheme="minorHAnsi"/>
          <w:b/>
          <w:bCs/>
          <w:sz w:val="20"/>
          <w:szCs w:val="20"/>
        </w:rPr>
        <w:t xml:space="preserve"> </w:t>
      </w:r>
      <w:r w:rsidRPr="28ED73D0">
        <w:rPr>
          <w:rFonts w:asciiTheme="minorHAnsi" w:hAnsiTheme="minorHAnsi"/>
          <w:b/>
          <w:bCs/>
          <w:sz w:val="20"/>
          <w:szCs w:val="20"/>
        </w:rPr>
        <w:t xml:space="preserve">Data” </w:t>
      </w:r>
      <w:r w:rsidRPr="28ED73D0">
        <w:rPr>
          <w:rFonts w:asciiTheme="minorHAnsi" w:hAnsiTheme="minorHAnsi"/>
          <w:sz w:val="20"/>
          <w:szCs w:val="20"/>
        </w:rPr>
        <w:t xml:space="preserve">means collectively the Data and any proprietary cost estimating models available through </w:t>
      </w:r>
      <w:r w:rsidR="00EE2896">
        <w:rPr>
          <w:rFonts w:asciiTheme="minorHAnsi" w:hAnsiTheme="minorHAnsi"/>
          <w:sz w:val="20"/>
          <w:szCs w:val="20"/>
        </w:rPr>
        <w:t xml:space="preserve">the </w:t>
      </w:r>
      <w:r w:rsidR="00290C68">
        <w:rPr>
          <w:rFonts w:asciiTheme="minorHAnsi" w:hAnsiTheme="minorHAnsi"/>
          <w:sz w:val="20"/>
          <w:szCs w:val="20"/>
        </w:rPr>
        <w:t>Estimating Software</w:t>
      </w:r>
      <w:r w:rsidRPr="28ED73D0">
        <w:rPr>
          <w:rFonts w:asciiTheme="minorHAnsi" w:hAnsiTheme="minorHAnsi"/>
          <w:sz w:val="20"/>
          <w:szCs w:val="20"/>
        </w:rPr>
        <w:t>.</w:t>
      </w:r>
    </w:p>
    <w:p w14:paraId="2E444202" w14:textId="2E1688F3" w:rsidR="00173C5C" w:rsidRPr="00BB1BEA" w:rsidRDefault="00B7381A" w:rsidP="00DC2802">
      <w:pPr>
        <w:pStyle w:val="SFPara-Clause"/>
        <w:numPr>
          <w:ilvl w:val="1"/>
          <w:numId w:val="32"/>
        </w:numPr>
        <w:spacing w:after="200"/>
        <w:ind w:hanging="594"/>
        <w:rPr>
          <w:rFonts w:asciiTheme="minorHAnsi" w:hAnsiTheme="minorHAnsi" w:cstheme="minorHAnsi"/>
          <w:sz w:val="20"/>
          <w:szCs w:val="20"/>
          <w:u w:val="single"/>
        </w:rPr>
      </w:pPr>
      <w:r w:rsidRPr="28ED73D0">
        <w:rPr>
          <w:rFonts w:asciiTheme="minorHAnsi" w:hAnsiTheme="minorHAnsi"/>
          <w:b/>
          <w:bCs/>
          <w:color w:val="151B26"/>
          <w:w w:val="105"/>
          <w:sz w:val="20"/>
          <w:szCs w:val="20"/>
        </w:rPr>
        <w:t>“Renewal Date</w:t>
      </w:r>
      <w:r w:rsidR="003E4544" w:rsidRPr="28ED73D0">
        <w:rPr>
          <w:rFonts w:asciiTheme="minorHAnsi" w:hAnsiTheme="minorHAnsi"/>
          <w:b/>
          <w:bCs/>
          <w:color w:val="151B26"/>
          <w:w w:val="105"/>
          <w:sz w:val="20"/>
          <w:szCs w:val="20"/>
        </w:rPr>
        <w:t>”</w:t>
      </w:r>
      <w:r w:rsidRPr="28ED73D0">
        <w:rPr>
          <w:rFonts w:asciiTheme="minorHAnsi" w:hAnsiTheme="minorHAnsi"/>
          <w:b/>
          <w:bCs/>
          <w:color w:val="151B26"/>
          <w:w w:val="105"/>
          <w:sz w:val="20"/>
          <w:szCs w:val="20"/>
        </w:rPr>
        <w:t xml:space="preserve"> </w:t>
      </w:r>
      <w:r w:rsidRPr="28ED73D0">
        <w:rPr>
          <w:rFonts w:asciiTheme="minorHAnsi" w:hAnsiTheme="minorHAnsi"/>
          <w:color w:val="151B26"/>
          <w:w w:val="105"/>
          <w:sz w:val="20"/>
          <w:szCs w:val="20"/>
        </w:rPr>
        <w:t>means</w:t>
      </w:r>
      <w:r w:rsidRPr="28ED73D0">
        <w:rPr>
          <w:rFonts w:asciiTheme="minorHAnsi" w:hAnsiTheme="minorHAnsi"/>
          <w:b/>
          <w:bCs/>
          <w:color w:val="151B26"/>
          <w:w w:val="105"/>
          <w:sz w:val="20"/>
          <w:szCs w:val="20"/>
        </w:rPr>
        <w:t xml:space="preserve"> </w:t>
      </w:r>
      <w:r w:rsidRPr="28ED73D0">
        <w:rPr>
          <w:rFonts w:asciiTheme="minorHAnsi" w:hAnsiTheme="minorHAnsi"/>
          <w:color w:val="151B26"/>
          <w:w w:val="105"/>
          <w:sz w:val="20"/>
          <w:szCs w:val="20"/>
        </w:rPr>
        <w:t>the day the Customer’s then current twelve (12) month subscription period expires.</w:t>
      </w:r>
    </w:p>
    <w:p w14:paraId="728F8653" w14:textId="161740A1" w:rsidR="00920817" w:rsidRPr="00BB1BEA" w:rsidRDefault="00EB0454" w:rsidP="28ED73D0">
      <w:pPr>
        <w:pStyle w:val="SFPara-Clause"/>
        <w:numPr>
          <w:ilvl w:val="0"/>
          <w:numId w:val="32"/>
        </w:numPr>
        <w:spacing w:after="200"/>
        <w:rPr>
          <w:rFonts w:asciiTheme="minorHAnsi" w:hAnsiTheme="minorHAnsi"/>
          <w:sz w:val="20"/>
          <w:szCs w:val="20"/>
          <w:u w:val="single"/>
        </w:rPr>
      </w:pPr>
      <w:r w:rsidRPr="28ED73D0">
        <w:rPr>
          <w:rFonts w:asciiTheme="minorHAnsi" w:hAnsiTheme="minorHAnsi"/>
          <w:b/>
          <w:bCs/>
          <w:color w:val="151B26"/>
          <w:w w:val="105"/>
          <w:sz w:val="20"/>
          <w:szCs w:val="20"/>
        </w:rPr>
        <w:t>USAGE RIGHTS AND RESTRICTIONS</w:t>
      </w:r>
      <w:r w:rsidRPr="28ED73D0">
        <w:rPr>
          <w:rFonts w:asciiTheme="minorHAnsi" w:hAnsiTheme="minorHAnsi"/>
          <w:color w:val="151B26"/>
          <w:w w:val="105"/>
          <w:sz w:val="20"/>
          <w:szCs w:val="20"/>
        </w:rPr>
        <w:t xml:space="preserve">. </w:t>
      </w:r>
      <w:r w:rsidR="00FB1E9C" w:rsidRPr="28ED73D0">
        <w:rPr>
          <w:rFonts w:asciiTheme="minorHAnsi" w:hAnsiTheme="minorHAnsi"/>
          <w:color w:val="151B26"/>
          <w:w w:val="105"/>
          <w:sz w:val="20"/>
          <w:szCs w:val="20"/>
        </w:rPr>
        <w:t>The Subscription</w:t>
      </w:r>
      <w:r w:rsidR="005B22E7" w:rsidRPr="28ED73D0">
        <w:rPr>
          <w:rFonts w:asciiTheme="minorHAnsi" w:hAnsiTheme="minorHAnsi"/>
          <w:color w:val="151B26"/>
          <w:w w:val="105"/>
          <w:sz w:val="20"/>
          <w:szCs w:val="20"/>
        </w:rPr>
        <w:t>s</w:t>
      </w:r>
      <w:r w:rsidR="00FB1E9C" w:rsidRPr="28ED73D0">
        <w:rPr>
          <w:rFonts w:asciiTheme="minorHAnsi" w:hAnsiTheme="minorHAnsi"/>
          <w:color w:val="151B26"/>
          <w:w w:val="105"/>
          <w:sz w:val="20"/>
          <w:szCs w:val="20"/>
        </w:rPr>
        <w:t xml:space="preserve"> give Customer access </w:t>
      </w:r>
      <w:r w:rsidR="00F90A31" w:rsidRPr="28ED73D0">
        <w:rPr>
          <w:rFonts w:asciiTheme="minorHAnsi" w:hAnsiTheme="minorHAnsi"/>
          <w:color w:val="151B26"/>
          <w:w w:val="105"/>
          <w:sz w:val="20"/>
          <w:szCs w:val="20"/>
        </w:rPr>
        <w:t xml:space="preserve">to </w:t>
      </w:r>
      <w:r w:rsidR="00C342A1" w:rsidRPr="28ED73D0">
        <w:rPr>
          <w:rFonts w:asciiTheme="minorHAnsi" w:hAnsiTheme="minorHAnsi"/>
          <w:color w:val="151B26"/>
          <w:w w:val="105"/>
          <w:sz w:val="20"/>
          <w:szCs w:val="20"/>
        </w:rPr>
        <w:t xml:space="preserve">the </w:t>
      </w:r>
      <w:r w:rsidR="00793CBF">
        <w:rPr>
          <w:rFonts w:asciiTheme="minorHAnsi" w:hAnsiTheme="minorHAnsi"/>
          <w:color w:val="151B26"/>
          <w:w w:val="105"/>
          <w:sz w:val="20"/>
          <w:szCs w:val="20"/>
        </w:rPr>
        <w:t>Estimating</w:t>
      </w:r>
      <w:r w:rsidR="008D6D69" w:rsidRPr="28ED73D0">
        <w:rPr>
          <w:rFonts w:asciiTheme="minorHAnsi" w:hAnsiTheme="minorHAnsi"/>
          <w:color w:val="151B26"/>
          <w:w w:val="105"/>
          <w:sz w:val="20"/>
          <w:szCs w:val="20"/>
        </w:rPr>
        <w:t xml:space="preserve"> Data</w:t>
      </w:r>
      <w:r w:rsidR="001214F8" w:rsidRPr="28ED73D0">
        <w:rPr>
          <w:rFonts w:asciiTheme="minorHAnsi" w:hAnsiTheme="minorHAnsi"/>
          <w:color w:val="151B26"/>
          <w:w w:val="105"/>
          <w:sz w:val="20"/>
          <w:szCs w:val="20"/>
        </w:rPr>
        <w:t xml:space="preserve">. </w:t>
      </w:r>
      <w:r w:rsidR="009D516D" w:rsidRPr="28ED73D0">
        <w:rPr>
          <w:rFonts w:asciiTheme="minorHAnsi" w:hAnsiTheme="minorHAnsi"/>
          <w:color w:val="151B26"/>
          <w:w w:val="105"/>
          <w:sz w:val="20"/>
          <w:szCs w:val="20"/>
        </w:rPr>
        <w:t xml:space="preserve">Notwithstanding any grant of rights set forth in the </w:t>
      </w:r>
      <w:r w:rsidR="00E56F3D">
        <w:rPr>
          <w:rFonts w:asciiTheme="minorHAnsi" w:hAnsiTheme="minorHAnsi"/>
          <w:color w:val="151B26"/>
          <w:w w:val="105"/>
          <w:sz w:val="20"/>
          <w:szCs w:val="20"/>
        </w:rPr>
        <w:t xml:space="preserve">SaaS </w:t>
      </w:r>
      <w:r w:rsidR="009D516D" w:rsidRPr="28ED73D0">
        <w:rPr>
          <w:rFonts w:asciiTheme="minorHAnsi" w:hAnsiTheme="minorHAnsi"/>
          <w:color w:val="151B26"/>
          <w:w w:val="105"/>
          <w:sz w:val="20"/>
          <w:szCs w:val="20"/>
        </w:rPr>
        <w:t xml:space="preserve">Terms, </w:t>
      </w:r>
      <w:r w:rsidR="00FB1E9C" w:rsidRPr="28ED73D0">
        <w:rPr>
          <w:rFonts w:asciiTheme="minorHAnsi" w:hAnsiTheme="minorHAnsi"/>
          <w:color w:val="151B26"/>
          <w:w w:val="105"/>
          <w:sz w:val="20"/>
          <w:szCs w:val="20"/>
        </w:rPr>
        <w:t>Customer is</w:t>
      </w:r>
      <w:r w:rsidR="001214F8" w:rsidRPr="28ED73D0">
        <w:rPr>
          <w:rFonts w:asciiTheme="minorHAnsi" w:hAnsiTheme="minorHAnsi"/>
          <w:color w:val="151B26"/>
          <w:w w:val="105"/>
          <w:sz w:val="20"/>
          <w:szCs w:val="20"/>
        </w:rPr>
        <w:t xml:space="preserve"> licensed to</w:t>
      </w:r>
      <w:r w:rsidR="00FB1E9C" w:rsidRPr="28ED73D0">
        <w:rPr>
          <w:rFonts w:asciiTheme="minorHAnsi" w:hAnsiTheme="minorHAnsi"/>
          <w:color w:val="151B26"/>
          <w:w w:val="105"/>
          <w:sz w:val="20"/>
          <w:szCs w:val="20"/>
        </w:rPr>
        <w:t xml:space="preserve"> </w:t>
      </w:r>
      <w:r w:rsidR="001214F8" w:rsidRPr="28ED73D0">
        <w:rPr>
          <w:rFonts w:asciiTheme="minorHAnsi" w:hAnsiTheme="minorHAnsi"/>
          <w:color w:val="151B26"/>
          <w:w w:val="105"/>
          <w:sz w:val="20"/>
          <w:szCs w:val="20"/>
        </w:rPr>
        <w:t xml:space="preserve">use the </w:t>
      </w:r>
      <w:r w:rsidR="00793CBF">
        <w:rPr>
          <w:rFonts w:asciiTheme="minorHAnsi" w:hAnsiTheme="minorHAnsi"/>
          <w:color w:val="151B26"/>
          <w:sz w:val="20"/>
          <w:szCs w:val="20"/>
        </w:rPr>
        <w:t>Estimating</w:t>
      </w:r>
      <w:r w:rsidR="001214F8" w:rsidRPr="28ED73D0">
        <w:rPr>
          <w:rFonts w:asciiTheme="minorHAnsi" w:hAnsiTheme="minorHAnsi"/>
          <w:color w:val="151B26"/>
          <w:w w:val="105"/>
          <w:sz w:val="20"/>
          <w:szCs w:val="20"/>
        </w:rPr>
        <w:t xml:space="preserve"> Data made availab</w:t>
      </w:r>
      <w:r w:rsidR="00626B5C" w:rsidRPr="28ED73D0">
        <w:rPr>
          <w:rFonts w:asciiTheme="minorHAnsi" w:hAnsiTheme="minorHAnsi"/>
          <w:color w:val="151B26"/>
          <w:w w:val="105"/>
          <w:sz w:val="20"/>
          <w:szCs w:val="20"/>
        </w:rPr>
        <w:t xml:space="preserve">le through </w:t>
      </w:r>
      <w:r w:rsidR="00290C68">
        <w:rPr>
          <w:rFonts w:asciiTheme="minorHAnsi" w:hAnsiTheme="minorHAnsi"/>
          <w:color w:val="151B26"/>
          <w:w w:val="105"/>
          <w:sz w:val="20"/>
          <w:szCs w:val="20"/>
        </w:rPr>
        <w:t>the Estimating Software</w:t>
      </w:r>
      <w:r w:rsidR="001214F8" w:rsidRPr="28ED73D0">
        <w:rPr>
          <w:rFonts w:asciiTheme="minorHAnsi" w:hAnsiTheme="minorHAnsi"/>
          <w:color w:val="151B26"/>
          <w:w w:val="105"/>
          <w:sz w:val="20"/>
          <w:szCs w:val="20"/>
        </w:rPr>
        <w:t xml:space="preserve"> solely in the regular course of construction estimating and related work.</w:t>
      </w:r>
      <w:r w:rsidR="009D516D" w:rsidRPr="28ED73D0">
        <w:rPr>
          <w:rFonts w:asciiTheme="minorHAnsi" w:hAnsiTheme="minorHAnsi"/>
          <w:color w:val="151B26"/>
          <w:w w:val="105"/>
          <w:sz w:val="20"/>
          <w:szCs w:val="20"/>
        </w:rPr>
        <w:t xml:space="preserve"> Such use is subject to any restrictions set forth in the </w:t>
      </w:r>
      <w:r w:rsidR="00E56F3D">
        <w:rPr>
          <w:rFonts w:asciiTheme="minorHAnsi" w:hAnsiTheme="minorHAnsi"/>
          <w:color w:val="151B26"/>
          <w:w w:val="105"/>
          <w:sz w:val="20"/>
          <w:szCs w:val="20"/>
        </w:rPr>
        <w:t xml:space="preserve">SaaS </w:t>
      </w:r>
      <w:r w:rsidR="009D516D" w:rsidRPr="28ED73D0">
        <w:rPr>
          <w:rFonts w:asciiTheme="minorHAnsi" w:hAnsiTheme="minorHAnsi"/>
          <w:color w:val="151B26"/>
          <w:w w:val="105"/>
          <w:sz w:val="20"/>
          <w:szCs w:val="20"/>
        </w:rPr>
        <w:t>Terms, as well as the following:</w:t>
      </w:r>
    </w:p>
    <w:p w14:paraId="5868AAE2" w14:textId="2EED8F1C" w:rsidR="00FC2FEC" w:rsidRPr="00BB1BEA" w:rsidRDefault="00D76DC5" w:rsidP="00DC2802">
      <w:pPr>
        <w:pStyle w:val="SFPara-Clause"/>
        <w:numPr>
          <w:ilvl w:val="1"/>
          <w:numId w:val="32"/>
        </w:numPr>
        <w:spacing w:before="0" w:after="200"/>
        <w:ind w:left="950" w:hanging="590"/>
        <w:rPr>
          <w:rFonts w:asciiTheme="minorHAnsi" w:hAnsiTheme="minorHAnsi" w:cstheme="minorHAnsi"/>
          <w:sz w:val="20"/>
          <w:szCs w:val="20"/>
          <w:u w:val="single"/>
        </w:rPr>
      </w:pPr>
      <w:r w:rsidRPr="28ED73D0">
        <w:rPr>
          <w:rFonts w:asciiTheme="minorHAnsi" w:hAnsiTheme="minorHAnsi"/>
          <w:b/>
          <w:bCs/>
          <w:sz w:val="20"/>
          <w:szCs w:val="20"/>
        </w:rPr>
        <w:t>Downloaded Data.</w:t>
      </w:r>
      <w:r w:rsidRPr="28ED73D0">
        <w:rPr>
          <w:rFonts w:asciiTheme="minorHAnsi" w:hAnsiTheme="minorHAnsi"/>
          <w:sz w:val="20"/>
          <w:szCs w:val="20"/>
        </w:rPr>
        <w:t xml:space="preserve"> </w:t>
      </w:r>
      <w:r w:rsidR="00040C3B" w:rsidRPr="28ED73D0">
        <w:rPr>
          <w:rFonts w:asciiTheme="minorHAnsi" w:hAnsiTheme="minorHAnsi"/>
          <w:sz w:val="20"/>
          <w:szCs w:val="20"/>
        </w:rPr>
        <w:t>T</w:t>
      </w:r>
      <w:r w:rsidR="001214F8" w:rsidRPr="28ED73D0">
        <w:rPr>
          <w:rFonts w:asciiTheme="minorHAnsi" w:hAnsiTheme="minorHAnsi"/>
          <w:sz w:val="20"/>
          <w:szCs w:val="20"/>
        </w:rPr>
        <w:t>he Subscription</w:t>
      </w:r>
      <w:r w:rsidR="005B22E7" w:rsidRPr="28ED73D0">
        <w:rPr>
          <w:rFonts w:asciiTheme="minorHAnsi" w:hAnsiTheme="minorHAnsi"/>
          <w:sz w:val="20"/>
          <w:szCs w:val="20"/>
        </w:rPr>
        <w:t>s</w:t>
      </w:r>
      <w:r w:rsidR="001214F8" w:rsidRPr="28ED73D0">
        <w:rPr>
          <w:rFonts w:asciiTheme="minorHAnsi" w:hAnsiTheme="minorHAnsi"/>
          <w:sz w:val="20"/>
          <w:szCs w:val="20"/>
        </w:rPr>
        <w:t xml:space="preserve"> includes </w:t>
      </w:r>
      <w:r w:rsidR="001214F8" w:rsidRPr="28ED73D0">
        <w:rPr>
          <w:rFonts w:asciiTheme="minorHAnsi" w:hAnsiTheme="minorHAnsi"/>
          <w:color w:val="151B26"/>
          <w:w w:val="105"/>
          <w:sz w:val="20"/>
          <w:szCs w:val="20"/>
        </w:rPr>
        <w:t xml:space="preserve">the right to temporarily store </w:t>
      </w:r>
      <w:r w:rsidR="008D6D69" w:rsidRPr="28ED73D0">
        <w:rPr>
          <w:rFonts w:asciiTheme="minorHAnsi" w:hAnsiTheme="minorHAnsi"/>
          <w:color w:val="151B26"/>
          <w:w w:val="105"/>
          <w:sz w:val="20"/>
          <w:szCs w:val="20"/>
        </w:rPr>
        <w:t>Downloaded</w:t>
      </w:r>
      <w:r w:rsidR="00600E6F" w:rsidRPr="28ED73D0">
        <w:rPr>
          <w:rFonts w:asciiTheme="minorHAnsi" w:hAnsiTheme="minorHAnsi"/>
          <w:color w:val="151B26"/>
          <w:w w:val="105"/>
          <w:sz w:val="20"/>
          <w:szCs w:val="20"/>
        </w:rPr>
        <w:t xml:space="preserve"> Data</w:t>
      </w:r>
      <w:r w:rsidR="001214F8" w:rsidRPr="28ED73D0">
        <w:rPr>
          <w:rFonts w:asciiTheme="minorHAnsi" w:hAnsiTheme="minorHAnsi"/>
          <w:color w:val="151B26"/>
          <w:w w:val="105"/>
          <w:sz w:val="20"/>
          <w:szCs w:val="20"/>
        </w:rPr>
        <w:t xml:space="preserve"> in a spreadsheet for </w:t>
      </w:r>
      <w:r w:rsidR="00FB1E9C" w:rsidRPr="28ED73D0">
        <w:rPr>
          <w:rFonts w:asciiTheme="minorHAnsi" w:hAnsiTheme="minorHAnsi"/>
          <w:color w:val="151B26"/>
          <w:w w:val="105"/>
          <w:sz w:val="20"/>
          <w:szCs w:val="20"/>
        </w:rPr>
        <w:t xml:space="preserve">Customer’s </w:t>
      </w:r>
      <w:r w:rsidR="001214F8" w:rsidRPr="28ED73D0">
        <w:rPr>
          <w:rFonts w:asciiTheme="minorHAnsi" w:hAnsiTheme="minorHAnsi"/>
          <w:color w:val="151B26"/>
          <w:w w:val="105"/>
          <w:sz w:val="20"/>
          <w:szCs w:val="20"/>
        </w:rPr>
        <w:t xml:space="preserve">personal and/or employment related use on a single storage device under </w:t>
      </w:r>
      <w:r w:rsidR="00FB1E9C" w:rsidRPr="28ED73D0">
        <w:rPr>
          <w:rFonts w:asciiTheme="minorHAnsi" w:hAnsiTheme="minorHAnsi"/>
          <w:color w:val="151B26"/>
          <w:w w:val="105"/>
          <w:sz w:val="20"/>
          <w:szCs w:val="20"/>
        </w:rPr>
        <w:t xml:space="preserve">Customer's </w:t>
      </w:r>
      <w:r w:rsidR="001214F8" w:rsidRPr="28ED73D0">
        <w:rPr>
          <w:rFonts w:asciiTheme="minorHAnsi" w:hAnsiTheme="minorHAnsi"/>
          <w:color w:val="151B26"/>
          <w:w w:val="105"/>
          <w:sz w:val="20"/>
          <w:szCs w:val="20"/>
        </w:rPr>
        <w:t xml:space="preserve">exclusive control solely (i) to display internally such Downloaded Data and (ii) to include and distribute the Downloaded Data in a construction estimate or related work prepared for a specific project, to be distributed to a specific party, provided such party agrees not to further disseminate the Downloaded Data. Customer acknowledges its responsibility in assuring compliance with the foregoing by any </w:t>
      </w:r>
      <w:r w:rsidR="0077423D" w:rsidRPr="28ED73D0">
        <w:rPr>
          <w:rFonts w:asciiTheme="minorHAnsi" w:hAnsiTheme="minorHAnsi"/>
          <w:color w:val="151B26"/>
          <w:w w:val="105"/>
          <w:sz w:val="20"/>
          <w:szCs w:val="20"/>
        </w:rPr>
        <w:t>T</w:t>
      </w:r>
      <w:r w:rsidR="001214F8" w:rsidRPr="28ED73D0">
        <w:rPr>
          <w:rFonts w:asciiTheme="minorHAnsi" w:hAnsiTheme="minorHAnsi"/>
          <w:color w:val="151B26"/>
          <w:w w:val="105"/>
          <w:sz w:val="20"/>
          <w:szCs w:val="20"/>
        </w:rPr>
        <w:t xml:space="preserve">hird </w:t>
      </w:r>
      <w:r w:rsidR="0077423D" w:rsidRPr="28ED73D0">
        <w:rPr>
          <w:rFonts w:asciiTheme="minorHAnsi" w:hAnsiTheme="minorHAnsi"/>
          <w:color w:val="151B26"/>
          <w:w w:val="105"/>
          <w:sz w:val="20"/>
          <w:szCs w:val="20"/>
        </w:rPr>
        <w:t>P</w:t>
      </w:r>
      <w:r w:rsidR="001214F8" w:rsidRPr="28ED73D0">
        <w:rPr>
          <w:rFonts w:asciiTheme="minorHAnsi" w:hAnsiTheme="minorHAnsi"/>
          <w:color w:val="151B26"/>
          <w:w w:val="105"/>
          <w:sz w:val="20"/>
          <w:szCs w:val="20"/>
        </w:rPr>
        <w:t xml:space="preserve">arty to whom Customer transmits Downloaded Data pursuant to the preceding sentence.  </w:t>
      </w:r>
    </w:p>
    <w:p w14:paraId="61CB7E1A" w14:textId="6E301C92" w:rsidR="00EB0454" w:rsidRPr="00BB1BEA" w:rsidRDefault="00D76DC5" w:rsidP="00357F66">
      <w:pPr>
        <w:pStyle w:val="SFPara-Clause"/>
        <w:numPr>
          <w:ilvl w:val="1"/>
          <w:numId w:val="32"/>
        </w:numPr>
        <w:spacing w:before="0" w:after="200"/>
        <w:ind w:left="950" w:hanging="590"/>
        <w:rPr>
          <w:rFonts w:asciiTheme="minorHAnsi" w:hAnsiTheme="minorHAnsi"/>
          <w:sz w:val="20"/>
          <w:szCs w:val="20"/>
        </w:rPr>
      </w:pPr>
      <w:r w:rsidRPr="2F2F2C84">
        <w:rPr>
          <w:rFonts w:asciiTheme="minorHAnsi" w:hAnsiTheme="minorHAnsi"/>
          <w:b/>
          <w:bCs/>
          <w:color w:val="151B26"/>
          <w:w w:val="105"/>
          <w:sz w:val="20"/>
          <w:szCs w:val="20"/>
        </w:rPr>
        <w:t>Other Restrictions.</w:t>
      </w:r>
      <w:r w:rsidRPr="2F2F2C84">
        <w:rPr>
          <w:rFonts w:asciiTheme="minorHAnsi" w:hAnsiTheme="minorHAnsi"/>
          <w:color w:val="151B26"/>
          <w:w w:val="105"/>
          <w:sz w:val="20"/>
          <w:szCs w:val="20"/>
        </w:rPr>
        <w:t xml:space="preserve"> </w:t>
      </w:r>
      <w:r w:rsidR="001214F8" w:rsidRPr="2F2F2C84">
        <w:rPr>
          <w:rFonts w:asciiTheme="minorHAnsi" w:hAnsiTheme="minorHAnsi"/>
          <w:color w:val="151B26"/>
          <w:w w:val="105"/>
          <w:sz w:val="20"/>
          <w:szCs w:val="20"/>
        </w:rPr>
        <w:t xml:space="preserve">Customer may not merge the </w:t>
      </w:r>
      <w:r w:rsidR="007D1EFE" w:rsidRPr="2F2F2C84">
        <w:rPr>
          <w:rFonts w:asciiTheme="minorHAnsi" w:hAnsiTheme="minorHAnsi"/>
          <w:color w:val="151B26"/>
          <w:w w:val="105"/>
          <w:sz w:val="20"/>
          <w:szCs w:val="20"/>
        </w:rPr>
        <w:t>Estimating</w:t>
      </w:r>
      <w:r w:rsidR="00BD4385" w:rsidRPr="2F2F2C84">
        <w:rPr>
          <w:rFonts w:asciiTheme="minorHAnsi" w:hAnsiTheme="minorHAnsi"/>
          <w:color w:val="151B26"/>
          <w:w w:val="105"/>
          <w:sz w:val="20"/>
          <w:szCs w:val="20"/>
        </w:rPr>
        <w:t xml:space="preserve"> </w:t>
      </w:r>
      <w:r w:rsidR="00600E6F" w:rsidRPr="2F2F2C84">
        <w:rPr>
          <w:rFonts w:asciiTheme="minorHAnsi" w:hAnsiTheme="minorHAnsi"/>
          <w:color w:val="151B26"/>
          <w:w w:val="105"/>
          <w:sz w:val="20"/>
          <w:szCs w:val="20"/>
        </w:rPr>
        <w:t>Data</w:t>
      </w:r>
      <w:r w:rsidR="001214F8" w:rsidRPr="2F2F2C84">
        <w:rPr>
          <w:rFonts w:asciiTheme="minorHAnsi" w:hAnsiTheme="minorHAnsi"/>
          <w:color w:val="151B26"/>
          <w:w w:val="105"/>
          <w:sz w:val="20"/>
          <w:szCs w:val="20"/>
        </w:rPr>
        <w:t xml:space="preserve"> with any software program or extract such </w:t>
      </w:r>
      <w:r w:rsidR="007D1EFE" w:rsidRPr="2F2F2C84">
        <w:rPr>
          <w:rFonts w:asciiTheme="minorHAnsi" w:hAnsiTheme="minorHAnsi"/>
          <w:color w:val="151B26"/>
          <w:w w:val="105"/>
          <w:sz w:val="20"/>
          <w:szCs w:val="20"/>
        </w:rPr>
        <w:t>Estimating</w:t>
      </w:r>
      <w:r w:rsidR="4EA43ED5" w:rsidRPr="2F2F2C84">
        <w:rPr>
          <w:rFonts w:asciiTheme="minorHAnsi" w:hAnsiTheme="minorHAnsi"/>
          <w:color w:val="151B26"/>
          <w:w w:val="105"/>
          <w:sz w:val="20"/>
          <w:szCs w:val="20"/>
        </w:rPr>
        <w:t xml:space="preserve"> </w:t>
      </w:r>
      <w:r w:rsidR="001214F8" w:rsidRPr="2F2F2C84">
        <w:rPr>
          <w:rFonts w:asciiTheme="minorHAnsi" w:hAnsiTheme="minorHAnsi"/>
          <w:color w:val="151B26"/>
          <w:w w:val="105"/>
          <w:sz w:val="20"/>
          <w:szCs w:val="20"/>
        </w:rPr>
        <w:t xml:space="preserve">Data other than into a spreadsheet for any use on a single computer. </w:t>
      </w:r>
      <w:r w:rsidR="002D7B22" w:rsidRPr="2F2F2C84">
        <w:rPr>
          <w:rFonts w:asciiTheme="minorHAnsi" w:hAnsiTheme="minorHAnsi"/>
          <w:color w:val="151B26"/>
          <w:w w:val="105"/>
          <w:sz w:val="20"/>
          <w:szCs w:val="20"/>
        </w:rPr>
        <w:t xml:space="preserve">Customer may not use the </w:t>
      </w:r>
      <w:r w:rsidR="007D1EFE" w:rsidRPr="2F2F2C84">
        <w:rPr>
          <w:rFonts w:asciiTheme="minorHAnsi" w:hAnsiTheme="minorHAnsi"/>
          <w:color w:val="151B26"/>
          <w:w w:val="105"/>
          <w:sz w:val="20"/>
          <w:szCs w:val="20"/>
        </w:rPr>
        <w:t>Estimating</w:t>
      </w:r>
      <w:r w:rsidR="002D7B22" w:rsidRPr="2F2F2C84">
        <w:rPr>
          <w:rFonts w:asciiTheme="minorHAnsi" w:hAnsiTheme="minorHAnsi"/>
          <w:color w:val="151B26"/>
          <w:w w:val="105"/>
          <w:sz w:val="20"/>
          <w:szCs w:val="20"/>
        </w:rPr>
        <w:t xml:space="preserve"> Data</w:t>
      </w:r>
      <w:r w:rsidR="00E962A0" w:rsidRPr="2F2F2C84">
        <w:rPr>
          <w:rFonts w:asciiTheme="minorHAnsi" w:hAnsiTheme="minorHAnsi"/>
          <w:color w:val="151B26"/>
          <w:w w:val="105"/>
          <w:sz w:val="20"/>
          <w:szCs w:val="20"/>
        </w:rPr>
        <w:t xml:space="preserve"> or any </w:t>
      </w:r>
      <w:r w:rsidR="00A53FEA" w:rsidRPr="2F2F2C84">
        <w:rPr>
          <w:rFonts w:asciiTheme="minorHAnsi" w:hAnsiTheme="minorHAnsi"/>
          <w:color w:val="151B26"/>
          <w:w w:val="105"/>
          <w:sz w:val="20"/>
          <w:szCs w:val="20"/>
        </w:rPr>
        <w:t xml:space="preserve">cost </w:t>
      </w:r>
      <w:r w:rsidR="00D5325F" w:rsidRPr="2F2F2C84">
        <w:rPr>
          <w:rFonts w:asciiTheme="minorHAnsi" w:hAnsiTheme="minorHAnsi"/>
          <w:color w:val="151B26"/>
          <w:w w:val="105"/>
          <w:sz w:val="20"/>
          <w:szCs w:val="20"/>
        </w:rPr>
        <w:t>estimates</w:t>
      </w:r>
      <w:r w:rsidR="00E962A0" w:rsidRPr="2F2F2C84">
        <w:rPr>
          <w:rFonts w:asciiTheme="minorHAnsi" w:hAnsiTheme="minorHAnsi"/>
          <w:color w:val="151B26"/>
          <w:w w:val="105"/>
          <w:sz w:val="20"/>
          <w:szCs w:val="20"/>
        </w:rPr>
        <w:t xml:space="preserve"> </w:t>
      </w:r>
      <w:r w:rsidR="00D5325F" w:rsidRPr="2F2F2C84">
        <w:rPr>
          <w:rFonts w:asciiTheme="minorHAnsi" w:hAnsiTheme="minorHAnsi"/>
          <w:color w:val="151B26"/>
          <w:w w:val="105"/>
          <w:sz w:val="20"/>
          <w:szCs w:val="20"/>
        </w:rPr>
        <w:t xml:space="preserve">or similar reports </w:t>
      </w:r>
      <w:r w:rsidR="00E962A0" w:rsidRPr="2F2F2C84">
        <w:rPr>
          <w:rFonts w:asciiTheme="minorHAnsi" w:hAnsiTheme="minorHAnsi"/>
          <w:color w:val="151B26"/>
          <w:w w:val="105"/>
          <w:sz w:val="20"/>
          <w:szCs w:val="20"/>
        </w:rPr>
        <w:t xml:space="preserve">generated </w:t>
      </w:r>
      <w:r w:rsidR="009C2822" w:rsidRPr="2F2F2C84">
        <w:rPr>
          <w:rFonts w:asciiTheme="minorHAnsi" w:hAnsiTheme="minorHAnsi"/>
          <w:color w:val="151B26"/>
          <w:w w:val="105"/>
          <w:sz w:val="20"/>
          <w:szCs w:val="20"/>
        </w:rPr>
        <w:t xml:space="preserve">through </w:t>
      </w:r>
      <w:r w:rsidR="000107DE">
        <w:rPr>
          <w:rFonts w:asciiTheme="minorHAnsi" w:hAnsiTheme="minorHAnsi"/>
          <w:color w:val="151B26"/>
          <w:w w:val="105"/>
          <w:sz w:val="20"/>
          <w:szCs w:val="20"/>
        </w:rPr>
        <w:t>Software</w:t>
      </w:r>
      <w:r w:rsidR="002D7B22" w:rsidRPr="2F2F2C84">
        <w:rPr>
          <w:rFonts w:asciiTheme="minorHAnsi" w:hAnsiTheme="minorHAnsi"/>
          <w:color w:val="151B26"/>
          <w:w w:val="105"/>
          <w:sz w:val="20"/>
          <w:szCs w:val="20"/>
        </w:rPr>
        <w:t xml:space="preserve"> for </w:t>
      </w:r>
      <w:r w:rsidR="002461AE" w:rsidRPr="2F2F2C84">
        <w:rPr>
          <w:rFonts w:asciiTheme="minorHAnsi" w:hAnsiTheme="minorHAnsi"/>
          <w:color w:val="151B26"/>
          <w:w w:val="105"/>
          <w:sz w:val="20"/>
          <w:szCs w:val="20"/>
        </w:rPr>
        <w:t>the purpose of providing</w:t>
      </w:r>
      <w:r w:rsidR="002D7B22" w:rsidRPr="2F2F2C84">
        <w:rPr>
          <w:rFonts w:asciiTheme="minorHAnsi" w:hAnsiTheme="minorHAnsi"/>
          <w:color w:val="151B26"/>
          <w:w w:val="105"/>
          <w:sz w:val="20"/>
          <w:szCs w:val="20"/>
        </w:rPr>
        <w:t xml:space="preserve"> facilit</w:t>
      </w:r>
      <w:r w:rsidR="005F287D" w:rsidRPr="2F2F2C84">
        <w:rPr>
          <w:rFonts w:asciiTheme="minorHAnsi" w:hAnsiTheme="minorHAnsi"/>
          <w:color w:val="151B26"/>
          <w:w w:val="105"/>
          <w:sz w:val="20"/>
          <w:szCs w:val="20"/>
        </w:rPr>
        <w:t>y condition</w:t>
      </w:r>
      <w:r w:rsidR="002D7B22" w:rsidRPr="2F2F2C84">
        <w:rPr>
          <w:rFonts w:asciiTheme="minorHAnsi" w:hAnsiTheme="minorHAnsi"/>
          <w:color w:val="151B26"/>
          <w:w w:val="105"/>
          <w:sz w:val="20"/>
          <w:szCs w:val="20"/>
        </w:rPr>
        <w:t xml:space="preserve"> assessment services</w:t>
      </w:r>
      <w:r w:rsidR="009A233F" w:rsidRPr="2F2F2C84">
        <w:rPr>
          <w:rFonts w:asciiTheme="minorHAnsi" w:hAnsiTheme="minorHAnsi"/>
          <w:color w:val="151B26"/>
          <w:w w:val="105"/>
          <w:sz w:val="20"/>
          <w:szCs w:val="20"/>
        </w:rPr>
        <w:t>, job order contracting services,</w:t>
      </w:r>
      <w:r w:rsidR="005F287D" w:rsidRPr="2F2F2C84">
        <w:rPr>
          <w:rFonts w:asciiTheme="minorHAnsi" w:hAnsiTheme="minorHAnsi"/>
          <w:color w:val="151B26"/>
          <w:w w:val="105"/>
          <w:sz w:val="20"/>
          <w:szCs w:val="20"/>
        </w:rPr>
        <w:t xml:space="preserve"> </w:t>
      </w:r>
      <w:r w:rsidR="007E319B" w:rsidRPr="2F2F2C84">
        <w:rPr>
          <w:rFonts w:asciiTheme="minorHAnsi" w:hAnsiTheme="minorHAnsi"/>
          <w:color w:val="151B26"/>
          <w:w w:val="105"/>
          <w:sz w:val="20"/>
          <w:szCs w:val="20"/>
        </w:rPr>
        <w:t xml:space="preserve">indefinite quantity construction </w:t>
      </w:r>
      <w:r w:rsidR="00620E19" w:rsidRPr="2F2F2C84">
        <w:rPr>
          <w:rFonts w:asciiTheme="minorHAnsi" w:hAnsiTheme="minorHAnsi"/>
          <w:color w:val="151B26"/>
          <w:w w:val="105"/>
          <w:sz w:val="20"/>
          <w:szCs w:val="20"/>
        </w:rPr>
        <w:t xml:space="preserve">contracting services, </w:t>
      </w:r>
      <w:r w:rsidR="005F287D" w:rsidRPr="2F2F2C84">
        <w:rPr>
          <w:rFonts w:asciiTheme="minorHAnsi" w:hAnsiTheme="minorHAnsi"/>
          <w:color w:val="151B26"/>
          <w:w w:val="105"/>
          <w:sz w:val="20"/>
          <w:szCs w:val="20"/>
        </w:rPr>
        <w:t>or similar services</w:t>
      </w:r>
      <w:r w:rsidR="002D7B22" w:rsidRPr="2F2F2C84">
        <w:rPr>
          <w:rFonts w:asciiTheme="minorHAnsi" w:hAnsiTheme="minorHAnsi"/>
          <w:color w:val="151B26"/>
          <w:w w:val="105"/>
          <w:sz w:val="20"/>
          <w:szCs w:val="20"/>
        </w:rPr>
        <w:t xml:space="preserve"> </w:t>
      </w:r>
      <w:r w:rsidR="002461AE" w:rsidRPr="2F2F2C84">
        <w:rPr>
          <w:rFonts w:asciiTheme="minorHAnsi" w:hAnsiTheme="minorHAnsi"/>
          <w:color w:val="151B26"/>
          <w:w w:val="105"/>
          <w:sz w:val="20"/>
          <w:szCs w:val="20"/>
        </w:rPr>
        <w:t xml:space="preserve">for </w:t>
      </w:r>
      <w:r w:rsidR="00226F72">
        <w:rPr>
          <w:rFonts w:asciiTheme="minorHAnsi" w:hAnsiTheme="minorHAnsi"/>
          <w:color w:val="151B26"/>
          <w:w w:val="105"/>
          <w:sz w:val="20"/>
          <w:szCs w:val="20"/>
        </w:rPr>
        <w:t xml:space="preserve">itself or for </w:t>
      </w:r>
      <w:r w:rsidR="002D7B22" w:rsidRPr="2F2F2C84">
        <w:rPr>
          <w:rFonts w:asciiTheme="minorHAnsi" w:hAnsiTheme="minorHAnsi"/>
          <w:color w:val="151B26"/>
          <w:w w:val="105"/>
          <w:sz w:val="20"/>
          <w:szCs w:val="20"/>
        </w:rPr>
        <w:t xml:space="preserve">any </w:t>
      </w:r>
      <w:r w:rsidR="002461AE" w:rsidRPr="2F2F2C84">
        <w:rPr>
          <w:rFonts w:asciiTheme="minorHAnsi" w:hAnsiTheme="minorHAnsi"/>
          <w:color w:val="151B26"/>
          <w:w w:val="105"/>
          <w:sz w:val="20"/>
          <w:szCs w:val="20"/>
        </w:rPr>
        <w:t xml:space="preserve">Third Parties. </w:t>
      </w:r>
      <w:r w:rsidR="001214F8" w:rsidRPr="2F2F2C84">
        <w:rPr>
          <w:rFonts w:asciiTheme="minorHAnsi" w:hAnsiTheme="minorHAnsi"/>
          <w:color w:val="151B26"/>
          <w:w w:val="105"/>
          <w:sz w:val="20"/>
          <w:szCs w:val="20"/>
        </w:rPr>
        <w:t>Customer</w:t>
      </w:r>
      <w:r w:rsidR="001214F8" w:rsidRPr="2F2F2C84" w:rsidDel="00390471">
        <w:rPr>
          <w:rFonts w:asciiTheme="minorHAnsi" w:hAnsiTheme="minorHAnsi"/>
          <w:color w:val="151B26"/>
          <w:w w:val="105"/>
          <w:sz w:val="20"/>
          <w:szCs w:val="20"/>
        </w:rPr>
        <w:t xml:space="preserve"> may not use, copy, download, store, publish, modify, </w:t>
      </w:r>
      <w:proofErr w:type="gramStart"/>
      <w:r w:rsidR="001214F8" w:rsidRPr="2F2F2C84" w:rsidDel="00390471">
        <w:rPr>
          <w:rFonts w:asciiTheme="minorHAnsi" w:hAnsiTheme="minorHAnsi"/>
          <w:color w:val="151B26"/>
          <w:w w:val="105"/>
          <w:sz w:val="20"/>
          <w:szCs w:val="20"/>
        </w:rPr>
        <w:t>translate, transmit</w:t>
      </w:r>
      <w:proofErr w:type="gramEnd"/>
      <w:r w:rsidR="001214F8" w:rsidRPr="2F2F2C84" w:rsidDel="00390471">
        <w:rPr>
          <w:rFonts w:asciiTheme="minorHAnsi" w:hAnsiTheme="minorHAnsi"/>
          <w:color w:val="151B26"/>
          <w:w w:val="105"/>
          <w:sz w:val="20"/>
          <w:szCs w:val="20"/>
        </w:rPr>
        <w:t xml:space="preserve">, transfer, sell or prepare derivative works of the </w:t>
      </w:r>
      <w:r w:rsidR="007D1EFE" w:rsidRPr="2F2F2C84">
        <w:rPr>
          <w:rFonts w:asciiTheme="minorHAnsi" w:hAnsiTheme="minorHAnsi"/>
          <w:color w:val="151B26"/>
          <w:sz w:val="20"/>
          <w:szCs w:val="20"/>
        </w:rPr>
        <w:t>Estimating</w:t>
      </w:r>
      <w:r w:rsidR="00FB1E9C" w:rsidRPr="2F2F2C84">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 xml:space="preserve">Data, or any portion of the </w:t>
      </w:r>
      <w:r w:rsidR="7BCABF5F" w:rsidRPr="2F2F2C84" w:rsidDel="00390471">
        <w:rPr>
          <w:rFonts w:asciiTheme="minorHAnsi" w:hAnsiTheme="minorHAnsi"/>
          <w:color w:val="151B26"/>
          <w:w w:val="105"/>
          <w:sz w:val="20"/>
          <w:szCs w:val="20"/>
        </w:rPr>
        <w:t>Estimating</w:t>
      </w:r>
      <w:r w:rsidR="56889D79" w:rsidRPr="2F2F2C84" w:rsidDel="00390471">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Data, in any form or by any means, except (i) as expressly permitted by th</w:t>
      </w:r>
      <w:r w:rsidR="009C02D0" w:rsidRPr="2F2F2C84">
        <w:rPr>
          <w:rFonts w:asciiTheme="minorHAnsi" w:hAnsiTheme="minorHAnsi"/>
          <w:color w:val="151B26"/>
          <w:w w:val="105"/>
          <w:sz w:val="20"/>
          <w:szCs w:val="20"/>
        </w:rPr>
        <w:t>e Terms</w:t>
      </w:r>
      <w:r w:rsidR="001214F8" w:rsidRPr="2F2F2C84" w:rsidDel="00390471">
        <w:rPr>
          <w:rFonts w:asciiTheme="minorHAnsi" w:hAnsiTheme="minorHAnsi"/>
          <w:color w:val="151B26"/>
          <w:w w:val="105"/>
          <w:sz w:val="20"/>
          <w:szCs w:val="20"/>
        </w:rPr>
        <w:t xml:space="preserve">, or (ii) with </w:t>
      </w:r>
      <w:r w:rsidR="00361111" w:rsidRPr="2F2F2C84">
        <w:rPr>
          <w:rFonts w:asciiTheme="minorHAnsi" w:hAnsiTheme="minorHAnsi"/>
          <w:color w:val="151B26"/>
          <w:w w:val="105"/>
          <w:sz w:val="20"/>
          <w:szCs w:val="20"/>
        </w:rPr>
        <w:t>Gordian’s</w:t>
      </w:r>
      <w:r w:rsidR="00361111" w:rsidRPr="2F2F2C84" w:rsidDel="00390471">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express written permission.</w:t>
      </w:r>
      <w:r w:rsidR="001214F8" w:rsidRPr="2F2F2C84">
        <w:rPr>
          <w:rFonts w:asciiTheme="minorHAnsi" w:hAnsiTheme="minorHAnsi"/>
          <w:sz w:val="20"/>
          <w:szCs w:val="20"/>
        </w:rPr>
        <w:t xml:space="preserve">  </w:t>
      </w:r>
      <w:r w:rsidR="001214F8" w:rsidRPr="2F2F2C84" w:rsidDel="00390471">
        <w:rPr>
          <w:rFonts w:asciiTheme="minorHAnsi" w:hAnsiTheme="minorHAnsi"/>
          <w:color w:val="151B26"/>
          <w:w w:val="105"/>
          <w:sz w:val="20"/>
          <w:szCs w:val="20"/>
        </w:rPr>
        <w:t>Downloaded Data shall not be stored or used in an archival database or other searchable database except as expressly permitted by th</w:t>
      </w:r>
      <w:r w:rsidR="009C02D0" w:rsidRPr="2F2F2C84">
        <w:rPr>
          <w:rFonts w:asciiTheme="minorHAnsi" w:hAnsiTheme="minorHAnsi"/>
          <w:color w:val="151B26"/>
          <w:w w:val="105"/>
          <w:sz w:val="20"/>
          <w:szCs w:val="20"/>
        </w:rPr>
        <w:t>e</w:t>
      </w:r>
      <w:r w:rsidR="00057653" w:rsidRPr="2F2F2C84">
        <w:rPr>
          <w:rFonts w:asciiTheme="minorHAnsi" w:hAnsiTheme="minorHAnsi"/>
          <w:color w:val="151B26"/>
          <w:w w:val="105"/>
          <w:sz w:val="20"/>
          <w:szCs w:val="20"/>
        </w:rPr>
        <w:t xml:space="preserve"> Terms</w:t>
      </w:r>
      <w:r w:rsidR="001214F8" w:rsidRPr="2F2F2C84" w:rsidDel="00390471">
        <w:rPr>
          <w:rFonts w:asciiTheme="minorHAnsi" w:hAnsiTheme="minorHAnsi"/>
          <w:color w:val="151B26"/>
          <w:w w:val="105"/>
          <w:sz w:val="20"/>
          <w:szCs w:val="20"/>
        </w:rPr>
        <w:t xml:space="preserve">. </w:t>
      </w:r>
      <w:proofErr w:type="gramStart"/>
      <w:r w:rsidR="00DD3C4B" w:rsidRPr="2F2F2C84">
        <w:rPr>
          <w:rFonts w:asciiTheme="minorHAnsi" w:hAnsiTheme="minorHAnsi"/>
          <w:color w:val="151B26"/>
          <w:w w:val="105"/>
          <w:sz w:val="20"/>
          <w:szCs w:val="20"/>
        </w:rPr>
        <w:t>Customer</w:t>
      </w:r>
      <w:proofErr w:type="gramEnd"/>
      <w:r w:rsidR="001214F8" w:rsidRPr="2F2F2C84" w:rsidDel="00390471">
        <w:rPr>
          <w:rFonts w:asciiTheme="minorHAnsi" w:hAnsiTheme="minorHAnsi"/>
          <w:color w:val="151B26"/>
          <w:w w:val="105"/>
          <w:sz w:val="20"/>
          <w:szCs w:val="20"/>
        </w:rPr>
        <w:t xml:space="preserve"> shall not sell, license</w:t>
      </w:r>
      <w:r w:rsidR="00361111" w:rsidRPr="2F2F2C84">
        <w:rPr>
          <w:rFonts w:asciiTheme="minorHAnsi" w:hAnsiTheme="minorHAnsi"/>
          <w:color w:val="151B26"/>
          <w:w w:val="105"/>
          <w:sz w:val="20"/>
          <w:szCs w:val="20"/>
        </w:rPr>
        <w:t>,</w:t>
      </w:r>
      <w:r w:rsidR="001214F8" w:rsidRPr="2F2F2C84" w:rsidDel="00390471">
        <w:rPr>
          <w:rFonts w:asciiTheme="minorHAnsi" w:hAnsiTheme="minorHAnsi"/>
          <w:color w:val="151B26"/>
          <w:w w:val="105"/>
          <w:sz w:val="20"/>
          <w:szCs w:val="20"/>
        </w:rPr>
        <w:t xml:space="preserve"> or distribute </w:t>
      </w:r>
      <w:r w:rsidR="007D1EFE" w:rsidRPr="2F2F2C84">
        <w:rPr>
          <w:rFonts w:asciiTheme="minorHAnsi" w:hAnsiTheme="minorHAnsi"/>
          <w:color w:val="151B26"/>
          <w:w w:val="105"/>
          <w:sz w:val="20"/>
          <w:szCs w:val="20"/>
        </w:rPr>
        <w:t>Estimating</w:t>
      </w:r>
      <w:r w:rsidR="275DFC6F" w:rsidRPr="2F2F2C84" w:rsidDel="00390471">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 xml:space="preserve">Data (including printouts and Downloaded Data) to </w:t>
      </w:r>
      <w:r w:rsidR="0077423D" w:rsidRPr="2F2F2C84">
        <w:rPr>
          <w:rFonts w:asciiTheme="minorHAnsi" w:hAnsiTheme="minorHAnsi"/>
          <w:color w:val="151B26"/>
          <w:w w:val="105"/>
          <w:sz w:val="20"/>
          <w:szCs w:val="20"/>
        </w:rPr>
        <w:t>T</w:t>
      </w:r>
      <w:r w:rsidR="001214F8" w:rsidRPr="2F2F2C84" w:rsidDel="00390471">
        <w:rPr>
          <w:rFonts w:asciiTheme="minorHAnsi" w:hAnsiTheme="minorHAnsi"/>
          <w:color w:val="151B26"/>
          <w:w w:val="105"/>
          <w:sz w:val="20"/>
          <w:szCs w:val="20"/>
        </w:rPr>
        <w:t xml:space="preserve">hird </w:t>
      </w:r>
      <w:r w:rsidR="0077423D" w:rsidRPr="2F2F2C84">
        <w:rPr>
          <w:rFonts w:asciiTheme="minorHAnsi" w:hAnsiTheme="minorHAnsi"/>
          <w:color w:val="151B26"/>
          <w:w w:val="105"/>
          <w:sz w:val="20"/>
          <w:szCs w:val="20"/>
        </w:rPr>
        <w:t>P</w:t>
      </w:r>
      <w:r w:rsidR="001214F8" w:rsidRPr="2F2F2C84" w:rsidDel="00390471">
        <w:rPr>
          <w:rFonts w:asciiTheme="minorHAnsi" w:hAnsiTheme="minorHAnsi"/>
          <w:color w:val="151B26"/>
          <w:w w:val="105"/>
          <w:sz w:val="20"/>
          <w:szCs w:val="20"/>
        </w:rPr>
        <w:t>arties, except as expressly permitted by th</w:t>
      </w:r>
      <w:r w:rsidR="00DE7A00" w:rsidRPr="2F2F2C84">
        <w:rPr>
          <w:rFonts w:asciiTheme="minorHAnsi" w:hAnsiTheme="minorHAnsi"/>
          <w:color w:val="151B26"/>
          <w:w w:val="105"/>
          <w:sz w:val="20"/>
          <w:szCs w:val="20"/>
        </w:rPr>
        <w:t>e Terms</w:t>
      </w:r>
      <w:r w:rsidR="001214F8" w:rsidRPr="2F2F2C84" w:rsidDel="00390471">
        <w:rPr>
          <w:rFonts w:asciiTheme="minorHAnsi" w:hAnsiTheme="minorHAnsi"/>
          <w:color w:val="151B26"/>
          <w:w w:val="105"/>
          <w:sz w:val="20"/>
          <w:szCs w:val="20"/>
        </w:rPr>
        <w:t xml:space="preserve">, or use the </w:t>
      </w:r>
      <w:r w:rsidR="00793CBF" w:rsidRPr="2F2F2C84">
        <w:rPr>
          <w:rFonts w:asciiTheme="minorHAnsi" w:hAnsiTheme="minorHAnsi"/>
          <w:color w:val="151B26"/>
          <w:w w:val="105"/>
          <w:sz w:val="20"/>
          <w:szCs w:val="20"/>
        </w:rPr>
        <w:t>Estimating</w:t>
      </w:r>
      <w:r w:rsidR="00DE7A00" w:rsidRPr="2F2F2C84">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 xml:space="preserve">Data as a component of or as a basis for any material or product offered for sale, license or distribution.  Except for the license granted </w:t>
      </w:r>
      <w:r w:rsidR="00361111" w:rsidRPr="2F2F2C84">
        <w:rPr>
          <w:rFonts w:asciiTheme="minorHAnsi" w:hAnsiTheme="minorHAnsi"/>
          <w:color w:val="151B26"/>
          <w:w w:val="105"/>
          <w:sz w:val="20"/>
          <w:szCs w:val="20"/>
        </w:rPr>
        <w:t>pursuant to</w:t>
      </w:r>
      <w:r w:rsidR="001214F8" w:rsidRPr="2F2F2C84" w:rsidDel="00390471">
        <w:rPr>
          <w:rFonts w:asciiTheme="minorHAnsi" w:hAnsiTheme="minorHAnsi"/>
          <w:color w:val="151B26"/>
          <w:w w:val="105"/>
          <w:sz w:val="20"/>
          <w:szCs w:val="20"/>
        </w:rPr>
        <w:t xml:space="preserve"> t</w:t>
      </w:r>
      <w:r w:rsidR="00057653" w:rsidRPr="2F2F2C84">
        <w:rPr>
          <w:rFonts w:asciiTheme="minorHAnsi" w:hAnsiTheme="minorHAnsi"/>
          <w:color w:val="151B26"/>
          <w:w w:val="105"/>
          <w:sz w:val="20"/>
          <w:szCs w:val="20"/>
        </w:rPr>
        <w:t>he Terms</w:t>
      </w:r>
      <w:r w:rsidR="001214F8" w:rsidRPr="2F2F2C84" w:rsidDel="00390471">
        <w:rPr>
          <w:rFonts w:asciiTheme="minorHAnsi" w:hAnsiTheme="minorHAnsi"/>
          <w:color w:val="151B26"/>
          <w:w w:val="105"/>
          <w:sz w:val="20"/>
          <w:szCs w:val="20"/>
        </w:rPr>
        <w:t xml:space="preserve">, all rights, title and interest in the </w:t>
      </w:r>
      <w:r w:rsidR="007D1EFE" w:rsidRPr="2F2F2C84">
        <w:rPr>
          <w:rFonts w:asciiTheme="minorHAnsi" w:hAnsiTheme="minorHAnsi"/>
          <w:color w:val="151B26"/>
          <w:w w:val="105"/>
          <w:sz w:val="20"/>
          <w:szCs w:val="20"/>
        </w:rPr>
        <w:t>Estimating</w:t>
      </w:r>
      <w:r w:rsidR="00FB1E9C" w:rsidRPr="2F2F2C84">
        <w:rPr>
          <w:rFonts w:asciiTheme="minorHAnsi" w:hAnsiTheme="minorHAnsi"/>
          <w:color w:val="151B26"/>
          <w:w w:val="105"/>
          <w:sz w:val="20"/>
          <w:szCs w:val="20"/>
        </w:rPr>
        <w:t xml:space="preserve"> </w:t>
      </w:r>
      <w:r w:rsidR="001214F8" w:rsidRPr="2F2F2C84" w:rsidDel="00390471">
        <w:rPr>
          <w:rFonts w:asciiTheme="minorHAnsi" w:hAnsiTheme="minorHAnsi"/>
          <w:color w:val="151B26"/>
          <w:w w:val="105"/>
          <w:sz w:val="20"/>
          <w:szCs w:val="20"/>
        </w:rPr>
        <w:t xml:space="preserve">Data, in all formats and media throughout the world, including all copyrights, are and will continue to be the exclusive property of </w:t>
      </w:r>
      <w:r w:rsidR="00057653" w:rsidRPr="2F2F2C84">
        <w:rPr>
          <w:rFonts w:asciiTheme="minorHAnsi" w:hAnsiTheme="minorHAnsi"/>
          <w:color w:val="151B26"/>
          <w:w w:val="105"/>
          <w:sz w:val="20"/>
          <w:szCs w:val="20"/>
        </w:rPr>
        <w:t>Gordian</w:t>
      </w:r>
      <w:r w:rsidR="001214F8" w:rsidRPr="2F2F2C84" w:rsidDel="00390471">
        <w:rPr>
          <w:rFonts w:asciiTheme="minorHAnsi" w:hAnsiTheme="minorHAnsi"/>
          <w:color w:val="151B26"/>
          <w:w w:val="105"/>
          <w:sz w:val="20"/>
          <w:szCs w:val="20"/>
        </w:rPr>
        <w:t>.</w:t>
      </w:r>
      <w:r w:rsidR="001214F8" w:rsidRPr="2F2F2C84" w:rsidDel="00390471">
        <w:rPr>
          <w:rFonts w:asciiTheme="minorHAnsi" w:hAnsiTheme="minorHAnsi"/>
          <w:sz w:val="20"/>
          <w:szCs w:val="20"/>
        </w:rPr>
        <w:t xml:space="preserve">  </w:t>
      </w:r>
    </w:p>
    <w:p w14:paraId="6E5B25E2" w14:textId="77777777" w:rsidR="00BB5F88" w:rsidRPr="00BB1BEA" w:rsidRDefault="00BB5F88" w:rsidP="00D57B64">
      <w:pPr>
        <w:pStyle w:val="SFPara-Clause"/>
        <w:numPr>
          <w:ilvl w:val="0"/>
          <w:numId w:val="32"/>
        </w:numPr>
        <w:spacing w:after="200"/>
        <w:rPr>
          <w:rFonts w:asciiTheme="minorHAnsi" w:hAnsiTheme="minorHAnsi" w:cstheme="minorHAnsi"/>
          <w:sz w:val="20"/>
          <w:szCs w:val="20"/>
        </w:rPr>
      </w:pPr>
      <w:r w:rsidRPr="28ED73D0">
        <w:rPr>
          <w:rFonts w:asciiTheme="minorHAnsi" w:hAnsiTheme="minorHAnsi"/>
          <w:b/>
          <w:bCs/>
          <w:sz w:val="20"/>
          <w:szCs w:val="20"/>
        </w:rPr>
        <w:t>PAID SUBSCRIPTIONS</w:t>
      </w:r>
      <w:r w:rsidRPr="28ED73D0">
        <w:rPr>
          <w:rFonts w:asciiTheme="minorHAnsi" w:hAnsiTheme="minorHAnsi"/>
          <w:sz w:val="20"/>
          <w:szCs w:val="20"/>
        </w:rPr>
        <w:t xml:space="preserve">. </w:t>
      </w:r>
    </w:p>
    <w:p w14:paraId="5FCFC0FB" w14:textId="3F7F8FE8" w:rsidR="00BB7324" w:rsidRPr="0027586B" w:rsidRDefault="00D76DC5" w:rsidP="2F2F2C84">
      <w:pPr>
        <w:pStyle w:val="SFPara-Clause"/>
        <w:numPr>
          <w:ilvl w:val="1"/>
          <w:numId w:val="32"/>
        </w:numPr>
        <w:spacing w:after="200"/>
        <w:ind w:hanging="594"/>
        <w:rPr>
          <w:rFonts w:asciiTheme="minorHAnsi" w:hAnsiTheme="minorHAnsi"/>
          <w:sz w:val="20"/>
          <w:szCs w:val="20"/>
          <w:u w:val="single"/>
        </w:rPr>
      </w:pPr>
      <w:r w:rsidRPr="2F2F2C84">
        <w:rPr>
          <w:rFonts w:asciiTheme="minorHAnsi" w:hAnsiTheme="minorHAnsi"/>
          <w:b/>
          <w:bCs/>
          <w:sz w:val="20"/>
          <w:szCs w:val="20"/>
        </w:rPr>
        <w:t>Fees and Payment.</w:t>
      </w:r>
      <w:r w:rsidRPr="2F2F2C84">
        <w:rPr>
          <w:rFonts w:asciiTheme="minorHAnsi" w:hAnsiTheme="minorHAnsi"/>
          <w:sz w:val="20"/>
          <w:szCs w:val="20"/>
        </w:rPr>
        <w:t xml:space="preserve"> </w:t>
      </w:r>
      <w:r w:rsidR="00A97EBB" w:rsidRPr="2F2F2C84">
        <w:rPr>
          <w:rFonts w:asciiTheme="minorHAnsi" w:hAnsiTheme="minorHAnsi"/>
          <w:sz w:val="20"/>
          <w:szCs w:val="20"/>
        </w:rPr>
        <w:t xml:space="preserve">For </w:t>
      </w:r>
      <w:r w:rsidR="00107C66" w:rsidRPr="2F2F2C84">
        <w:rPr>
          <w:rFonts w:asciiTheme="minorHAnsi" w:hAnsiTheme="minorHAnsi"/>
          <w:sz w:val="20"/>
          <w:szCs w:val="20"/>
        </w:rPr>
        <w:t xml:space="preserve">any paid </w:t>
      </w:r>
      <w:r w:rsidR="00BB5F88" w:rsidRPr="2F2F2C84">
        <w:rPr>
          <w:rFonts w:asciiTheme="minorHAnsi" w:hAnsiTheme="minorHAnsi"/>
          <w:sz w:val="20"/>
          <w:szCs w:val="20"/>
        </w:rPr>
        <w:t>Subscription</w:t>
      </w:r>
      <w:r w:rsidR="005B22E7" w:rsidRPr="2F2F2C84">
        <w:rPr>
          <w:rFonts w:asciiTheme="minorHAnsi" w:hAnsiTheme="minorHAnsi"/>
          <w:sz w:val="20"/>
          <w:szCs w:val="20"/>
        </w:rPr>
        <w:t>s</w:t>
      </w:r>
      <w:r w:rsidR="00A97EBB" w:rsidRPr="2F2F2C84">
        <w:rPr>
          <w:rFonts w:asciiTheme="minorHAnsi" w:hAnsiTheme="minorHAnsi"/>
          <w:sz w:val="20"/>
          <w:szCs w:val="20"/>
        </w:rPr>
        <w:t xml:space="preserve">, </w:t>
      </w:r>
      <w:r w:rsidR="005E6878" w:rsidRPr="2F2F2C84">
        <w:rPr>
          <w:rFonts w:asciiTheme="minorHAnsi" w:hAnsiTheme="minorHAnsi"/>
          <w:sz w:val="20"/>
          <w:szCs w:val="20"/>
        </w:rPr>
        <w:t>Customer agrees to pay, using a va</w:t>
      </w:r>
      <w:r w:rsidR="00A120BE" w:rsidRPr="2F2F2C84">
        <w:rPr>
          <w:rFonts w:asciiTheme="minorHAnsi" w:hAnsiTheme="minorHAnsi"/>
          <w:sz w:val="20"/>
          <w:szCs w:val="20"/>
        </w:rPr>
        <w:t>lid</w:t>
      </w:r>
      <w:r w:rsidR="005E6878" w:rsidRPr="2F2F2C84">
        <w:rPr>
          <w:rFonts w:asciiTheme="minorHAnsi" w:hAnsiTheme="minorHAnsi"/>
          <w:sz w:val="20"/>
          <w:szCs w:val="20"/>
        </w:rPr>
        <w:t xml:space="preserve"> credit car</w:t>
      </w:r>
      <w:r w:rsidR="00BB5F88" w:rsidRPr="2F2F2C84">
        <w:rPr>
          <w:rFonts w:asciiTheme="minorHAnsi" w:hAnsiTheme="minorHAnsi"/>
          <w:sz w:val="20"/>
          <w:szCs w:val="20"/>
        </w:rPr>
        <w:t>d</w:t>
      </w:r>
      <w:r w:rsidR="005E6878" w:rsidRPr="2F2F2C84">
        <w:rPr>
          <w:rFonts w:asciiTheme="minorHAnsi" w:hAnsiTheme="minorHAnsi"/>
          <w:sz w:val="20"/>
          <w:szCs w:val="20"/>
        </w:rPr>
        <w:t xml:space="preserve"> which Gordian accepts, the </w:t>
      </w:r>
      <w:r w:rsidR="009B0040" w:rsidRPr="2F2F2C84">
        <w:rPr>
          <w:rFonts w:asciiTheme="minorHAnsi" w:hAnsiTheme="minorHAnsi"/>
          <w:sz w:val="20"/>
          <w:szCs w:val="20"/>
        </w:rPr>
        <w:t>applicable Subscription Fees</w:t>
      </w:r>
      <w:r w:rsidR="00030AE0" w:rsidRPr="2F2F2C84">
        <w:rPr>
          <w:rFonts w:asciiTheme="minorHAnsi" w:hAnsiTheme="minorHAnsi"/>
          <w:sz w:val="20"/>
          <w:szCs w:val="20"/>
        </w:rPr>
        <w:t>, unless other payment terms are agreed to in a</w:t>
      </w:r>
      <w:r w:rsidR="6114FFB2" w:rsidRPr="2F2F2C84">
        <w:rPr>
          <w:rFonts w:asciiTheme="minorHAnsi" w:hAnsiTheme="minorHAnsi"/>
          <w:sz w:val="20"/>
          <w:szCs w:val="20"/>
        </w:rPr>
        <w:t>n</w:t>
      </w:r>
      <w:r w:rsidR="00030AE0" w:rsidRPr="2F2F2C84">
        <w:rPr>
          <w:rFonts w:asciiTheme="minorHAnsi" w:hAnsiTheme="minorHAnsi"/>
          <w:sz w:val="20"/>
          <w:szCs w:val="20"/>
        </w:rPr>
        <w:t xml:space="preserve"> Order</w:t>
      </w:r>
      <w:r w:rsidR="000825C2" w:rsidRPr="2F2F2C84">
        <w:rPr>
          <w:rFonts w:asciiTheme="minorHAnsi" w:hAnsiTheme="minorHAnsi"/>
          <w:sz w:val="20"/>
          <w:szCs w:val="20"/>
        </w:rPr>
        <w:t xml:space="preserve"> Document</w:t>
      </w:r>
      <w:r w:rsidR="00030AE0" w:rsidRPr="2F2F2C84">
        <w:rPr>
          <w:rFonts w:asciiTheme="minorHAnsi" w:hAnsiTheme="minorHAnsi"/>
          <w:sz w:val="20"/>
          <w:szCs w:val="20"/>
        </w:rPr>
        <w:t xml:space="preserve"> signed by Customer and Gordian</w:t>
      </w:r>
      <w:r w:rsidR="000E604F" w:rsidRPr="2F2F2C84">
        <w:rPr>
          <w:rFonts w:asciiTheme="minorHAnsi" w:hAnsiTheme="minorHAnsi"/>
          <w:sz w:val="20"/>
          <w:szCs w:val="20"/>
        </w:rPr>
        <w:t>.  All Sub</w:t>
      </w:r>
      <w:r w:rsidR="00AC672B" w:rsidRPr="2F2F2C84">
        <w:rPr>
          <w:rFonts w:asciiTheme="minorHAnsi" w:hAnsiTheme="minorHAnsi"/>
          <w:sz w:val="20"/>
          <w:szCs w:val="20"/>
        </w:rPr>
        <w:t>s</w:t>
      </w:r>
      <w:r w:rsidR="000E604F" w:rsidRPr="2F2F2C84">
        <w:rPr>
          <w:rFonts w:asciiTheme="minorHAnsi" w:hAnsiTheme="minorHAnsi"/>
          <w:sz w:val="20"/>
          <w:szCs w:val="20"/>
        </w:rPr>
        <w:t xml:space="preserve">cription Fees are non-refundable under any circumstances.  </w:t>
      </w:r>
      <w:r w:rsidR="00AC672B" w:rsidRPr="2F2F2C84">
        <w:rPr>
          <w:rFonts w:asciiTheme="minorHAnsi" w:hAnsiTheme="minorHAnsi"/>
          <w:color w:val="151B26"/>
          <w:w w:val="105"/>
          <w:sz w:val="20"/>
          <w:szCs w:val="20"/>
        </w:rPr>
        <w:t>Gordian</w:t>
      </w:r>
      <w:r w:rsidR="00A46FCB" w:rsidRPr="2F2F2C84">
        <w:rPr>
          <w:rFonts w:asciiTheme="minorHAnsi" w:hAnsiTheme="minorHAnsi"/>
          <w:color w:val="151B26"/>
          <w:w w:val="105"/>
          <w:sz w:val="20"/>
          <w:szCs w:val="20"/>
        </w:rPr>
        <w:t xml:space="preserve"> reserves the right to increase fees, surcharges, and</w:t>
      </w:r>
      <w:r w:rsidR="00AC672B" w:rsidRPr="2F2F2C84">
        <w:rPr>
          <w:rFonts w:asciiTheme="minorHAnsi" w:hAnsiTheme="minorHAnsi"/>
          <w:color w:val="151B26"/>
          <w:spacing w:val="-16"/>
          <w:w w:val="105"/>
          <w:sz w:val="20"/>
          <w:szCs w:val="20"/>
        </w:rPr>
        <w:t xml:space="preserve"> </w:t>
      </w:r>
      <w:r w:rsidR="00AC672B" w:rsidRPr="2F2F2C84">
        <w:rPr>
          <w:rFonts w:asciiTheme="minorHAnsi" w:hAnsiTheme="minorHAnsi"/>
          <w:color w:val="151B26"/>
          <w:w w:val="105"/>
          <w:sz w:val="20"/>
          <w:szCs w:val="20"/>
        </w:rPr>
        <w:t>S</w:t>
      </w:r>
      <w:r w:rsidR="00A120BE" w:rsidRPr="2F2F2C84">
        <w:rPr>
          <w:rFonts w:asciiTheme="minorHAnsi" w:hAnsiTheme="minorHAnsi"/>
          <w:color w:val="151B26"/>
          <w:w w:val="105"/>
          <w:sz w:val="20"/>
          <w:szCs w:val="20"/>
        </w:rPr>
        <w:t xml:space="preserve">ubscription </w:t>
      </w:r>
      <w:r w:rsidR="00AC672B" w:rsidRPr="2F2F2C84">
        <w:rPr>
          <w:rFonts w:asciiTheme="minorHAnsi" w:hAnsiTheme="minorHAnsi"/>
          <w:color w:val="151B26"/>
          <w:w w:val="105"/>
          <w:sz w:val="20"/>
          <w:szCs w:val="20"/>
        </w:rPr>
        <w:t>F</w:t>
      </w:r>
      <w:r w:rsidR="00A120BE" w:rsidRPr="2F2F2C84">
        <w:rPr>
          <w:rFonts w:asciiTheme="minorHAnsi" w:hAnsiTheme="minorHAnsi"/>
          <w:color w:val="151B26"/>
          <w:w w:val="105"/>
          <w:sz w:val="20"/>
          <w:szCs w:val="20"/>
        </w:rPr>
        <w:t xml:space="preserve">ees, or to institute new fees, at any time, upon reasonable notice posted in advance on </w:t>
      </w:r>
      <w:r w:rsidR="00290C68" w:rsidRPr="2F2F2C84">
        <w:rPr>
          <w:rFonts w:asciiTheme="minorHAnsi" w:hAnsiTheme="minorHAnsi"/>
          <w:color w:val="151B26"/>
          <w:w w:val="105"/>
          <w:sz w:val="20"/>
          <w:szCs w:val="20"/>
        </w:rPr>
        <w:t>the Estimating Software</w:t>
      </w:r>
      <w:r w:rsidR="00A120BE" w:rsidRPr="2F2F2C84">
        <w:rPr>
          <w:rFonts w:asciiTheme="minorHAnsi" w:hAnsiTheme="minorHAnsi"/>
          <w:color w:val="151B26"/>
          <w:w w:val="105"/>
          <w:sz w:val="20"/>
          <w:szCs w:val="20"/>
        </w:rPr>
        <w:t xml:space="preserve"> with such fees to become effective upon the renewal of </w:t>
      </w:r>
      <w:r w:rsidR="00CC6DE3" w:rsidRPr="2F2F2C84">
        <w:rPr>
          <w:rFonts w:asciiTheme="minorHAnsi" w:hAnsiTheme="minorHAnsi"/>
          <w:color w:val="151B26"/>
          <w:w w:val="105"/>
          <w:sz w:val="20"/>
          <w:szCs w:val="20"/>
        </w:rPr>
        <w:t xml:space="preserve">its </w:t>
      </w:r>
      <w:r w:rsidR="00A120BE" w:rsidRPr="2F2F2C84">
        <w:rPr>
          <w:rFonts w:asciiTheme="minorHAnsi" w:hAnsiTheme="minorHAnsi"/>
          <w:color w:val="151B26"/>
          <w:w w:val="105"/>
          <w:sz w:val="20"/>
          <w:szCs w:val="20"/>
        </w:rPr>
        <w:t xml:space="preserve">then current </w:t>
      </w:r>
      <w:r w:rsidR="00361111" w:rsidRPr="2F2F2C84">
        <w:rPr>
          <w:rFonts w:asciiTheme="minorHAnsi" w:hAnsiTheme="minorHAnsi"/>
          <w:color w:val="151B26"/>
          <w:w w:val="105"/>
          <w:sz w:val="20"/>
          <w:szCs w:val="20"/>
        </w:rPr>
        <w:t>S</w:t>
      </w:r>
      <w:r w:rsidR="00A120BE" w:rsidRPr="2F2F2C84">
        <w:rPr>
          <w:rFonts w:asciiTheme="minorHAnsi" w:hAnsiTheme="minorHAnsi"/>
          <w:color w:val="151B26"/>
          <w:w w:val="105"/>
          <w:sz w:val="20"/>
          <w:szCs w:val="20"/>
        </w:rPr>
        <w:t>ubscription</w:t>
      </w:r>
      <w:r w:rsidR="00361111" w:rsidRPr="2F2F2C84">
        <w:rPr>
          <w:rFonts w:asciiTheme="minorHAnsi" w:hAnsiTheme="minorHAnsi"/>
          <w:color w:val="151B26"/>
          <w:w w:val="105"/>
          <w:sz w:val="20"/>
          <w:szCs w:val="20"/>
        </w:rPr>
        <w:t>s</w:t>
      </w:r>
      <w:r w:rsidR="00A120BE" w:rsidRPr="2F2F2C84">
        <w:rPr>
          <w:rFonts w:asciiTheme="minorHAnsi" w:hAnsiTheme="minorHAnsi"/>
          <w:color w:val="151B26"/>
          <w:w w:val="105"/>
          <w:sz w:val="20"/>
          <w:szCs w:val="20"/>
        </w:rPr>
        <w:t>.</w:t>
      </w:r>
    </w:p>
    <w:p w14:paraId="6DAA2F1D" w14:textId="67FE6340" w:rsidR="00BB7324" w:rsidRPr="00BB1BEA" w:rsidRDefault="00D76DC5" w:rsidP="1185F5BE">
      <w:pPr>
        <w:pStyle w:val="SFPara-Clause"/>
        <w:numPr>
          <w:ilvl w:val="1"/>
          <w:numId w:val="32"/>
        </w:numPr>
        <w:spacing w:after="200"/>
        <w:ind w:hanging="594"/>
        <w:rPr>
          <w:rFonts w:asciiTheme="minorHAnsi" w:hAnsiTheme="minorHAnsi"/>
          <w:sz w:val="20"/>
          <w:szCs w:val="20"/>
          <w:u w:val="single"/>
        </w:rPr>
      </w:pPr>
      <w:r w:rsidRPr="28ED73D0">
        <w:rPr>
          <w:rFonts w:asciiTheme="minorHAnsi" w:hAnsiTheme="minorHAnsi"/>
          <w:b/>
          <w:bCs/>
          <w:color w:val="151B26"/>
          <w:w w:val="105"/>
          <w:sz w:val="20"/>
          <w:szCs w:val="20"/>
        </w:rPr>
        <w:t>Renewal.</w:t>
      </w:r>
      <w:r w:rsidRPr="28ED73D0">
        <w:rPr>
          <w:rFonts w:asciiTheme="minorHAnsi" w:hAnsiTheme="minorHAnsi"/>
          <w:color w:val="151B26"/>
          <w:w w:val="105"/>
          <w:sz w:val="20"/>
          <w:szCs w:val="20"/>
        </w:rPr>
        <w:t xml:space="preserve"> </w:t>
      </w:r>
      <w:r w:rsidR="00820E26" w:rsidRPr="28ED73D0">
        <w:rPr>
          <w:rFonts w:asciiTheme="minorHAnsi" w:hAnsiTheme="minorHAnsi"/>
          <w:color w:val="151B26"/>
          <w:w w:val="105"/>
          <w:sz w:val="20"/>
          <w:szCs w:val="20"/>
        </w:rPr>
        <w:t xml:space="preserve">Gordian will automatically renew </w:t>
      </w:r>
      <w:r w:rsidR="00107C66" w:rsidRPr="28ED73D0">
        <w:rPr>
          <w:rFonts w:asciiTheme="minorHAnsi" w:hAnsiTheme="minorHAnsi"/>
          <w:color w:val="151B26"/>
          <w:w w:val="105"/>
          <w:sz w:val="20"/>
          <w:szCs w:val="20"/>
        </w:rPr>
        <w:t xml:space="preserve">Customer’s </w:t>
      </w:r>
      <w:r w:rsidR="00820E26" w:rsidRPr="28ED73D0">
        <w:rPr>
          <w:rFonts w:asciiTheme="minorHAnsi" w:hAnsiTheme="minorHAnsi"/>
          <w:color w:val="151B26"/>
          <w:w w:val="105"/>
          <w:sz w:val="20"/>
          <w:szCs w:val="20"/>
        </w:rPr>
        <w:t>Subscription</w:t>
      </w:r>
      <w:r w:rsidR="005B22E7" w:rsidRPr="28ED73D0">
        <w:rPr>
          <w:rFonts w:asciiTheme="minorHAnsi" w:hAnsiTheme="minorHAnsi"/>
          <w:color w:val="151B26"/>
          <w:w w:val="105"/>
          <w:sz w:val="20"/>
          <w:szCs w:val="20"/>
        </w:rPr>
        <w:t>s</w:t>
      </w:r>
      <w:r w:rsidR="00820E26" w:rsidRPr="28ED73D0">
        <w:rPr>
          <w:rFonts w:asciiTheme="minorHAnsi" w:hAnsiTheme="minorHAnsi"/>
          <w:color w:val="151B26"/>
          <w:w w:val="105"/>
          <w:sz w:val="20"/>
          <w:szCs w:val="20"/>
        </w:rPr>
        <w:t xml:space="preserve"> on</w:t>
      </w:r>
      <w:r w:rsidR="00B7381A" w:rsidRPr="28ED73D0">
        <w:rPr>
          <w:rFonts w:asciiTheme="minorHAnsi" w:hAnsiTheme="minorHAnsi"/>
          <w:color w:val="151B26"/>
          <w:w w:val="105"/>
          <w:sz w:val="20"/>
          <w:szCs w:val="20"/>
        </w:rPr>
        <w:t xml:space="preserve"> the Renewal Date</w:t>
      </w:r>
      <w:r w:rsidR="00820E26" w:rsidRPr="28ED73D0">
        <w:rPr>
          <w:rFonts w:asciiTheme="minorHAnsi" w:hAnsiTheme="minorHAnsi"/>
          <w:color w:val="151B26"/>
          <w:w w:val="105"/>
          <w:sz w:val="20"/>
          <w:szCs w:val="20"/>
        </w:rPr>
        <w:t xml:space="preserve"> and Customer authorizes Gordian to charge Customer’s credit car</w:t>
      </w:r>
      <w:r w:rsidR="008616F5" w:rsidRPr="28ED73D0">
        <w:rPr>
          <w:rFonts w:asciiTheme="minorHAnsi" w:hAnsiTheme="minorHAnsi"/>
          <w:color w:val="151B26"/>
          <w:w w:val="105"/>
          <w:sz w:val="20"/>
          <w:szCs w:val="20"/>
        </w:rPr>
        <w:t>d with the applicable Subscription Fees and any sales or similar taxes that may be imposed on the Subscription Fee payment</w:t>
      </w:r>
      <w:r w:rsidR="00273FBF" w:rsidRPr="28ED73D0">
        <w:rPr>
          <w:rFonts w:asciiTheme="minorHAnsi" w:hAnsiTheme="minorHAnsi"/>
          <w:color w:val="151B26"/>
          <w:w w:val="105"/>
          <w:sz w:val="20"/>
          <w:szCs w:val="20"/>
        </w:rPr>
        <w:t xml:space="preserve"> o</w:t>
      </w:r>
      <w:r w:rsidR="00107C66" w:rsidRPr="28ED73D0">
        <w:rPr>
          <w:rFonts w:asciiTheme="minorHAnsi" w:hAnsiTheme="minorHAnsi"/>
          <w:color w:val="151B26"/>
          <w:w w:val="105"/>
          <w:sz w:val="20"/>
          <w:szCs w:val="20"/>
        </w:rPr>
        <w:t>n</w:t>
      </w:r>
      <w:r w:rsidR="00273FBF" w:rsidRPr="28ED73D0">
        <w:rPr>
          <w:rFonts w:asciiTheme="minorHAnsi" w:hAnsiTheme="minorHAnsi"/>
          <w:color w:val="151B26"/>
          <w:w w:val="105"/>
          <w:sz w:val="20"/>
          <w:szCs w:val="20"/>
        </w:rPr>
        <w:t xml:space="preserve"> the renewal date unless Customer cancels its Subscription</w:t>
      </w:r>
      <w:r w:rsidR="005B22E7" w:rsidRPr="28ED73D0">
        <w:rPr>
          <w:rFonts w:asciiTheme="minorHAnsi" w:hAnsiTheme="minorHAnsi"/>
          <w:color w:val="151B26"/>
          <w:w w:val="105"/>
          <w:sz w:val="20"/>
          <w:szCs w:val="20"/>
        </w:rPr>
        <w:t>s</w:t>
      </w:r>
      <w:r w:rsidR="00273FBF" w:rsidRPr="28ED73D0">
        <w:rPr>
          <w:rFonts w:asciiTheme="minorHAnsi" w:hAnsiTheme="minorHAnsi"/>
          <w:color w:val="151B26"/>
          <w:w w:val="105"/>
          <w:sz w:val="20"/>
          <w:szCs w:val="20"/>
        </w:rPr>
        <w:t xml:space="preserve"> prior to the Renewal Date.</w:t>
      </w:r>
    </w:p>
    <w:p w14:paraId="312560AC" w14:textId="7F06F341" w:rsidR="00C263D6" w:rsidRPr="00BB1BEA" w:rsidRDefault="00D76DC5" w:rsidP="002204A8">
      <w:pPr>
        <w:pStyle w:val="SFPara-Clause"/>
        <w:numPr>
          <w:ilvl w:val="0"/>
          <w:numId w:val="32"/>
        </w:numPr>
        <w:spacing w:after="200"/>
        <w:rPr>
          <w:rFonts w:asciiTheme="minorHAnsi" w:hAnsiTheme="minorHAnsi"/>
          <w:sz w:val="20"/>
          <w:szCs w:val="20"/>
          <w:u w:val="single"/>
        </w:rPr>
      </w:pPr>
      <w:r w:rsidRPr="2F2F2C84">
        <w:rPr>
          <w:rFonts w:asciiTheme="minorHAnsi" w:hAnsiTheme="minorHAnsi"/>
          <w:b/>
          <w:bCs/>
          <w:color w:val="151B26"/>
          <w:w w:val="105"/>
          <w:sz w:val="20"/>
          <w:szCs w:val="20"/>
        </w:rPr>
        <w:t>Cancellation.</w:t>
      </w:r>
      <w:r w:rsidRPr="2F2F2C84">
        <w:rPr>
          <w:rFonts w:asciiTheme="minorHAnsi" w:hAnsiTheme="minorHAnsi"/>
          <w:color w:val="151B26"/>
          <w:w w:val="105"/>
          <w:sz w:val="20"/>
          <w:szCs w:val="20"/>
        </w:rPr>
        <w:t xml:space="preserve"> </w:t>
      </w:r>
      <w:r w:rsidR="00BC40CD" w:rsidRPr="2F2F2C84">
        <w:rPr>
          <w:rFonts w:asciiTheme="minorHAnsi" w:hAnsiTheme="minorHAnsi"/>
          <w:color w:val="151B26"/>
          <w:w w:val="105"/>
          <w:sz w:val="20"/>
          <w:szCs w:val="20"/>
        </w:rPr>
        <w:t xml:space="preserve">Customer may cancel </w:t>
      </w:r>
      <w:bookmarkStart w:id="20" w:name="_Int_i2J9PCLl"/>
      <w:r w:rsidR="00BC40CD" w:rsidRPr="2F2F2C84">
        <w:rPr>
          <w:rFonts w:asciiTheme="minorHAnsi" w:hAnsiTheme="minorHAnsi"/>
          <w:color w:val="151B26"/>
          <w:w w:val="105"/>
          <w:sz w:val="20"/>
          <w:szCs w:val="20"/>
        </w:rPr>
        <w:t>its</w:t>
      </w:r>
      <w:bookmarkEnd w:id="20"/>
      <w:r w:rsidR="00BC40CD" w:rsidRPr="2F2F2C84">
        <w:rPr>
          <w:rFonts w:asciiTheme="minorHAnsi" w:hAnsiTheme="minorHAnsi"/>
          <w:color w:val="151B26"/>
          <w:w w:val="105"/>
          <w:sz w:val="20"/>
          <w:szCs w:val="20"/>
        </w:rPr>
        <w:t xml:space="preserve"> Subscription</w:t>
      </w:r>
      <w:r w:rsidR="005B22E7" w:rsidRPr="2F2F2C84">
        <w:rPr>
          <w:rFonts w:asciiTheme="minorHAnsi" w:hAnsiTheme="minorHAnsi"/>
          <w:color w:val="151B26"/>
          <w:w w:val="105"/>
          <w:sz w:val="20"/>
          <w:szCs w:val="20"/>
        </w:rPr>
        <w:t>s</w:t>
      </w:r>
      <w:r w:rsidR="00BC40CD" w:rsidRPr="2F2F2C84">
        <w:rPr>
          <w:rFonts w:asciiTheme="minorHAnsi" w:hAnsiTheme="minorHAnsi"/>
          <w:color w:val="151B26"/>
          <w:w w:val="105"/>
          <w:sz w:val="20"/>
          <w:szCs w:val="20"/>
        </w:rPr>
        <w:t xml:space="preserve"> at any time by Contacting Gordian Customer Service, provided that any Subscription Fees charged prior to the Effective Date of cancellation will not be refunded, in whole or in part.  Customer will not be eligible for a pro-rated refund of </w:t>
      </w:r>
      <w:r w:rsidR="00950A7B" w:rsidRPr="2F2F2C84">
        <w:rPr>
          <w:rFonts w:asciiTheme="minorHAnsi" w:hAnsiTheme="minorHAnsi"/>
          <w:color w:val="151B26"/>
          <w:w w:val="105"/>
          <w:sz w:val="20"/>
          <w:szCs w:val="20"/>
        </w:rPr>
        <w:t xml:space="preserve">any </w:t>
      </w:r>
      <w:r w:rsidR="00BC40CD" w:rsidRPr="2F2F2C84">
        <w:rPr>
          <w:rFonts w:asciiTheme="minorHAnsi" w:hAnsiTheme="minorHAnsi"/>
          <w:color w:val="151B26"/>
          <w:w w:val="105"/>
          <w:sz w:val="20"/>
          <w:szCs w:val="20"/>
        </w:rPr>
        <w:t xml:space="preserve">portion of the </w:t>
      </w:r>
      <w:r w:rsidR="007A0DE7" w:rsidRPr="2F2F2C84">
        <w:rPr>
          <w:rFonts w:asciiTheme="minorHAnsi" w:hAnsiTheme="minorHAnsi"/>
          <w:color w:val="151B26"/>
          <w:w w:val="105"/>
          <w:sz w:val="20"/>
          <w:szCs w:val="20"/>
        </w:rPr>
        <w:t>Subscription</w:t>
      </w:r>
      <w:r w:rsidR="00BC40CD" w:rsidRPr="2F2F2C84">
        <w:rPr>
          <w:rFonts w:asciiTheme="minorHAnsi" w:hAnsiTheme="minorHAnsi"/>
          <w:color w:val="151B26"/>
          <w:w w:val="105"/>
          <w:sz w:val="20"/>
          <w:szCs w:val="20"/>
        </w:rPr>
        <w:t xml:space="preserve"> Fees paid for any unused days of the then-current Term for which </w:t>
      </w:r>
      <w:r w:rsidR="00950A7B" w:rsidRPr="2F2F2C84">
        <w:rPr>
          <w:rFonts w:asciiTheme="minorHAnsi" w:hAnsiTheme="minorHAnsi"/>
          <w:color w:val="151B26"/>
          <w:w w:val="105"/>
          <w:sz w:val="20"/>
          <w:szCs w:val="20"/>
        </w:rPr>
        <w:t>Customer</w:t>
      </w:r>
      <w:r w:rsidR="00BC40CD" w:rsidRPr="2F2F2C84">
        <w:rPr>
          <w:rFonts w:asciiTheme="minorHAnsi" w:hAnsiTheme="minorHAnsi"/>
          <w:color w:val="151B26"/>
          <w:w w:val="105"/>
          <w:sz w:val="20"/>
          <w:szCs w:val="20"/>
        </w:rPr>
        <w:t xml:space="preserve"> paid, and </w:t>
      </w:r>
      <w:r w:rsidR="000107DE">
        <w:rPr>
          <w:rFonts w:asciiTheme="minorHAnsi" w:hAnsiTheme="minorHAnsi"/>
          <w:color w:val="151B26"/>
          <w:w w:val="105"/>
          <w:sz w:val="20"/>
          <w:szCs w:val="20"/>
        </w:rPr>
        <w:t>Subscriptions</w:t>
      </w:r>
      <w:r w:rsidR="00BC40CD" w:rsidRPr="2F2F2C84">
        <w:rPr>
          <w:rFonts w:asciiTheme="minorHAnsi" w:hAnsiTheme="minorHAnsi"/>
          <w:color w:val="151B26"/>
          <w:w w:val="105"/>
          <w:sz w:val="20"/>
          <w:szCs w:val="20"/>
        </w:rPr>
        <w:t xml:space="preserve"> will expire at the end of </w:t>
      </w:r>
      <w:r w:rsidR="007A0DE7" w:rsidRPr="2F2F2C84">
        <w:rPr>
          <w:rFonts w:asciiTheme="minorHAnsi" w:hAnsiTheme="minorHAnsi"/>
          <w:color w:val="151B26"/>
          <w:w w:val="105"/>
          <w:sz w:val="20"/>
          <w:szCs w:val="20"/>
        </w:rPr>
        <w:t xml:space="preserve">the then-current Term.  </w:t>
      </w:r>
    </w:p>
    <w:p w14:paraId="7EF5B6A6" w14:textId="2B9C19FC" w:rsidR="0084444E" w:rsidRDefault="00290F9C" w:rsidP="0084444E">
      <w:pPr>
        <w:spacing w:after="200" w:line="240" w:lineRule="auto"/>
        <w:rPr>
          <w:sz w:val="20"/>
          <w:szCs w:val="20"/>
        </w:rPr>
      </w:pPr>
      <w:r w:rsidRPr="2F2F2C84">
        <w:rPr>
          <w:sz w:val="20"/>
          <w:szCs w:val="20"/>
        </w:rPr>
        <w:t>Last Updated</w:t>
      </w:r>
      <w:proofErr w:type="gramStart"/>
      <w:r w:rsidRPr="2F2F2C84">
        <w:rPr>
          <w:sz w:val="20"/>
          <w:szCs w:val="20"/>
        </w:rPr>
        <w:t xml:space="preserve">:  </w:t>
      </w:r>
      <w:r w:rsidR="001B4BBC">
        <w:rPr>
          <w:sz w:val="20"/>
          <w:szCs w:val="20"/>
        </w:rPr>
        <w:t>March</w:t>
      </w:r>
      <w:proofErr w:type="gramEnd"/>
      <w:r w:rsidR="001B4BBC">
        <w:rPr>
          <w:sz w:val="20"/>
          <w:szCs w:val="20"/>
        </w:rPr>
        <w:t xml:space="preserve"> 16, 2026</w:t>
      </w:r>
    </w:p>
    <w:p w14:paraId="77D40E51" w14:textId="77777777" w:rsidR="0084444E" w:rsidRDefault="0084444E">
      <w:pPr>
        <w:rPr>
          <w:sz w:val="20"/>
          <w:szCs w:val="20"/>
        </w:rPr>
      </w:pPr>
      <w:r>
        <w:rPr>
          <w:sz w:val="20"/>
          <w:szCs w:val="20"/>
        </w:rPr>
        <w:br w:type="page"/>
      </w:r>
    </w:p>
    <w:p w14:paraId="302120A3" w14:textId="63BD1A40" w:rsidR="007B1B20" w:rsidRPr="00195ADE" w:rsidRDefault="007B1B20" w:rsidP="0084444E">
      <w:pPr>
        <w:spacing w:after="200" w:line="240" w:lineRule="auto"/>
        <w:jc w:val="center"/>
        <w:rPr>
          <w:b/>
          <w:sz w:val="20"/>
          <w:szCs w:val="20"/>
        </w:rPr>
      </w:pPr>
      <w:r w:rsidRPr="16E15E55">
        <w:rPr>
          <w:b/>
          <w:sz w:val="20"/>
          <w:szCs w:val="20"/>
        </w:rPr>
        <w:t xml:space="preserve">Addendum </w:t>
      </w:r>
      <w:r w:rsidR="005B4B93" w:rsidRPr="16E15E55">
        <w:rPr>
          <w:b/>
          <w:sz w:val="20"/>
          <w:szCs w:val="20"/>
        </w:rPr>
        <w:t>2</w:t>
      </w:r>
    </w:p>
    <w:p w14:paraId="01EDD959" w14:textId="43834963" w:rsidR="007B1B20" w:rsidRPr="00BB1BEA" w:rsidRDefault="0E5F1D0E" w:rsidP="676374BA">
      <w:pPr>
        <w:spacing w:after="200" w:line="240" w:lineRule="auto"/>
        <w:jc w:val="center"/>
        <w:rPr>
          <w:sz w:val="20"/>
          <w:szCs w:val="20"/>
        </w:rPr>
      </w:pPr>
      <w:r w:rsidRPr="676374BA">
        <w:rPr>
          <w:sz w:val="20"/>
          <w:szCs w:val="20"/>
        </w:rPr>
        <w:t>Additional Terms</w:t>
      </w:r>
      <w:r w:rsidR="0D1CE076" w:rsidRPr="676374BA">
        <w:rPr>
          <w:sz w:val="20"/>
          <w:szCs w:val="20"/>
        </w:rPr>
        <w:t xml:space="preserve"> for</w:t>
      </w:r>
      <w:r w:rsidR="311A20E2" w:rsidRPr="676374BA">
        <w:rPr>
          <w:sz w:val="20"/>
          <w:szCs w:val="20"/>
        </w:rPr>
        <w:t xml:space="preserve"> Procurement S</w:t>
      </w:r>
      <w:r w:rsidR="46FAFC69" w:rsidRPr="676374BA">
        <w:rPr>
          <w:sz w:val="20"/>
          <w:szCs w:val="20"/>
        </w:rPr>
        <w:t>oftware</w:t>
      </w:r>
    </w:p>
    <w:p w14:paraId="1CB7CD6D" w14:textId="0AA7ECE8" w:rsidR="007B1B20" w:rsidRPr="00BB1BEA" w:rsidRDefault="0E5F1D0E" w:rsidP="676374BA">
      <w:pPr>
        <w:spacing w:after="200" w:line="240" w:lineRule="auto"/>
        <w:jc w:val="both"/>
        <w:rPr>
          <w:sz w:val="20"/>
          <w:szCs w:val="20"/>
        </w:rPr>
      </w:pPr>
      <w:r w:rsidRPr="676374BA">
        <w:rPr>
          <w:sz w:val="20"/>
          <w:szCs w:val="20"/>
        </w:rPr>
        <w:t>These Additional Terms</w:t>
      </w:r>
      <w:r w:rsidR="58EBA059" w:rsidRPr="676374BA">
        <w:rPr>
          <w:sz w:val="20"/>
          <w:szCs w:val="20"/>
        </w:rPr>
        <w:t xml:space="preserve">, in addition to the </w:t>
      </w:r>
      <w:r w:rsidR="00E56F3D">
        <w:rPr>
          <w:sz w:val="20"/>
          <w:szCs w:val="20"/>
        </w:rPr>
        <w:t xml:space="preserve">SaaS </w:t>
      </w:r>
      <w:r w:rsidR="58EBA059" w:rsidRPr="676374BA">
        <w:rPr>
          <w:sz w:val="20"/>
          <w:szCs w:val="20"/>
        </w:rPr>
        <w:t>Terms,</w:t>
      </w:r>
      <w:r w:rsidRPr="676374BA">
        <w:rPr>
          <w:sz w:val="20"/>
          <w:szCs w:val="20"/>
        </w:rPr>
        <w:t xml:space="preserve"> govern your access to, and use of</w:t>
      </w:r>
      <w:r w:rsidR="0080647B">
        <w:rPr>
          <w:sz w:val="20"/>
          <w:szCs w:val="20"/>
        </w:rPr>
        <w:t xml:space="preserve"> </w:t>
      </w:r>
      <w:r w:rsidR="00246BAD">
        <w:rPr>
          <w:sz w:val="20"/>
          <w:szCs w:val="20"/>
        </w:rPr>
        <w:t>e</w:t>
      </w:r>
      <w:r w:rsidR="48AA2684" w:rsidRPr="676374BA">
        <w:rPr>
          <w:sz w:val="20"/>
          <w:szCs w:val="20"/>
        </w:rPr>
        <w:t>Gordian Subscription</w:t>
      </w:r>
      <w:r w:rsidR="3417DDE7" w:rsidRPr="676374BA">
        <w:rPr>
          <w:sz w:val="20"/>
          <w:szCs w:val="20"/>
        </w:rPr>
        <w:t>s</w:t>
      </w:r>
      <w:r w:rsidR="078B4680" w:rsidRPr="676374BA">
        <w:rPr>
          <w:sz w:val="20"/>
          <w:szCs w:val="20"/>
        </w:rPr>
        <w:t>,</w:t>
      </w:r>
      <w:r w:rsidR="0D1CE076" w:rsidRPr="676374BA">
        <w:rPr>
          <w:sz w:val="20"/>
          <w:szCs w:val="20"/>
        </w:rPr>
        <w:t xml:space="preserve"> JOC Cloud</w:t>
      </w:r>
      <w:r w:rsidR="51DA0527" w:rsidRPr="676374BA">
        <w:rPr>
          <w:sz w:val="20"/>
          <w:szCs w:val="20"/>
        </w:rPr>
        <w:t xml:space="preserve"> Subscription</w:t>
      </w:r>
      <w:r w:rsidR="3417DDE7" w:rsidRPr="676374BA">
        <w:rPr>
          <w:sz w:val="20"/>
          <w:szCs w:val="20"/>
        </w:rPr>
        <w:t>s</w:t>
      </w:r>
      <w:r w:rsidR="7C2A6E6B" w:rsidRPr="676374BA">
        <w:rPr>
          <w:sz w:val="20"/>
          <w:szCs w:val="20"/>
        </w:rPr>
        <w:t>, or other subscription for procurement software solutions</w:t>
      </w:r>
      <w:r w:rsidRPr="676374BA">
        <w:rPr>
          <w:sz w:val="20"/>
          <w:szCs w:val="20"/>
        </w:rPr>
        <w:t xml:space="preserve"> and are incorporated by reference into the </w:t>
      </w:r>
      <w:r w:rsidR="00E56F3D">
        <w:rPr>
          <w:sz w:val="20"/>
          <w:szCs w:val="20"/>
        </w:rPr>
        <w:t>SaaS</w:t>
      </w:r>
      <w:r w:rsidRPr="676374BA">
        <w:rPr>
          <w:sz w:val="20"/>
          <w:szCs w:val="20"/>
        </w:rPr>
        <w:t xml:space="preserve"> Terms of Use ("</w:t>
      </w:r>
      <w:r w:rsidR="00E56F3D">
        <w:rPr>
          <w:sz w:val="20"/>
          <w:szCs w:val="20"/>
        </w:rPr>
        <w:t xml:space="preserve">SaaS </w:t>
      </w:r>
      <w:r w:rsidRPr="676374BA">
        <w:rPr>
          <w:sz w:val="20"/>
          <w:szCs w:val="20"/>
        </w:rPr>
        <w:t xml:space="preserve">Terms") (these Additional Terms and the </w:t>
      </w:r>
      <w:r w:rsidR="00E56F3D">
        <w:rPr>
          <w:sz w:val="20"/>
          <w:szCs w:val="20"/>
        </w:rPr>
        <w:t xml:space="preserve">SaaS </w:t>
      </w:r>
      <w:r w:rsidRPr="676374BA">
        <w:rPr>
          <w:sz w:val="20"/>
          <w:szCs w:val="20"/>
        </w:rPr>
        <w:t xml:space="preserve">Terms are collectively referred to as the “Terms”). Capitalized terms not defined here have the same meaning as defined in the </w:t>
      </w:r>
      <w:r w:rsidR="00E56F3D">
        <w:rPr>
          <w:sz w:val="20"/>
          <w:szCs w:val="20"/>
        </w:rPr>
        <w:t xml:space="preserve">SaaS </w:t>
      </w:r>
      <w:r w:rsidRPr="676374BA">
        <w:rPr>
          <w:sz w:val="20"/>
          <w:szCs w:val="20"/>
        </w:rPr>
        <w:t>Terms</w:t>
      </w:r>
      <w:r w:rsidR="48AA2684" w:rsidRPr="676374BA">
        <w:rPr>
          <w:sz w:val="20"/>
          <w:szCs w:val="20"/>
        </w:rPr>
        <w:t>.</w:t>
      </w:r>
    </w:p>
    <w:p w14:paraId="5734694C" w14:textId="48AEFE85" w:rsidR="00B64D21" w:rsidRPr="00BB1BEA" w:rsidRDefault="00B64D21" w:rsidP="00195ADE">
      <w:pPr>
        <w:pStyle w:val="ListParagraph"/>
        <w:numPr>
          <w:ilvl w:val="0"/>
          <w:numId w:val="33"/>
        </w:numPr>
        <w:spacing w:before="100" w:beforeAutospacing="1" w:after="100" w:afterAutospacing="1" w:line="240" w:lineRule="auto"/>
        <w:rPr>
          <w:rFonts w:eastAsia="Times New Roman" w:cstheme="minorHAnsi"/>
          <w:sz w:val="20"/>
          <w:szCs w:val="20"/>
        </w:rPr>
      </w:pPr>
      <w:r w:rsidRPr="00BB1BEA">
        <w:rPr>
          <w:rFonts w:eastAsia="Times New Roman" w:cstheme="minorHAnsi"/>
          <w:b/>
          <w:bCs/>
          <w:sz w:val="20"/>
          <w:szCs w:val="20"/>
        </w:rPr>
        <w:t>DEFI</w:t>
      </w:r>
      <w:r w:rsidR="00F40DEB">
        <w:rPr>
          <w:rFonts w:eastAsia="Times New Roman" w:cstheme="minorHAnsi"/>
          <w:b/>
          <w:bCs/>
          <w:sz w:val="20"/>
          <w:szCs w:val="20"/>
        </w:rPr>
        <w:t>N</w:t>
      </w:r>
      <w:r w:rsidR="00DC0B96">
        <w:rPr>
          <w:rFonts w:eastAsia="Times New Roman" w:cstheme="minorHAnsi"/>
          <w:b/>
          <w:bCs/>
          <w:sz w:val="20"/>
          <w:szCs w:val="20"/>
        </w:rPr>
        <w:t>I</w:t>
      </w:r>
      <w:r w:rsidRPr="00BB1BEA">
        <w:rPr>
          <w:rFonts w:eastAsia="Times New Roman" w:cstheme="minorHAnsi"/>
          <w:b/>
          <w:bCs/>
          <w:sz w:val="20"/>
          <w:szCs w:val="20"/>
        </w:rPr>
        <w:t>TIONS</w:t>
      </w:r>
      <w:r w:rsidRPr="00BB1BEA">
        <w:rPr>
          <w:rFonts w:eastAsia="Times New Roman" w:cstheme="minorHAnsi"/>
          <w:sz w:val="20"/>
          <w:szCs w:val="20"/>
        </w:rPr>
        <w:t>.</w:t>
      </w:r>
    </w:p>
    <w:p w14:paraId="02FD1571" w14:textId="7B97D9E2" w:rsidR="007C7111" w:rsidRPr="0072701C" w:rsidRDefault="007C7111" w:rsidP="00DC2802">
      <w:pPr>
        <w:pStyle w:val="MFParasubclause1"/>
        <w:numPr>
          <w:ilvl w:val="1"/>
          <w:numId w:val="33"/>
        </w:numPr>
        <w:spacing w:after="200"/>
        <w:ind w:left="900" w:hanging="540"/>
        <w:jc w:val="both"/>
        <w:rPr>
          <w:rFonts w:asciiTheme="minorHAnsi" w:hAnsiTheme="minorHAnsi" w:cstheme="minorHAnsi"/>
          <w:sz w:val="20"/>
          <w:szCs w:val="20"/>
        </w:rPr>
      </w:pPr>
      <w:r w:rsidRPr="0072701C">
        <w:rPr>
          <w:rFonts w:asciiTheme="minorHAnsi" w:hAnsiTheme="minorHAnsi" w:cstheme="minorHAnsi"/>
          <w:b/>
          <w:bCs/>
          <w:sz w:val="20"/>
          <w:szCs w:val="20"/>
        </w:rPr>
        <w:t xml:space="preserve">“Annual </w:t>
      </w:r>
      <w:r w:rsidR="00B10816" w:rsidRPr="0072701C">
        <w:rPr>
          <w:rFonts w:asciiTheme="minorHAnsi" w:hAnsiTheme="minorHAnsi" w:cstheme="minorHAnsi"/>
          <w:b/>
          <w:bCs/>
          <w:sz w:val="20"/>
          <w:szCs w:val="20"/>
        </w:rPr>
        <w:t>Subscription</w:t>
      </w:r>
      <w:r w:rsidRPr="0072701C">
        <w:rPr>
          <w:rFonts w:asciiTheme="minorHAnsi" w:hAnsiTheme="minorHAnsi" w:cstheme="minorHAnsi"/>
          <w:b/>
          <w:bCs/>
          <w:sz w:val="20"/>
          <w:szCs w:val="20"/>
        </w:rPr>
        <w:t>”</w:t>
      </w:r>
      <w:r w:rsidRPr="0072701C">
        <w:rPr>
          <w:rFonts w:asciiTheme="minorHAnsi" w:hAnsiTheme="minorHAnsi" w:cstheme="minorHAnsi"/>
          <w:sz w:val="20"/>
          <w:szCs w:val="20"/>
        </w:rPr>
        <w:t xml:space="preserve"> </w:t>
      </w:r>
      <w:r w:rsidR="00D5799D" w:rsidRPr="0072701C">
        <w:rPr>
          <w:rFonts w:asciiTheme="minorHAnsi" w:hAnsiTheme="minorHAnsi" w:cstheme="minorHAnsi"/>
          <w:sz w:val="20"/>
          <w:szCs w:val="20"/>
        </w:rPr>
        <w:t xml:space="preserve">means a </w:t>
      </w:r>
      <w:r w:rsidR="00804B27">
        <w:rPr>
          <w:rFonts w:asciiTheme="minorHAnsi" w:hAnsiTheme="minorHAnsi" w:cstheme="minorHAnsi"/>
          <w:sz w:val="20"/>
          <w:szCs w:val="20"/>
        </w:rPr>
        <w:t>S</w:t>
      </w:r>
      <w:r w:rsidR="00B10816" w:rsidRPr="0072701C">
        <w:rPr>
          <w:rFonts w:asciiTheme="minorHAnsi" w:hAnsiTheme="minorHAnsi" w:cstheme="minorHAnsi"/>
          <w:sz w:val="20"/>
          <w:szCs w:val="20"/>
        </w:rPr>
        <w:t>ubscription</w:t>
      </w:r>
      <w:r w:rsidR="00D5799D" w:rsidRPr="0072701C">
        <w:rPr>
          <w:rFonts w:asciiTheme="minorHAnsi" w:hAnsiTheme="minorHAnsi" w:cstheme="minorHAnsi"/>
          <w:sz w:val="20"/>
          <w:szCs w:val="20"/>
        </w:rPr>
        <w:t xml:space="preserve"> </w:t>
      </w:r>
      <w:r w:rsidR="00745752" w:rsidRPr="0072701C">
        <w:rPr>
          <w:rFonts w:asciiTheme="minorHAnsi" w:hAnsiTheme="minorHAnsi" w:cstheme="minorHAnsi"/>
          <w:sz w:val="20"/>
          <w:szCs w:val="20"/>
        </w:rPr>
        <w:t xml:space="preserve">for a one-year term that requires payment of </w:t>
      </w:r>
      <w:r w:rsidR="00DC4FA2" w:rsidRPr="0072701C">
        <w:rPr>
          <w:rFonts w:asciiTheme="minorHAnsi" w:hAnsiTheme="minorHAnsi" w:cstheme="minorHAnsi"/>
          <w:sz w:val="20"/>
          <w:szCs w:val="20"/>
        </w:rPr>
        <w:t>an annual fee</w:t>
      </w:r>
      <w:r w:rsidR="00745752" w:rsidRPr="0072701C">
        <w:rPr>
          <w:rFonts w:asciiTheme="minorHAnsi" w:hAnsiTheme="minorHAnsi" w:cstheme="minorHAnsi"/>
          <w:sz w:val="20"/>
          <w:szCs w:val="20"/>
        </w:rPr>
        <w:t xml:space="preserve"> for such </w:t>
      </w:r>
      <w:r w:rsidR="00804B27">
        <w:rPr>
          <w:rFonts w:asciiTheme="minorHAnsi" w:hAnsiTheme="minorHAnsi" w:cstheme="minorHAnsi"/>
          <w:sz w:val="20"/>
          <w:szCs w:val="20"/>
        </w:rPr>
        <w:t>S</w:t>
      </w:r>
      <w:r w:rsidR="00B10816" w:rsidRPr="0072701C">
        <w:rPr>
          <w:rFonts w:asciiTheme="minorHAnsi" w:hAnsiTheme="minorHAnsi" w:cstheme="minorHAnsi"/>
          <w:sz w:val="20"/>
          <w:szCs w:val="20"/>
        </w:rPr>
        <w:t>ubscription</w:t>
      </w:r>
      <w:r w:rsidR="00745752" w:rsidRPr="0072701C">
        <w:rPr>
          <w:rFonts w:asciiTheme="minorHAnsi" w:hAnsiTheme="minorHAnsi" w:cstheme="minorHAnsi"/>
          <w:sz w:val="20"/>
          <w:szCs w:val="20"/>
        </w:rPr>
        <w:t>.</w:t>
      </w:r>
    </w:p>
    <w:p w14:paraId="1E37ABCC" w14:textId="274AFDF3" w:rsidR="001E4199" w:rsidRPr="00B94108" w:rsidRDefault="001E4199" w:rsidP="00DC2802">
      <w:pPr>
        <w:pStyle w:val="MFParasubclause1"/>
        <w:numPr>
          <w:ilvl w:val="1"/>
          <w:numId w:val="33"/>
        </w:numPr>
        <w:spacing w:after="200"/>
        <w:ind w:left="900" w:hanging="540"/>
        <w:jc w:val="both"/>
        <w:rPr>
          <w:rFonts w:asciiTheme="minorHAnsi" w:hAnsiTheme="minorHAnsi" w:cstheme="minorHAnsi"/>
          <w:sz w:val="20"/>
          <w:szCs w:val="20"/>
          <w:u w:val="single"/>
        </w:rPr>
      </w:pPr>
      <w:r w:rsidRPr="0072701C">
        <w:rPr>
          <w:rFonts w:asciiTheme="minorHAnsi" w:hAnsiTheme="minorHAnsi" w:cstheme="minorHAnsi"/>
          <w:b/>
          <w:bCs/>
          <w:sz w:val="20"/>
          <w:szCs w:val="20"/>
        </w:rPr>
        <w:t>“Client”</w:t>
      </w:r>
      <w:r w:rsidRPr="0072701C">
        <w:rPr>
          <w:rFonts w:asciiTheme="minorHAnsi" w:hAnsiTheme="minorHAnsi" w:cstheme="minorHAnsi"/>
          <w:sz w:val="20"/>
          <w:szCs w:val="20"/>
        </w:rPr>
        <w:t xml:space="preserve"> means </w:t>
      </w:r>
      <w:r w:rsidRPr="00AF2BC4">
        <w:rPr>
          <w:rFonts w:asciiTheme="minorHAnsi" w:hAnsiTheme="minorHAnsi" w:cstheme="minorHAnsi"/>
          <w:sz w:val="20"/>
          <w:szCs w:val="20"/>
        </w:rPr>
        <w:t>a mutual client of Gordian and Customer for whom Customer is to provide construction services as part of the mutual client’s JOC Program</w:t>
      </w:r>
      <w:r w:rsidRPr="00BB1BEA">
        <w:rPr>
          <w:rFonts w:asciiTheme="minorHAnsi" w:hAnsiTheme="minorHAnsi" w:cstheme="minorHAnsi"/>
          <w:sz w:val="20"/>
          <w:szCs w:val="20"/>
        </w:rPr>
        <w:t>.</w:t>
      </w:r>
    </w:p>
    <w:p w14:paraId="783FF2CD" w14:textId="786C15B1" w:rsidR="004E035C" w:rsidRPr="00BB1BEA" w:rsidRDefault="00195ADE" w:rsidP="00DC2802">
      <w:pPr>
        <w:pStyle w:val="MFParasubclause1"/>
        <w:numPr>
          <w:ilvl w:val="1"/>
          <w:numId w:val="33"/>
        </w:numPr>
        <w:spacing w:after="200"/>
        <w:ind w:left="900" w:hanging="540"/>
        <w:jc w:val="both"/>
        <w:rPr>
          <w:rFonts w:asciiTheme="minorHAnsi" w:hAnsiTheme="minorHAnsi" w:cstheme="minorHAnsi"/>
          <w:sz w:val="20"/>
          <w:szCs w:val="20"/>
          <w:u w:val="single"/>
        </w:rPr>
      </w:pPr>
      <w:r>
        <w:rPr>
          <w:rFonts w:asciiTheme="minorHAnsi" w:hAnsiTheme="minorHAnsi" w:cstheme="minorHAnsi"/>
          <w:b/>
          <w:bCs/>
          <w:sz w:val="20"/>
          <w:szCs w:val="20"/>
        </w:rPr>
        <w:t>“</w:t>
      </w:r>
      <w:r w:rsidR="004E035C" w:rsidRPr="00BB1BEA">
        <w:rPr>
          <w:rFonts w:asciiTheme="minorHAnsi" w:hAnsiTheme="minorHAnsi" w:cstheme="minorHAnsi"/>
          <w:b/>
          <w:bCs/>
          <w:sz w:val="20"/>
          <w:szCs w:val="20"/>
        </w:rPr>
        <w:t>Client Contract”</w:t>
      </w:r>
      <w:r w:rsidR="004E035C" w:rsidRPr="00BB1BEA">
        <w:rPr>
          <w:rFonts w:asciiTheme="minorHAnsi" w:hAnsiTheme="minorHAnsi" w:cstheme="minorHAnsi"/>
          <w:sz w:val="20"/>
          <w:szCs w:val="20"/>
        </w:rPr>
        <w:t xml:space="preserve"> means a contract between Customer and </w:t>
      </w:r>
      <w:r w:rsidR="001E4199">
        <w:rPr>
          <w:rFonts w:asciiTheme="minorHAnsi" w:hAnsiTheme="minorHAnsi" w:cstheme="minorHAnsi"/>
          <w:sz w:val="20"/>
          <w:szCs w:val="20"/>
        </w:rPr>
        <w:t>a Client</w:t>
      </w:r>
      <w:r w:rsidR="004E035C" w:rsidRPr="00BB1BEA">
        <w:rPr>
          <w:rFonts w:asciiTheme="minorHAnsi" w:hAnsiTheme="minorHAnsi" w:cstheme="minorHAnsi"/>
          <w:sz w:val="20"/>
          <w:szCs w:val="20"/>
        </w:rPr>
        <w:t>.</w:t>
      </w:r>
    </w:p>
    <w:p w14:paraId="6681766E" w14:textId="1EEB5FEA" w:rsidR="008C1A9B" w:rsidRPr="00BB1BEA" w:rsidRDefault="008C1A9B" w:rsidP="00DC2802">
      <w:pPr>
        <w:pStyle w:val="MFParasubclause1"/>
        <w:numPr>
          <w:ilvl w:val="1"/>
          <w:numId w:val="33"/>
        </w:numPr>
        <w:spacing w:after="200"/>
        <w:ind w:left="900" w:hanging="540"/>
        <w:jc w:val="both"/>
        <w:rPr>
          <w:rFonts w:asciiTheme="minorHAnsi" w:hAnsiTheme="minorHAnsi" w:cstheme="minorHAnsi"/>
          <w:sz w:val="20"/>
          <w:szCs w:val="20"/>
          <w:u w:val="single"/>
        </w:rPr>
      </w:pPr>
      <w:r w:rsidRPr="00BB1BEA">
        <w:rPr>
          <w:rFonts w:asciiTheme="minorHAnsi" w:hAnsiTheme="minorHAnsi" w:cstheme="minorHAnsi"/>
          <w:b/>
          <w:bCs/>
          <w:sz w:val="20"/>
          <w:szCs w:val="20"/>
        </w:rPr>
        <w:t>“JOC”</w:t>
      </w:r>
      <w:r w:rsidRPr="00BB1BEA">
        <w:rPr>
          <w:rFonts w:asciiTheme="minorHAnsi" w:hAnsiTheme="minorHAnsi" w:cstheme="minorHAnsi"/>
          <w:sz w:val="20"/>
          <w:szCs w:val="20"/>
        </w:rPr>
        <w:t xml:space="preserve"> means Job Order Contracting</w:t>
      </w:r>
      <w:r w:rsidR="0032578E" w:rsidRPr="00BB1BEA">
        <w:rPr>
          <w:rFonts w:asciiTheme="minorHAnsi" w:hAnsiTheme="minorHAnsi" w:cstheme="minorHAnsi"/>
          <w:sz w:val="20"/>
          <w:szCs w:val="20"/>
        </w:rPr>
        <w:t>, which is an indefinite quantity, indefinite delivery method for procuring construction services.</w:t>
      </w:r>
    </w:p>
    <w:p w14:paraId="07F8B8C6" w14:textId="0B39B09F" w:rsidR="00E24059" w:rsidRPr="00BB1BEA" w:rsidRDefault="00E24059" w:rsidP="00DC2802">
      <w:pPr>
        <w:pStyle w:val="MFParasubclause1"/>
        <w:numPr>
          <w:ilvl w:val="1"/>
          <w:numId w:val="33"/>
        </w:numPr>
        <w:spacing w:after="200"/>
        <w:ind w:left="900" w:hanging="540"/>
        <w:jc w:val="both"/>
        <w:rPr>
          <w:rFonts w:asciiTheme="minorHAnsi" w:hAnsiTheme="minorHAnsi" w:cstheme="minorHAnsi"/>
          <w:sz w:val="20"/>
          <w:szCs w:val="20"/>
          <w:u w:val="single"/>
        </w:rPr>
      </w:pPr>
      <w:r w:rsidRPr="00BB1BEA">
        <w:rPr>
          <w:rFonts w:asciiTheme="minorHAnsi" w:hAnsiTheme="minorHAnsi" w:cstheme="minorHAnsi"/>
          <w:b/>
          <w:bCs/>
          <w:sz w:val="20"/>
          <w:szCs w:val="20"/>
        </w:rPr>
        <w:t>“JOC Program”</w:t>
      </w:r>
      <w:r w:rsidRPr="00BB1BEA">
        <w:rPr>
          <w:rFonts w:asciiTheme="minorHAnsi" w:hAnsiTheme="minorHAnsi" w:cstheme="minorHAnsi"/>
          <w:sz w:val="20"/>
          <w:szCs w:val="20"/>
        </w:rPr>
        <w:t xml:space="preserve"> means</w:t>
      </w:r>
      <w:r w:rsidR="00B7494E" w:rsidRPr="00BB1BEA">
        <w:rPr>
          <w:rFonts w:asciiTheme="minorHAnsi" w:hAnsiTheme="minorHAnsi" w:cstheme="minorHAnsi"/>
          <w:sz w:val="20"/>
          <w:szCs w:val="20"/>
        </w:rPr>
        <w:t xml:space="preserve"> </w:t>
      </w:r>
      <w:r w:rsidR="00556530" w:rsidRPr="00BB1BEA">
        <w:rPr>
          <w:rFonts w:asciiTheme="minorHAnsi" w:hAnsiTheme="minorHAnsi" w:cstheme="minorHAnsi"/>
          <w:sz w:val="20"/>
          <w:szCs w:val="20"/>
        </w:rPr>
        <w:t>a program set up to allow for procurement and performance of construction on an indefinite quantity, indefinite delivery basis.</w:t>
      </w:r>
    </w:p>
    <w:p w14:paraId="2F32CD8D" w14:textId="1E4C3D1A" w:rsidR="008C1A9B" w:rsidRPr="00BB1BEA" w:rsidRDefault="008C1A9B" w:rsidP="00DC2802">
      <w:pPr>
        <w:pStyle w:val="MFParasubclause1"/>
        <w:numPr>
          <w:ilvl w:val="1"/>
          <w:numId w:val="33"/>
        </w:numPr>
        <w:spacing w:after="200"/>
        <w:ind w:left="900" w:hanging="540"/>
        <w:jc w:val="both"/>
        <w:rPr>
          <w:rFonts w:asciiTheme="minorHAnsi" w:hAnsiTheme="minorHAnsi" w:cstheme="minorHAnsi"/>
          <w:sz w:val="20"/>
          <w:szCs w:val="20"/>
          <w:u w:val="single"/>
        </w:rPr>
      </w:pPr>
      <w:proofErr w:type="gramStart"/>
      <w:r w:rsidRPr="00BB1BEA">
        <w:rPr>
          <w:rFonts w:asciiTheme="minorHAnsi" w:hAnsiTheme="minorHAnsi" w:cstheme="minorHAnsi"/>
          <w:b/>
          <w:bCs/>
          <w:sz w:val="20"/>
          <w:szCs w:val="20"/>
        </w:rPr>
        <w:t>“JOC System”</w:t>
      </w:r>
      <w:r w:rsidRPr="00BB1BEA">
        <w:rPr>
          <w:rFonts w:asciiTheme="minorHAnsi" w:hAnsiTheme="minorHAnsi" w:cstheme="minorHAnsi"/>
          <w:sz w:val="20"/>
          <w:szCs w:val="20"/>
        </w:rPr>
        <w:t xml:space="preserve"> the</w:t>
      </w:r>
      <w:proofErr w:type="gramEnd"/>
      <w:r w:rsidRPr="00BB1BEA">
        <w:rPr>
          <w:rFonts w:asciiTheme="minorHAnsi" w:hAnsiTheme="minorHAnsi" w:cstheme="minorHAnsi"/>
          <w:sz w:val="20"/>
          <w:szCs w:val="20"/>
        </w:rPr>
        <w:t xml:space="preserve"> Proprietary Information </w:t>
      </w:r>
      <w:r w:rsidR="00B05023" w:rsidRPr="00BB1BEA">
        <w:rPr>
          <w:rFonts w:asciiTheme="minorHAnsi" w:hAnsiTheme="minorHAnsi" w:cstheme="minorHAnsi"/>
          <w:sz w:val="20"/>
          <w:szCs w:val="20"/>
        </w:rPr>
        <w:t>used for the setup, operation, maintenance, or participation in a JOC Program</w:t>
      </w:r>
    </w:p>
    <w:p w14:paraId="4827A206" w14:textId="5C878609" w:rsidR="008C1A9B" w:rsidRPr="0072701C" w:rsidRDefault="00E24059" w:rsidP="00DC2802">
      <w:pPr>
        <w:pStyle w:val="MFParasubclause1"/>
        <w:numPr>
          <w:ilvl w:val="1"/>
          <w:numId w:val="33"/>
        </w:numPr>
        <w:spacing w:after="200"/>
        <w:ind w:left="900" w:hanging="540"/>
        <w:jc w:val="both"/>
        <w:rPr>
          <w:rFonts w:asciiTheme="minorHAnsi" w:hAnsiTheme="minorHAnsi" w:cstheme="minorHAnsi"/>
          <w:sz w:val="20"/>
          <w:szCs w:val="20"/>
        </w:rPr>
      </w:pPr>
      <w:r w:rsidRPr="00BB1BEA">
        <w:rPr>
          <w:rFonts w:asciiTheme="minorHAnsi" w:hAnsiTheme="minorHAnsi" w:cstheme="minorHAnsi"/>
          <w:b/>
          <w:bCs/>
          <w:sz w:val="20"/>
          <w:szCs w:val="20"/>
        </w:rPr>
        <w:t xml:space="preserve">“JOC </w:t>
      </w:r>
      <w:r w:rsidR="002C2303" w:rsidRPr="00BB1BEA">
        <w:rPr>
          <w:rFonts w:asciiTheme="minorHAnsi" w:hAnsiTheme="minorHAnsi" w:cstheme="minorHAnsi"/>
          <w:b/>
          <w:bCs/>
          <w:sz w:val="20"/>
          <w:szCs w:val="20"/>
        </w:rPr>
        <w:t xml:space="preserve">Services </w:t>
      </w:r>
      <w:r w:rsidRPr="00BB1BEA">
        <w:rPr>
          <w:rFonts w:asciiTheme="minorHAnsi" w:hAnsiTheme="minorHAnsi" w:cstheme="minorHAnsi"/>
          <w:b/>
          <w:bCs/>
          <w:sz w:val="20"/>
          <w:szCs w:val="20"/>
        </w:rPr>
        <w:t>Contract”</w:t>
      </w:r>
      <w:r w:rsidRPr="00BB1BEA">
        <w:rPr>
          <w:rFonts w:asciiTheme="minorHAnsi" w:hAnsiTheme="minorHAnsi" w:cstheme="minorHAnsi"/>
          <w:sz w:val="20"/>
          <w:szCs w:val="20"/>
        </w:rPr>
        <w:t xml:space="preserve"> means a contract between Customer and Gordian for the setup and operation of JOC </w:t>
      </w:r>
      <w:r w:rsidR="00556530" w:rsidRPr="00BB1BEA">
        <w:rPr>
          <w:rFonts w:asciiTheme="minorHAnsi" w:hAnsiTheme="minorHAnsi" w:cstheme="minorHAnsi"/>
          <w:sz w:val="20"/>
          <w:szCs w:val="20"/>
        </w:rPr>
        <w:t>P</w:t>
      </w:r>
      <w:r w:rsidRPr="00BB1BEA">
        <w:rPr>
          <w:rFonts w:asciiTheme="minorHAnsi" w:hAnsiTheme="minorHAnsi" w:cstheme="minorHAnsi"/>
          <w:sz w:val="20"/>
          <w:szCs w:val="20"/>
        </w:rPr>
        <w:t>rogram.</w:t>
      </w:r>
    </w:p>
    <w:p w14:paraId="191101CD" w14:textId="674ED9AE" w:rsidR="00292FC5" w:rsidRPr="00BB1BEA" w:rsidRDefault="00292FC5" w:rsidP="00DC2802">
      <w:pPr>
        <w:pStyle w:val="MFParasubclause1"/>
        <w:numPr>
          <w:ilvl w:val="1"/>
          <w:numId w:val="33"/>
        </w:numPr>
        <w:spacing w:after="200"/>
        <w:ind w:left="900" w:hanging="540"/>
        <w:jc w:val="both"/>
        <w:rPr>
          <w:rFonts w:asciiTheme="minorHAnsi" w:hAnsiTheme="minorHAnsi" w:cstheme="minorHAnsi"/>
          <w:sz w:val="20"/>
          <w:szCs w:val="20"/>
          <w:u w:val="single"/>
        </w:rPr>
      </w:pPr>
      <w:r>
        <w:rPr>
          <w:rFonts w:asciiTheme="minorHAnsi" w:hAnsiTheme="minorHAnsi" w:cstheme="minorHAnsi"/>
          <w:b/>
          <w:bCs/>
          <w:sz w:val="20"/>
          <w:szCs w:val="20"/>
        </w:rPr>
        <w:t xml:space="preserve">“Program Subscription” </w:t>
      </w:r>
      <w:r w:rsidRPr="00804B27">
        <w:rPr>
          <w:rFonts w:asciiTheme="minorHAnsi" w:hAnsiTheme="minorHAnsi" w:cstheme="minorHAnsi"/>
          <w:sz w:val="20"/>
          <w:szCs w:val="20"/>
        </w:rPr>
        <w:t xml:space="preserve">means a </w:t>
      </w:r>
      <w:r w:rsidR="00804B27">
        <w:rPr>
          <w:rFonts w:asciiTheme="minorHAnsi" w:hAnsiTheme="minorHAnsi" w:cstheme="minorHAnsi"/>
          <w:sz w:val="20"/>
          <w:szCs w:val="20"/>
        </w:rPr>
        <w:t>S</w:t>
      </w:r>
      <w:r w:rsidRPr="00804B27">
        <w:rPr>
          <w:rFonts w:asciiTheme="minorHAnsi" w:hAnsiTheme="minorHAnsi" w:cstheme="minorHAnsi"/>
          <w:sz w:val="20"/>
          <w:szCs w:val="20"/>
        </w:rPr>
        <w:t>ubscription that requires</w:t>
      </w:r>
      <w:r w:rsidR="002B2856" w:rsidRPr="00804B27">
        <w:rPr>
          <w:rFonts w:asciiTheme="minorHAnsi" w:hAnsiTheme="minorHAnsi" w:cstheme="minorHAnsi"/>
          <w:sz w:val="20"/>
          <w:szCs w:val="20"/>
        </w:rPr>
        <w:t xml:space="preserve"> payment of fees for such </w:t>
      </w:r>
      <w:r w:rsidR="00804B27">
        <w:rPr>
          <w:rFonts w:asciiTheme="minorHAnsi" w:hAnsiTheme="minorHAnsi" w:cstheme="minorHAnsi"/>
          <w:sz w:val="20"/>
          <w:szCs w:val="20"/>
        </w:rPr>
        <w:t>S</w:t>
      </w:r>
      <w:r w:rsidR="002B2856" w:rsidRPr="00804B27">
        <w:rPr>
          <w:rFonts w:asciiTheme="minorHAnsi" w:hAnsiTheme="minorHAnsi" w:cstheme="minorHAnsi"/>
          <w:sz w:val="20"/>
          <w:szCs w:val="20"/>
        </w:rPr>
        <w:t>ubscription based upon the volume of construction ordered under a JOC Program.</w:t>
      </w:r>
    </w:p>
    <w:p w14:paraId="631655AB" w14:textId="7C672288" w:rsidR="00B05023" w:rsidRPr="002E575B" w:rsidRDefault="00B05023" w:rsidP="00DC2802">
      <w:pPr>
        <w:pStyle w:val="ListParagraph"/>
        <w:numPr>
          <w:ilvl w:val="1"/>
          <w:numId w:val="33"/>
        </w:numPr>
        <w:spacing w:after="200" w:line="240" w:lineRule="auto"/>
        <w:ind w:left="900" w:hanging="540"/>
        <w:contextualSpacing w:val="0"/>
        <w:rPr>
          <w:rFonts w:asciiTheme="majorHAnsi" w:hAnsiTheme="majorHAnsi" w:cstheme="majorHAnsi"/>
          <w:b/>
          <w:bCs/>
          <w:sz w:val="20"/>
          <w:szCs w:val="20"/>
        </w:rPr>
      </w:pPr>
      <w:r w:rsidRPr="00BB1BEA">
        <w:rPr>
          <w:rFonts w:cstheme="minorHAnsi"/>
          <w:b/>
          <w:bCs/>
          <w:sz w:val="20"/>
          <w:szCs w:val="20"/>
        </w:rPr>
        <w:t>“Proprietary Information”</w:t>
      </w:r>
      <w:r w:rsidRPr="00BB1BEA">
        <w:rPr>
          <w:rFonts w:cstheme="minorHAnsi"/>
          <w:sz w:val="20"/>
          <w:szCs w:val="20"/>
        </w:rPr>
        <w:t xml:space="preserve"> means collectively the JOC System, </w:t>
      </w:r>
      <w:r w:rsidR="000107DE">
        <w:rPr>
          <w:rFonts w:cstheme="minorHAnsi"/>
          <w:sz w:val="20"/>
          <w:szCs w:val="20"/>
        </w:rPr>
        <w:t>Software</w:t>
      </w:r>
      <w:r w:rsidRPr="00BB1BEA">
        <w:rPr>
          <w:rFonts w:cstheme="minorHAnsi"/>
          <w:sz w:val="20"/>
          <w:szCs w:val="20"/>
        </w:rPr>
        <w:t xml:space="preserve">, the Documentation, the Data, </w:t>
      </w:r>
      <w:r w:rsidRPr="002E575B">
        <w:rPr>
          <w:rFonts w:asciiTheme="majorHAnsi" w:hAnsiTheme="majorHAnsi" w:cstheme="majorHAnsi"/>
          <w:sz w:val="20"/>
          <w:szCs w:val="20"/>
        </w:rPr>
        <w:t>and other related proprietary materials.</w:t>
      </w:r>
    </w:p>
    <w:p w14:paraId="38B6483C" w14:textId="77777777" w:rsidR="002E575B" w:rsidRPr="002E575B" w:rsidRDefault="00A4504B" w:rsidP="00DC2802">
      <w:pPr>
        <w:pStyle w:val="MFParasubclause1"/>
        <w:numPr>
          <w:ilvl w:val="1"/>
          <w:numId w:val="33"/>
        </w:numPr>
        <w:spacing w:after="200"/>
        <w:ind w:left="900" w:hanging="540"/>
        <w:jc w:val="both"/>
        <w:rPr>
          <w:rFonts w:asciiTheme="minorHAnsi" w:hAnsiTheme="minorHAnsi" w:cstheme="minorHAnsi"/>
          <w:sz w:val="20"/>
          <w:szCs w:val="20"/>
        </w:rPr>
      </w:pPr>
      <w:r w:rsidRPr="002E575B">
        <w:rPr>
          <w:rFonts w:asciiTheme="minorHAnsi" w:hAnsiTheme="minorHAnsi" w:cstheme="minorHAnsi"/>
          <w:b/>
          <w:bCs/>
          <w:sz w:val="20"/>
          <w:szCs w:val="20"/>
        </w:rPr>
        <w:t>“Term”</w:t>
      </w:r>
      <w:r w:rsidRPr="002E575B">
        <w:rPr>
          <w:rFonts w:asciiTheme="minorHAnsi" w:hAnsiTheme="minorHAnsi" w:cstheme="minorHAnsi"/>
          <w:sz w:val="20"/>
          <w:szCs w:val="20"/>
        </w:rPr>
        <w:t xml:space="preserve"> shall</w:t>
      </w:r>
      <w:r w:rsidR="00B7494E" w:rsidRPr="002E575B">
        <w:rPr>
          <w:rFonts w:asciiTheme="minorHAnsi" w:hAnsiTheme="minorHAnsi" w:cstheme="minorHAnsi"/>
          <w:sz w:val="20"/>
          <w:szCs w:val="20"/>
        </w:rPr>
        <w:t xml:space="preserve"> mean the duration set forth in Section 3 of the</w:t>
      </w:r>
      <w:r w:rsidR="00994FB3" w:rsidRPr="002E575B">
        <w:rPr>
          <w:rFonts w:asciiTheme="minorHAnsi" w:hAnsiTheme="minorHAnsi" w:cstheme="minorHAnsi"/>
          <w:sz w:val="20"/>
          <w:szCs w:val="20"/>
        </w:rPr>
        <w:t>se</w:t>
      </w:r>
      <w:r w:rsidR="00B7494E" w:rsidRPr="002E575B">
        <w:rPr>
          <w:rFonts w:asciiTheme="minorHAnsi" w:hAnsiTheme="minorHAnsi" w:cstheme="minorHAnsi"/>
          <w:sz w:val="20"/>
          <w:szCs w:val="20"/>
        </w:rPr>
        <w:t xml:space="preserve"> Additional Term.</w:t>
      </w:r>
    </w:p>
    <w:p w14:paraId="2ADE210F" w14:textId="5352B946" w:rsidR="002E575B" w:rsidRDefault="00B64D21" w:rsidP="1185F5BE">
      <w:pPr>
        <w:pStyle w:val="MFParasubclause1"/>
        <w:numPr>
          <w:ilvl w:val="0"/>
          <w:numId w:val="33"/>
        </w:numPr>
        <w:spacing w:after="200"/>
        <w:jc w:val="both"/>
        <w:rPr>
          <w:rFonts w:asciiTheme="minorHAnsi" w:hAnsiTheme="minorHAnsi" w:cstheme="minorBidi"/>
          <w:sz w:val="20"/>
          <w:szCs w:val="20"/>
        </w:rPr>
      </w:pPr>
      <w:r w:rsidRPr="1185F5BE">
        <w:rPr>
          <w:rFonts w:asciiTheme="minorHAnsi" w:hAnsiTheme="minorHAnsi" w:cstheme="minorBidi"/>
          <w:b/>
          <w:bCs/>
          <w:color w:val="151B26"/>
          <w:w w:val="105"/>
          <w:sz w:val="20"/>
          <w:szCs w:val="20"/>
        </w:rPr>
        <w:t>USAGE RIGHTS</w:t>
      </w:r>
      <w:r w:rsidRPr="1185F5BE">
        <w:rPr>
          <w:rFonts w:asciiTheme="minorHAnsi" w:hAnsiTheme="minorHAnsi" w:cstheme="minorBidi"/>
          <w:color w:val="151B26"/>
          <w:w w:val="105"/>
          <w:sz w:val="20"/>
          <w:szCs w:val="20"/>
        </w:rPr>
        <w:t xml:space="preserve">. </w:t>
      </w:r>
      <w:r w:rsidR="00424FB9" w:rsidRPr="1185F5BE">
        <w:rPr>
          <w:rFonts w:asciiTheme="minorHAnsi" w:hAnsiTheme="minorHAnsi" w:cstheme="minorBidi"/>
          <w:color w:val="151B26"/>
          <w:w w:val="105"/>
          <w:sz w:val="20"/>
          <w:szCs w:val="20"/>
        </w:rPr>
        <w:t xml:space="preserve">Notwithstanding any grant of rights set forth in the </w:t>
      </w:r>
      <w:r w:rsidR="00E56F3D">
        <w:rPr>
          <w:rFonts w:asciiTheme="minorHAnsi" w:hAnsiTheme="minorHAnsi" w:cstheme="minorBidi"/>
          <w:color w:val="151B26"/>
          <w:w w:val="105"/>
          <w:sz w:val="20"/>
          <w:szCs w:val="20"/>
        </w:rPr>
        <w:t xml:space="preserve">SaaS </w:t>
      </w:r>
      <w:r w:rsidR="00424FB9" w:rsidRPr="1185F5BE">
        <w:rPr>
          <w:rFonts w:asciiTheme="minorHAnsi" w:hAnsiTheme="minorHAnsi" w:cstheme="minorBidi"/>
          <w:color w:val="151B26"/>
          <w:w w:val="105"/>
          <w:sz w:val="20"/>
          <w:szCs w:val="20"/>
        </w:rPr>
        <w:t xml:space="preserve">Terms, </w:t>
      </w:r>
      <w:r w:rsidR="00750EC9" w:rsidRPr="1185F5BE">
        <w:rPr>
          <w:rFonts w:asciiTheme="minorHAnsi" w:hAnsiTheme="minorHAnsi" w:cstheme="minorBidi"/>
          <w:color w:val="151B26"/>
          <w:w w:val="105"/>
          <w:sz w:val="20"/>
          <w:szCs w:val="20"/>
        </w:rPr>
        <w:t>Gordian</w:t>
      </w:r>
      <w:r w:rsidR="008C1A9B" w:rsidRPr="1185F5BE">
        <w:rPr>
          <w:rFonts w:asciiTheme="minorHAnsi" w:hAnsiTheme="minorHAnsi" w:cstheme="minorBidi"/>
          <w:sz w:val="20"/>
          <w:szCs w:val="20"/>
        </w:rPr>
        <w:t xml:space="preserve"> grant</w:t>
      </w:r>
      <w:r w:rsidR="00750EC9" w:rsidRPr="1185F5BE">
        <w:rPr>
          <w:rFonts w:asciiTheme="minorHAnsi" w:hAnsiTheme="minorHAnsi" w:cstheme="minorBidi"/>
          <w:sz w:val="20"/>
          <w:szCs w:val="20"/>
        </w:rPr>
        <w:t>s</w:t>
      </w:r>
      <w:r w:rsidR="008C1A9B" w:rsidRPr="1185F5BE">
        <w:rPr>
          <w:rFonts w:asciiTheme="minorHAnsi" w:hAnsiTheme="minorHAnsi" w:cstheme="minorBidi"/>
          <w:sz w:val="20"/>
          <w:szCs w:val="20"/>
        </w:rPr>
        <w:t xml:space="preserve"> Customer the right to</w:t>
      </w:r>
      <w:bookmarkStart w:id="21" w:name="a586890"/>
      <w:r w:rsidR="008C1A9B" w:rsidRPr="1185F5BE">
        <w:rPr>
          <w:rFonts w:asciiTheme="minorHAnsi" w:hAnsiTheme="minorHAnsi" w:cstheme="minorBidi"/>
          <w:sz w:val="20"/>
          <w:szCs w:val="20"/>
        </w:rPr>
        <w:t xml:space="preserve"> use </w:t>
      </w:r>
      <w:r w:rsidR="000107DE">
        <w:rPr>
          <w:rFonts w:asciiTheme="minorHAnsi" w:hAnsiTheme="minorHAnsi" w:cstheme="minorBidi"/>
          <w:sz w:val="20"/>
          <w:szCs w:val="20"/>
        </w:rPr>
        <w:t>Subscriptions</w:t>
      </w:r>
      <w:r w:rsidR="00350EC2" w:rsidRPr="1185F5BE">
        <w:rPr>
          <w:rFonts w:asciiTheme="minorHAnsi" w:hAnsiTheme="minorHAnsi" w:cstheme="minorBidi"/>
          <w:sz w:val="20"/>
          <w:szCs w:val="20"/>
        </w:rPr>
        <w:t xml:space="preserve"> </w:t>
      </w:r>
      <w:r w:rsidR="00A4504B" w:rsidRPr="1185F5BE">
        <w:rPr>
          <w:rFonts w:asciiTheme="minorHAnsi" w:hAnsiTheme="minorHAnsi" w:cstheme="minorBidi"/>
          <w:sz w:val="20"/>
          <w:szCs w:val="20"/>
        </w:rPr>
        <w:t>and any Proprietary Information</w:t>
      </w:r>
      <w:r w:rsidR="008C1A9B" w:rsidRPr="1185F5BE">
        <w:rPr>
          <w:rFonts w:asciiTheme="minorHAnsi" w:hAnsiTheme="minorHAnsi" w:cstheme="minorBidi"/>
          <w:sz w:val="20"/>
          <w:szCs w:val="20"/>
        </w:rPr>
        <w:t xml:space="preserve"> for the sole purpose</w:t>
      </w:r>
      <w:r w:rsidR="00E24059" w:rsidRPr="1185F5BE">
        <w:rPr>
          <w:rFonts w:asciiTheme="minorHAnsi" w:hAnsiTheme="minorHAnsi" w:cstheme="minorBidi"/>
          <w:sz w:val="20"/>
          <w:szCs w:val="20"/>
        </w:rPr>
        <w:t xml:space="preserve"> of</w:t>
      </w:r>
      <w:r w:rsidR="008C1A9B" w:rsidRPr="1185F5BE">
        <w:rPr>
          <w:rFonts w:asciiTheme="minorHAnsi" w:hAnsiTheme="minorHAnsi" w:cstheme="minorBidi"/>
          <w:sz w:val="20"/>
          <w:szCs w:val="20"/>
        </w:rPr>
        <w:t xml:space="preserve"> </w:t>
      </w:r>
      <w:r w:rsidR="00896B6E">
        <w:rPr>
          <w:rFonts w:asciiTheme="minorHAnsi" w:hAnsiTheme="minorHAnsi" w:cstheme="minorBidi"/>
          <w:sz w:val="20"/>
          <w:szCs w:val="20"/>
        </w:rPr>
        <w:t xml:space="preserve">(i) </w:t>
      </w:r>
      <w:r w:rsidR="00E24059" w:rsidRPr="1185F5BE">
        <w:rPr>
          <w:rFonts w:asciiTheme="minorHAnsi" w:hAnsiTheme="minorHAnsi" w:cstheme="minorBidi"/>
          <w:sz w:val="20"/>
          <w:szCs w:val="20"/>
        </w:rPr>
        <w:t>setting up and operating its own JOC Program</w:t>
      </w:r>
      <w:r w:rsidR="00896B6E">
        <w:rPr>
          <w:rFonts w:asciiTheme="minorHAnsi" w:hAnsiTheme="minorHAnsi" w:cstheme="minorBidi"/>
          <w:sz w:val="20"/>
          <w:szCs w:val="20"/>
        </w:rPr>
        <w:t xml:space="preserve"> </w:t>
      </w:r>
      <w:r w:rsidR="00896B6E" w:rsidRPr="1185F5BE">
        <w:rPr>
          <w:rFonts w:asciiTheme="minorHAnsi" w:hAnsiTheme="minorHAnsi" w:cstheme="minorBidi"/>
          <w:sz w:val="20"/>
          <w:szCs w:val="20"/>
        </w:rPr>
        <w:t>as set forth in an applicable JOC Services Contract</w:t>
      </w:r>
      <w:r w:rsidR="00896B6E">
        <w:rPr>
          <w:rFonts w:asciiTheme="minorHAnsi" w:hAnsiTheme="minorHAnsi" w:cstheme="minorBidi"/>
          <w:sz w:val="20"/>
          <w:szCs w:val="20"/>
        </w:rPr>
        <w:t xml:space="preserve">;(ii) </w:t>
      </w:r>
      <w:r w:rsidR="00A72112">
        <w:rPr>
          <w:rFonts w:asciiTheme="minorHAnsi" w:hAnsiTheme="minorHAnsi" w:cstheme="minorBidi"/>
          <w:sz w:val="20"/>
          <w:szCs w:val="20"/>
        </w:rPr>
        <w:t xml:space="preserve">purchasing under an existing JOC Program </w:t>
      </w:r>
      <w:r w:rsidR="002C2303" w:rsidRPr="1185F5BE">
        <w:rPr>
          <w:rFonts w:asciiTheme="minorHAnsi" w:hAnsiTheme="minorHAnsi" w:cstheme="minorBidi"/>
          <w:sz w:val="20"/>
          <w:szCs w:val="20"/>
        </w:rPr>
        <w:t xml:space="preserve">as set forth in </w:t>
      </w:r>
      <w:r w:rsidR="0032578E" w:rsidRPr="1185F5BE">
        <w:rPr>
          <w:rFonts w:asciiTheme="minorHAnsi" w:hAnsiTheme="minorHAnsi" w:cstheme="minorBidi"/>
          <w:sz w:val="20"/>
          <w:szCs w:val="20"/>
        </w:rPr>
        <w:t xml:space="preserve">an </w:t>
      </w:r>
      <w:r w:rsidR="002C2303" w:rsidRPr="1185F5BE">
        <w:rPr>
          <w:rFonts w:asciiTheme="minorHAnsi" w:hAnsiTheme="minorHAnsi" w:cstheme="minorBidi"/>
          <w:sz w:val="20"/>
          <w:szCs w:val="20"/>
        </w:rPr>
        <w:t>applicable</w:t>
      </w:r>
      <w:r w:rsidR="00E24059" w:rsidRPr="1185F5BE">
        <w:rPr>
          <w:rFonts w:asciiTheme="minorHAnsi" w:hAnsiTheme="minorHAnsi" w:cstheme="minorBidi"/>
          <w:sz w:val="20"/>
          <w:szCs w:val="20"/>
        </w:rPr>
        <w:t xml:space="preserve"> JOC </w:t>
      </w:r>
      <w:r w:rsidR="002C2303" w:rsidRPr="1185F5BE">
        <w:rPr>
          <w:rFonts w:asciiTheme="minorHAnsi" w:hAnsiTheme="minorHAnsi" w:cstheme="minorBidi"/>
          <w:sz w:val="20"/>
          <w:szCs w:val="20"/>
        </w:rPr>
        <w:t xml:space="preserve">Services </w:t>
      </w:r>
      <w:r w:rsidR="00E24059" w:rsidRPr="1185F5BE">
        <w:rPr>
          <w:rFonts w:asciiTheme="minorHAnsi" w:hAnsiTheme="minorHAnsi" w:cstheme="minorBidi"/>
          <w:sz w:val="20"/>
          <w:szCs w:val="20"/>
        </w:rPr>
        <w:t>Contract</w:t>
      </w:r>
      <w:r w:rsidR="00896B6E">
        <w:rPr>
          <w:rFonts w:asciiTheme="minorHAnsi" w:hAnsiTheme="minorHAnsi" w:cstheme="minorBidi"/>
          <w:sz w:val="20"/>
          <w:szCs w:val="20"/>
        </w:rPr>
        <w:t>;</w:t>
      </w:r>
      <w:r w:rsidR="00E24059" w:rsidRPr="1185F5BE">
        <w:rPr>
          <w:rFonts w:asciiTheme="minorHAnsi" w:hAnsiTheme="minorHAnsi" w:cstheme="minorBidi"/>
          <w:sz w:val="20"/>
          <w:szCs w:val="20"/>
        </w:rPr>
        <w:t xml:space="preserve"> or </w:t>
      </w:r>
      <w:r w:rsidR="00896B6E">
        <w:rPr>
          <w:rFonts w:asciiTheme="minorHAnsi" w:hAnsiTheme="minorHAnsi" w:cstheme="minorBidi"/>
          <w:sz w:val="20"/>
          <w:szCs w:val="20"/>
        </w:rPr>
        <w:t xml:space="preserve">(iii) </w:t>
      </w:r>
      <w:r w:rsidR="00E24059" w:rsidRPr="1185F5BE">
        <w:rPr>
          <w:rFonts w:asciiTheme="minorHAnsi" w:hAnsiTheme="minorHAnsi" w:cstheme="minorBidi"/>
          <w:sz w:val="20"/>
          <w:szCs w:val="20"/>
        </w:rPr>
        <w:t xml:space="preserve">for </w:t>
      </w:r>
      <w:r w:rsidR="008C1A9B" w:rsidRPr="1185F5BE">
        <w:rPr>
          <w:rFonts w:asciiTheme="minorHAnsi" w:hAnsiTheme="minorHAnsi" w:cstheme="minorBidi"/>
          <w:sz w:val="20"/>
          <w:szCs w:val="20"/>
        </w:rPr>
        <w:t xml:space="preserve">executing the Customer’s </w:t>
      </w:r>
      <w:r w:rsidR="0032576C" w:rsidRPr="1185F5BE">
        <w:rPr>
          <w:rFonts w:asciiTheme="minorHAnsi" w:hAnsiTheme="minorHAnsi" w:cstheme="minorBidi"/>
          <w:sz w:val="20"/>
          <w:szCs w:val="20"/>
        </w:rPr>
        <w:t xml:space="preserve">duties </w:t>
      </w:r>
      <w:r w:rsidR="00B839C7">
        <w:rPr>
          <w:rFonts w:asciiTheme="minorHAnsi" w:hAnsiTheme="minorHAnsi" w:cstheme="minorBidi"/>
          <w:sz w:val="20"/>
          <w:szCs w:val="20"/>
        </w:rPr>
        <w:t xml:space="preserve">and </w:t>
      </w:r>
      <w:r w:rsidR="008C1A9B" w:rsidRPr="1185F5BE">
        <w:rPr>
          <w:rFonts w:asciiTheme="minorHAnsi" w:hAnsiTheme="minorHAnsi" w:cstheme="minorBidi"/>
          <w:sz w:val="20"/>
          <w:szCs w:val="20"/>
        </w:rPr>
        <w:t xml:space="preserve">responsibilities under </w:t>
      </w:r>
      <w:r w:rsidR="00E24059" w:rsidRPr="1185F5BE">
        <w:rPr>
          <w:rFonts w:asciiTheme="minorHAnsi" w:hAnsiTheme="minorHAnsi" w:cstheme="minorBidi"/>
          <w:sz w:val="20"/>
          <w:szCs w:val="20"/>
        </w:rPr>
        <w:t>a</w:t>
      </w:r>
      <w:r w:rsidR="008C1A9B" w:rsidRPr="1185F5BE">
        <w:rPr>
          <w:rFonts w:asciiTheme="minorHAnsi" w:hAnsiTheme="minorHAnsi" w:cstheme="minorBidi"/>
          <w:sz w:val="20"/>
          <w:szCs w:val="20"/>
        </w:rPr>
        <w:t xml:space="preserve"> </w:t>
      </w:r>
      <w:r w:rsidR="007B6BAA">
        <w:rPr>
          <w:rFonts w:asciiTheme="minorHAnsi" w:hAnsiTheme="minorHAnsi" w:cstheme="minorBidi"/>
          <w:sz w:val="20"/>
          <w:szCs w:val="20"/>
        </w:rPr>
        <w:t>JOC Program</w:t>
      </w:r>
      <w:r w:rsidR="008C1A9B" w:rsidRPr="1185F5BE">
        <w:rPr>
          <w:rFonts w:asciiTheme="minorHAnsi" w:hAnsiTheme="minorHAnsi" w:cstheme="minorBidi"/>
          <w:sz w:val="20"/>
          <w:szCs w:val="20"/>
        </w:rPr>
        <w:t>.</w:t>
      </w:r>
      <w:bookmarkEnd w:id="21"/>
      <w:r w:rsidR="0032578E" w:rsidRPr="1185F5BE">
        <w:rPr>
          <w:rFonts w:asciiTheme="minorHAnsi" w:hAnsiTheme="minorHAnsi" w:cstheme="minorBidi"/>
          <w:sz w:val="20"/>
          <w:szCs w:val="20"/>
        </w:rPr>
        <w:t xml:space="preserve"> Such use shall be subject to all restrictions set forth in the </w:t>
      </w:r>
      <w:r w:rsidR="00E56F3D">
        <w:rPr>
          <w:rFonts w:asciiTheme="minorHAnsi" w:hAnsiTheme="minorHAnsi" w:cstheme="minorBidi"/>
          <w:sz w:val="20"/>
          <w:szCs w:val="20"/>
        </w:rPr>
        <w:t xml:space="preserve">SaaS </w:t>
      </w:r>
      <w:r w:rsidR="0032578E" w:rsidRPr="1185F5BE">
        <w:rPr>
          <w:rFonts w:asciiTheme="minorHAnsi" w:hAnsiTheme="minorHAnsi" w:cstheme="minorBidi"/>
          <w:sz w:val="20"/>
          <w:szCs w:val="20"/>
        </w:rPr>
        <w:t>Terms.</w:t>
      </w:r>
    </w:p>
    <w:p w14:paraId="56FE0AA8" w14:textId="73CC3C13" w:rsidR="00A7246E" w:rsidRPr="002E575B" w:rsidRDefault="0066670B" w:rsidP="1185F5BE">
      <w:pPr>
        <w:pStyle w:val="MFParasubclause1"/>
        <w:numPr>
          <w:ilvl w:val="0"/>
          <w:numId w:val="33"/>
        </w:numPr>
        <w:spacing w:after="200"/>
        <w:jc w:val="both"/>
        <w:rPr>
          <w:rFonts w:asciiTheme="minorHAnsi" w:hAnsiTheme="minorHAnsi" w:cstheme="minorBidi"/>
          <w:sz w:val="20"/>
          <w:szCs w:val="20"/>
        </w:rPr>
      </w:pPr>
      <w:r>
        <w:rPr>
          <w:rFonts w:asciiTheme="minorHAnsi" w:hAnsiTheme="minorHAnsi" w:cstheme="minorBidi"/>
          <w:b/>
          <w:bCs/>
          <w:color w:val="151B26"/>
          <w:w w:val="105"/>
          <w:sz w:val="20"/>
          <w:szCs w:val="20"/>
        </w:rPr>
        <w:t xml:space="preserve">ADDITIONAL </w:t>
      </w:r>
      <w:r w:rsidR="00A7246E">
        <w:rPr>
          <w:rFonts w:asciiTheme="minorHAnsi" w:hAnsiTheme="minorHAnsi" w:cstheme="minorBidi"/>
          <w:b/>
          <w:bCs/>
          <w:color w:val="151B26"/>
          <w:w w:val="105"/>
          <w:sz w:val="20"/>
          <w:szCs w:val="20"/>
        </w:rPr>
        <w:t>US</w:t>
      </w:r>
      <w:r w:rsidR="00771303">
        <w:rPr>
          <w:rFonts w:asciiTheme="minorHAnsi" w:hAnsiTheme="minorHAnsi" w:cstheme="minorBidi"/>
          <w:b/>
          <w:bCs/>
          <w:color w:val="151B26"/>
          <w:w w:val="105"/>
          <w:sz w:val="20"/>
          <w:szCs w:val="20"/>
        </w:rPr>
        <w:t>E LIMITATIONS</w:t>
      </w:r>
      <w:r w:rsidR="00A7246E">
        <w:rPr>
          <w:rFonts w:asciiTheme="minorHAnsi" w:hAnsiTheme="minorHAnsi" w:cstheme="minorBidi"/>
          <w:b/>
          <w:bCs/>
          <w:color w:val="151B26"/>
          <w:w w:val="105"/>
          <w:sz w:val="20"/>
          <w:szCs w:val="20"/>
        </w:rPr>
        <w:t xml:space="preserve">. </w:t>
      </w:r>
      <w:r w:rsidR="000E59B6">
        <w:rPr>
          <w:rFonts w:asciiTheme="minorHAnsi" w:hAnsiTheme="minorHAnsi" w:cstheme="minorHAnsi"/>
          <w:sz w:val="20"/>
          <w:szCs w:val="20"/>
        </w:rPr>
        <w:t xml:space="preserve"> If Customer purchases Annual Subscription, such </w:t>
      </w:r>
      <w:r w:rsidR="00330FDF">
        <w:rPr>
          <w:rFonts w:asciiTheme="minorHAnsi" w:hAnsiTheme="minorHAnsi" w:cstheme="minorHAnsi"/>
          <w:sz w:val="20"/>
          <w:szCs w:val="20"/>
        </w:rPr>
        <w:t>Subscriptions</w:t>
      </w:r>
      <w:r w:rsidR="000E59B6">
        <w:rPr>
          <w:rFonts w:asciiTheme="minorHAnsi" w:hAnsiTheme="minorHAnsi" w:cstheme="minorHAnsi"/>
          <w:sz w:val="20"/>
          <w:szCs w:val="20"/>
        </w:rPr>
        <w:t xml:space="preserve"> shall be subject to any </w:t>
      </w:r>
      <w:r>
        <w:rPr>
          <w:rFonts w:asciiTheme="minorHAnsi" w:hAnsiTheme="minorHAnsi" w:cstheme="minorHAnsi"/>
          <w:sz w:val="20"/>
          <w:szCs w:val="20"/>
        </w:rPr>
        <w:t xml:space="preserve">additional </w:t>
      </w:r>
      <w:r w:rsidR="000E59B6">
        <w:rPr>
          <w:rFonts w:asciiTheme="minorHAnsi" w:hAnsiTheme="minorHAnsi" w:cstheme="minorHAnsi"/>
          <w:sz w:val="20"/>
          <w:szCs w:val="20"/>
        </w:rPr>
        <w:t>us</w:t>
      </w:r>
      <w:r w:rsidR="00771303">
        <w:rPr>
          <w:rFonts w:asciiTheme="minorHAnsi" w:hAnsiTheme="minorHAnsi" w:cstheme="minorHAnsi"/>
          <w:sz w:val="20"/>
          <w:szCs w:val="20"/>
        </w:rPr>
        <w:t>e</w:t>
      </w:r>
      <w:r w:rsidR="000E59B6">
        <w:rPr>
          <w:rFonts w:asciiTheme="minorHAnsi" w:hAnsiTheme="minorHAnsi" w:cstheme="minorHAnsi"/>
          <w:sz w:val="20"/>
          <w:szCs w:val="20"/>
        </w:rPr>
        <w:t xml:space="preserve"> limitations </w:t>
      </w:r>
      <w:r w:rsidR="002D39F6">
        <w:rPr>
          <w:rFonts w:asciiTheme="minorHAnsi" w:hAnsiTheme="minorHAnsi" w:cstheme="minorHAnsi"/>
          <w:sz w:val="20"/>
          <w:szCs w:val="20"/>
        </w:rPr>
        <w:t xml:space="preserve">set forth in the applicable Order </w:t>
      </w:r>
      <w:r w:rsidR="00EF0947">
        <w:rPr>
          <w:rFonts w:asciiTheme="minorHAnsi" w:hAnsiTheme="minorHAnsi" w:cstheme="minorHAnsi"/>
          <w:sz w:val="20"/>
          <w:szCs w:val="20"/>
        </w:rPr>
        <w:t>D</w:t>
      </w:r>
      <w:r w:rsidR="002D39F6">
        <w:rPr>
          <w:rFonts w:asciiTheme="minorHAnsi" w:hAnsiTheme="minorHAnsi" w:cstheme="minorHAnsi"/>
          <w:sz w:val="20"/>
          <w:szCs w:val="20"/>
        </w:rPr>
        <w:t>ocument such as the number of named</w:t>
      </w:r>
      <w:r w:rsidR="000E59B6">
        <w:rPr>
          <w:rFonts w:asciiTheme="minorHAnsi" w:hAnsiTheme="minorHAnsi" w:cstheme="minorHAnsi"/>
          <w:sz w:val="20"/>
          <w:szCs w:val="20"/>
        </w:rPr>
        <w:t xml:space="preserve"> users</w:t>
      </w:r>
      <w:r w:rsidR="00330FDF">
        <w:rPr>
          <w:rFonts w:asciiTheme="minorHAnsi" w:hAnsiTheme="minorHAnsi" w:cstheme="minorHAnsi"/>
          <w:sz w:val="20"/>
          <w:szCs w:val="20"/>
        </w:rPr>
        <w:t xml:space="preserve"> or number of </w:t>
      </w:r>
      <w:r w:rsidR="002D39F6">
        <w:rPr>
          <w:rFonts w:asciiTheme="minorHAnsi" w:hAnsiTheme="minorHAnsi" w:cstheme="minorHAnsi"/>
          <w:sz w:val="20"/>
          <w:szCs w:val="20"/>
        </w:rPr>
        <w:t>JOC Programs that may be supported</w:t>
      </w:r>
      <w:r w:rsidR="000E59B6">
        <w:rPr>
          <w:rFonts w:asciiTheme="minorHAnsi" w:hAnsiTheme="minorHAnsi" w:cstheme="minorHAnsi"/>
          <w:sz w:val="20"/>
          <w:szCs w:val="20"/>
        </w:rPr>
        <w:t>.</w:t>
      </w:r>
    </w:p>
    <w:p w14:paraId="50348FBE" w14:textId="77777777" w:rsidR="006808F4" w:rsidRPr="005E3E24" w:rsidRDefault="00163AAE" w:rsidP="002E575B">
      <w:pPr>
        <w:pStyle w:val="MFParasubclause1"/>
        <w:numPr>
          <w:ilvl w:val="0"/>
          <w:numId w:val="33"/>
        </w:numPr>
        <w:spacing w:after="200"/>
        <w:jc w:val="both"/>
        <w:rPr>
          <w:rFonts w:asciiTheme="minorHAnsi" w:hAnsiTheme="minorHAnsi" w:cstheme="minorHAnsi"/>
          <w:sz w:val="20"/>
          <w:szCs w:val="20"/>
        </w:rPr>
      </w:pPr>
      <w:r w:rsidRPr="002E575B">
        <w:rPr>
          <w:rFonts w:asciiTheme="minorHAnsi" w:hAnsiTheme="minorHAnsi" w:cstheme="minorHAnsi"/>
          <w:b/>
          <w:bCs/>
          <w:color w:val="151B26"/>
          <w:w w:val="105"/>
          <w:sz w:val="20"/>
          <w:szCs w:val="20"/>
        </w:rPr>
        <w:t xml:space="preserve">TERM. </w:t>
      </w:r>
    </w:p>
    <w:p w14:paraId="7D70C60D" w14:textId="53BF917B" w:rsidR="002E575B" w:rsidRPr="00985DCE" w:rsidRDefault="0036165C" w:rsidP="006808F4">
      <w:pPr>
        <w:pStyle w:val="MFParasubclause1"/>
        <w:numPr>
          <w:ilvl w:val="1"/>
          <w:numId w:val="33"/>
        </w:numPr>
        <w:spacing w:after="200"/>
        <w:ind w:left="900" w:hanging="540"/>
        <w:jc w:val="both"/>
        <w:rPr>
          <w:rFonts w:asciiTheme="minorHAnsi" w:hAnsiTheme="minorHAnsi" w:cstheme="minorHAnsi"/>
          <w:sz w:val="20"/>
          <w:szCs w:val="20"/>
        </w:rPr>
      </w:pPr>
      <w:r>
        <w:rPr>
          <w:rFonts w:asciiTheme="minorHAnsi" w:hAnsiTheme="minorHAnsi" w:cstheme="minorHAnsi"/>
          <w:b/>
          <w:bCs/>
          <w:color w:val="151B26"/>
          <w:w w:val="105"/>
          <w:sz w:val="20"/>
          <w:szCs w:val="20"/>
        </w:rPr>
        <w:t>Program</w:t>
      </w:r>
      <w:r w:rsidR="00985DCE">
        <w:rPr>
          <w:rFonts w:asciiTheme="minorHAnsi" w:hAnsiTheme="minorHAnsi" w:cstheme="minorHAnsi"/>
          <w:b/>
          <w:bCs/>
          <w:color w:val="151B26"/>
          <w:w w:val="105"/>
          <w:sz w:val="20"/>
          <w:szCs w:val="20"/>
        </w:rPr>
        <w:t xml:space="preserve"> </w:t>
      </w:r>
      <w:r w:rsidR="00C315B5" w:rsidRPr="00985DCE">
        <w:rPr>
          <w:rFonts w:asciiTheme="minorHAnsi" w:hAnsiTheme="minorHAnsi" w:cstheme="minorHAnsi"/>
          <w:b/>
          <w:bCs/>
          <w:color w:val="151B26"/>
          <w:w w:val="105"/>
          <w:sz w:val="20"/>
          <w:szCs w:val="20"/>
        </w:rPr>
        <w:t xml:space="preserve">Subscriptions. </w:t>
      </w:r>
      <w:r w:rsidR="005E3E24" w:rsidRPr="005E3E24">
        <w:rPr>
          <w:rFonts w:asciiTheme="minorHAnsi" w:hAnsiTheme="minorHAnsi" w:cstheme="minorHAnsi"/>
          <w:color w:val="151B26"/>
          <w:w w:val="105"/>
          <w:sz w:val="20"/>
          <w:szCs w:val="20"/>
        </w:rPr>
        <w:t>A Program</w:t>
      </w:r>
      <w:r w:rsidR="00994FB3" w:rsidRPr="005E3E24">
        <w:rPr>
          <w:rFonts w:asciiTheme="minorHAnsi" w:hAnsiTheme="minorHAnsi" w:cstheme="minorHAnsi"/>
          <w:sz w:val="20"/>
          <w:szCs w:val="20"/>
        </w:rPr>
        <w:t xml:space="preserve"> Subscription</w:t>
      </w:r>
      <w:r w:rsidR="005E3E24">
        <w:rPr>
          <w:rFonts w:asciiTheme="minorHAnsi" w:hAnsiTheme="minorHAnsi" w:cstheme="minorHAnsi"/>
          <w:sz w:val="20"/>
          <w:szCs w:val="20"/>
        </w:rPr>
        <w:t xml:space="preserve"> </w:t>
      </w:r>
      <w:r w:rsidR="00163AAE" w:rsidRPr="00985DCE">
        <w:rPr>
          <w:rFonts w:asciiTheme="minorHAnsi" w:hAnsiTheme="minorHAnsi" w:cstheme="minorHAnsi"/>
          <w:sz w:val="20"/>
          <w:szCs w:val="20"/>
        </w:rPr>
        <w:t xml:space="preserve">will commence </w:t>
      </w:r>
      <w:r w:rsidR="00183C99" w:rsidRPr="00985DCE">
        <w:rPr>
          <w:rFonts w:asciiTheme="minorHAnsi" w:hAnsiTheme="minorHAnsi" w:cstheme="minorHAnsi"/>
          <w:sz w:val="20"/>
          <w:szCs w:val="20"/>
        </w:rPr>
        <w:t xml:space="preserve">upon execution of the JOC </w:t>
      </w:r>
      <w:r w:rsidR="000D62C9" w:rsidRPr="003B2BE5">
        <w:rPr>
          <w:rFonts w:asciiTheme="minorHAnsi" w:hAnsiTheme="minorHAnsi" w:cstheme="minorHAnsi"/>
          <w:sz w:val="20"/>
          <w:szCs w:val="20"/>
        </w:rPr>
        <w:t>Services</w:t>
      </w:r>
      <w:r w:rsidR="000D62C9" w:rsidRPr="00985DCE">
        <w:rPr>
          <w:rFonts w:asciiTheme="minorHAnsi" w:hAnsiTheme="minorHAnsi" w:cstheme="minorHAnsi"/>
          <w:sz w:val="20"/>
          <w:szCs w:val="20"/>
        </w:rPr>
        <w:t xml:space="preserve"> </w:t>
      </w:r>
      <w:r w:rsidR="00183C99" w:rsidRPr="00985DCE">
        <w:rPr>
          <w:rFonts w:asciiTheme="minorHAnsi" w:hAnsiTheme="minorHAnsi" w:cstheme="minorHAnsi"/>
          <w:sz w:val="20"/>
          <w:szCs w:val="20"/>
        </w:rPr>
        <w:t xml:space="preserve">Contract or Client Contract </w:t>
      </w:r>
      <w:proofErr w:type="gramStart"/>
      <w:r w:rsidR="00183C99" w:rsidRPr="00985DCE">
        <w:rPr>
          <w:rFonts w:asciiTheme="minorHAnsi" w:hAnsiTheme="minorHAnsi" w:cstheme="minorHAnsi"/>
          <w:sz w:val="20"/>
          <w:szCs w:val="20"/>
        </w:rPr>
        <w:t>and shall</w:t>
      </w:r>
      <w:proofErr w:type="gramEnd"/>
      <w:r w:rsidR="00183C99" w:rsidRPr="00985DCE">
        <w:rPr>
          <w:rFonts w:asciiTheme="minorHAnsi" w:hAnsiTheme="minorHAnsi" w:cstheme="minorHAnsi"/>
          <w:sz w:val="20"/>
          <w:szCs w:val="20"/>
        </w:rPr>
        <w:t xml:space="preserve"> </w:t>
      </w:r>
      <w:r w:rsidR="00163AAE" w:rsidRPr="00985DCE">
        <w:rPr>
          <w:rFonts w:asciiTheme="minorHAnsi" w:hAnsiTheme="minorHAnsi" w:cstheme="minorHAnsi"/>
          <w:sz w:val="20"/>
          <w:szCs w:val="20"/>
        </w:rPr>
        <w:t xml:space="preserve">remain in effect for the term </w:t>
      </w:r>
      <w:r w:rsidR="00183C99" w:rsidRPr="00985DCE">
        <w:rPr>
          <w:rFonts w:asciiTheme="minorHAnsi" w:hAnsiTheme="minorHAnsi" w:cstheme="minorHAnsi"/>
          <w:sz w:val="20"/>
          <w:szCs w:val="20"/>
        </w:rPr>
        <w:t>of</w:t>
      </w:r>
      <w:r w:rsidR="00163AAE" w:rsidRPr="00985DCE">
        <w:rPr>
          <w:rFonts w:asciiTheme="minorHAnsi" w:hAnsiTheme="minorHAnsi" w:cstheme="minorHAnsi"/>
          <w:sz w:val="20"/>
          <w:szCs w:val="20"/>
        </w:rPr>
        <w:t xml:space="preserve"> the </w:t>
      </w:r>
      <w:r w:rsidR="00183C99" w:rsidRPr="00985DCE">
        <w:rPr>
          <w:rFonts w:asciiTheme="minorHAnsi" w:hAnsiTheme="minorHAnsi" w:cstheme="minorHAnsi"/>
          <w:sz w:val="20"/>
          <w:szCs w:val="20"/>
        </w:rPr>
        <w:t xml:space="preserve">JOC </w:t>
      </w:r>
      <w:r w:rsidR="000D62C9" w:rsidRPr="003B2BE5">
        <w:rPr>
          <w:rFonts w:asciiTheme="minorHAnsi" w:hAnsiTheme="minorHAnsi" w:cstheme="minorHAnsi"/>
          <w:sz w:val="20"/>
          <w:szCs w:val="20"/>
        </w:rPr>
        <w:t>Services</w:t>
      </w:r>
      <w:r w:rsidR="000D62C9" w:rsidRPr="00985DCE">
        <w:rPr>
          <w:rFonts w:asciiTheme="minorHAnsi" w:hAnsiTheme="minorHAnsi" w:cstheme="minorHAnsi"/>
          <w:sz w:val="20"/>
          <w:szCs w:val="20"/>
        </w:rPr>
        <w:t xml:space="preserve"> </w:t>
      </w:r>
      <w:r w:rsidR="00183C99" w:rsidRPr="00985DCE">
        <w:rPr>
          <w:rFonts w:asciiTheme="minorHAnsi" w:hAnsiTheme="minorHAnsi" w:cstheme="minorHAnsi"/>
          <w:sz w:val="20"/>
          <w:szCs w:val="20"/>
        </w:rPr>
        <w:t xml:space="preserve">Contract or the </w:t>
      </w:r>
      <w:r w:rsidR="00163AAE" w:rsidRPr="00985DCE">
        <w:rPr>
          <w:rFonts w:asciiTheme="minorHAnsi" w:hAnsiTheme="minorHAnsi" w:cstheme="minorHAnsi"/>
          <w:sz w:val="20"/>
          <w:szCs w:val="20"/>
        </w:rPr>
        <w:t xml:space="preserve">Client Contract or until terminated </w:t>
      </w:r>
      <w:r w:rsidR="00183C99" w:rsidRPr="00985DCE">
        <w:rPr>
          <w:rFonts w:asciiTheme="minorHAnsi" w:hAnsiTheme="minorHAnsi" w:cstheme="minorHAnsi"/>
          <w:sz w:val="20"/>
          <w:szCs w:val="20"/>
        </w:rPr>
        <w:t xml:space="preserve">in accordance with the </w:t>
      </w:r>
      <w:r w:rsidR="00163AAE" w:rsidRPr="00985DCE">
        <w:rPr>
          <w:rFonts w:asciiTheme="minorHAnsi" w:hAnsiTheme="minorHAnsi" w:cstheme="minorHAnsi"/>
          <w:bCs/>
          <w:sz w:val="20"/>
          <w:szCs w:val="20"/>
        </w:rPr>
        <w:t>Ter</w:t>
      </w:r>
      <w:r w:rsidR="00183C99" w:rsidRPr="00985DCE">
        <w:rPr>
          <w:rFonts w:asciiTheme="minorHAnsi" w:hAnsiTheme="minorHAnsi" w:cstheme="minorHAnsi"/>
          <w:bCs/>
          <w:sz w:val="20"/>
          <w:szCs w:val="20"/>
        </w:rPr>
        <w:t>ms</w:t>
      </w:r>
      <w:r w:rsidR="00163AAE" w:rsidRPr="00985DCE">
        <w:rPr>
          <w:rFonts w:asciiTheme="minorHAnsi" w:hAnsiTheme="minorHAnsi" w:cstheme="minorHAnsi"/>
          <w:bCs/>
          <w:sz w:val="20"/>
          <w:szCs w:val="20"/>
        </w:rPr>
        <w:t>.</w:t>
      </w:r>
      <w:r w:rsidR="00886252" w:rsidRPr="00985DCE">
        <w:rPr>
          <w:rFonts w:asciiTheme="minorHAnsi" w:hAnsiTheme="minorHAnsi" w:cstheme="minorHAnsi"/>
          <w:bCs/>
          <w:sz w:val="20"/>
          <w:szCs w:val="20"/>
        </w:rPr>
        <w:t xml:space="preserve"> </w:t>
      </w:r>
    </w:p>
    <w:p w14:paraId="4C3A11CF" w14:textId="6F5801AE" w:rsidR="00C315B5" w:rsidRPr="00AE0BEF" w:rsidRDefault="00C315B5" w:rsidP="006808F4">
      <w:pPr>
        <w:pStyle w:val="MFParasubclause1"/>
        <w:numPr>
          <w:ilvl w:val="1"/>
          <w:numId w:val="33"/>
        </w:numPr>
        <w:spacing w:after="200"/>
        <w:ind w:left="900" w:hanging="540"/>
        <w:jc w:val="both"/>
        <w:rPr>
          <w:rFonts w:asciiTheme="minorHAnsi" w:hAnsiTheme="minorHAnsi" w:cstheme="minorHAnsi"/>
          <w:sz w:val="20"/>
          <w:szCs w:val="20"/>
        </w:rPr>
      </w:pPr>
      <w:r w:rsidRPr="00985DCE">
        <w:rPr>
          <w:rFonts w:asciiTheme="minorHAnsi" w:hAnsiTheme="minorHAnsi" w:cstheme="minorHAnsi"/>
          <w:b/>
          <w:bCs/>
          <w:color w:val="151B26"/>
          <w:w w:val="105"/>
          <w:sz w:val="20"/>
          <w:szCs w:val="20"/>
        </w:rPr>
        <w:t>Annual Subscriptions</w:t>
      </w:r>
      <w:r w:rsidR="00A7246E" w:rsidRPr="00985DCE">
        <w:rPr>
          <w:rFonts w:asciiTheme="minorHAnsi" w:hAnsiTheme="minorHAnsi" w:cstheme="minorHAnsi"/>
          <w:b/>
          <w:bCs/>
          <w:color w:val="151B26"/>
          <w:w w:val="105"/>
          <w:sz w:val="20"/>
          <w:szCs w:val="20"/>
        </w:rPr>
        <w:t>.</w:t>
      </w:r>
      <w:r w:rsidR="009E0ABD" w:rsidRPr="00985DCE">
        <w:rPr>
          <w:rFonts w:asciiTheme="minorHAnsi" w:hAnsiTheme="minorHAnsi" w:cstheme="minorHAnsi"/>
          <w:b/>
          <w:bCs/>
          <w:color w:val="151B26"/>
          <w:w w:val="105"/>
          <w:sz w:val="20"/>
          <w:szCs w:val="20"/>
        </w:rPr>
        <w:t xml:space="preserve"> </w:t>
      </w:r>
      <w:r w:rsidR="00804B27" w:rsidRPr="00804B27">
        <w:rPr>
          <w:rFonts w:asciiTheme="minorHAnsi" w:hAnsiTheme="minorHAnsi" w:cstheme="minorHAnsi"/>
          <w:color w:val="151B26"/>
          <w:w w:val="105"/>
          <w:sz w:val="20"/>
          <w:szCs w:val="20"/>
        </w:rPr>
        <w:t xml:space="preserve">An </w:t>
      </w:r>
      <w:r w:rsidR="005E3E24">
        <w:rPr>
          <w:rFonts w:asciiTheme="minorHAnsi" w:hAnsiTheme="minorHAnsi" w:cstheme="minorHAnsi"/>
          <w:color w:val="151B26"/>
          <w:w w:val="105"/>
          <w:sz w:val="20"/>
          <w:szCs w:val="20"/>
        </w:rPr>
        <w:t xml:space="preserve">Annual </w:t>
      </w:r>
      <w:r w:rsidR="00804B27">
        <w:rPr>
          <w:rFonts w:asciiTheme="minorHAnsi" w:hAnsiTheme="minorHAnsi" w:cstheme="minorHAnsi"/>
          <w:color w:val="151B26"/>
          <w:w w:val="105"/>
          <w:sz w:val="20"/>
          <w:szCs w:val="20"/>
        </w:rPr>
        <w:t>S</w:t>
      </w:r>
      <w:r w:rsidR="00985DCE" w:rsidRPr="00AE0BEF">
        <w:rPr>
          <w:rFonts w:asciiTheme="minorHAnsi" w:hAnsiTheme="minorHAnsi" w:cstheme="minorHAnsi"/>
          <w:bCs/>
          <w:sz w:val="20"/>
          <w:szCs w:val="20"/>
        </w:rPr>
        <w:t xml:space="preserve">ubscription will commence upon payment of the applicable annual </w:t>
      </w:r>
      <w:r w:rsidR="00EF504F">
        <w:rPr>
          <w:rFonts w:asciiTheme="minorHAnsi" w:hAnsiTheme="minorHAnsi" w:cstheme="minorHAnsi"/>
          <w:bCs/>
          <w:sz w:val="20"/>
          <w:szCs w:val="20"/>
        </w:rPr>
        <w:t>S</w:t>
      </w:r>
      <w:r w:rsidR="00985DCE" w:rsidRPr="00AE0BEF">
        <w:rPr>
          <w:rFonts w:asciiTheme="minorHAnsi" w:hAnsiTheme="minorHAnsi" w:cstheme="minorHAnsi"/>
          <w:bCs/>
          <w:sz w:val="20"/>
          <w:szCs w:val="20"/>
        </w:rPr>
        <w:t xml:space="preserve">ubscription </w:t>
      </w:r>
      <w:r w:rsidR="00EF504F">
        <w:rPr>
          <w:rFonts w:asciiTheme="minorHAnsi" w:hAnsiTheme="minorHAnsi" w:cstheme="minorHAnsi"/>
          <w:bCs/>
          <w:sz w:val="20"/>
          <w:szCs w:val="20"/>
        </w:rPr>
        <w:t>F</w:t>
      </w:r>
      <w:r w:rsidR="00985DCE" w:rsidRPr="00AE0BEF">
        <w:rPr>
          <w:rFonts w:asciiTheme="minorHAnsi" w:hAnsiTheme="minorHAnsi" w:cstheme="minorHAnsi"/>
          <w:bCs/>
          <w:sz w:val="20"/>
          <w:szCs w:val="20"/>
        </w:rPr>
        <w:t>ee</w:t>
      </w:r>
      <w:r w:rsidR="005B7CF1">
        <w:rPr>
          <w:rFonts w:asciiTheme="minorHAnsi" w:hAnsiTheme="minorHAnsi" w:cstheme="minorHAnsi"/>
          <w:bCs/>
          <w:sz w:val="20"/>
          <w:szCs w:val="20"/>
        </w:rPr>
        <w:t>s</w:t>
      </w:r>
      <w:r w:rsidR="00985DCE" w:rsidRPr="00AE0BEF">
        <w:rPr>
          <w:rFonts w:asciiTheme="minorHAnsi" w:hAnsiTheme="minorHAnsi" w:cstheme="minorHAnsi"/>
          <w:bCs/>
          <w:sz w:val="20"/>
          <w:szCs w:val="20"/>
        </w:rPr>
        <w:t xml:space="preserve"> and continue for a period of one year or until terminated in accordance with the </w:t>
      </w:r>
      <w:r w:rsidR="006878D3">
        <w:rPr>
          <w:rFonts w:asciiTheme="minorHAnsi" w:hAnsiTheme="minorHAnsi" w:cstheme="minorHAnsi"/>
          <w:bCs/>
          <w:sz w:val="20"/>
          <w:szCs w:val="20"/>
        </w:rPr>
        <w:t>T</w:t>
      </w:r>
      <w:r w:rsidR="00985DCE" w:rsidRPr="00AE0BEF">
        <w:rPr>
          <w:rFonts w:asciiTheme="minorHAnsi" w:hAnsiTheme="minorHAnsi" w:cstheme="minorHAnsi"/>
          <w:bCs/>
          <w:sz w:val="20"/>
          <w:szCs w:val="20"/>
        </w:rPr>
        <w:t>erms</w:t>
      </w:r>
      <w:r w:rsidR="00985DCE" w:rsidRPr="00985DCE">
        <w:rPr>
          <w:rFonts w:asciiTheme="minorHAnsi" w:hAnsiTheme="minorHAnsi" w:cstheme="minorHAnsi"/>
          <w:bCs/>
          <w:sz w:val="20"/>
          <w:szCs w:val="20"/>
        </w:rPr>
        <w:t>.</w:t>
      </w:r>
    </w:p>
    <w:p w14:paraId="1F9A4CAE" w14:textId="3743E1FA" w:rsidR="00B52206" w:rsidRDefault="00984214" w:rsidP="004D55D7">
      <w:pPr>
        <w:pStyle w:val="MFParasubclause1"/>
        <w:numPr>
          <w:ilvl w:val="0"/>
          <w:numId w:val="33"/>
        </w:numPr>
        <w:spacing w:after="200"/>
        <w:jc w:val="both"/>
        <w:rPr>
          <w:rFonts w:asciiTheme="minorHAnsi" w:hAnsiTheme="minorHAnsi" w:cstheme="minorHAnsi"/>
          <w:sz w:val="20"/>
          <w:szCs w:val="20"/>
        </w:rPr>
      </w:pPr>
      <w:r w:rsidRPr="002E575B">
        <w:rPr>
          <w:rFonts w:asciiTheme="minorHAnsi" w:hAnsiTheme="minorHAnsi" w:cstheme="minorHAnsi"/>
          <w:b/>
          <w:bCs/>
          <w:sz w:val="20"/>
          <w:szCs w:val="20"/>
        </w:rPr>
        <w:t>FEES.</w:t>
      </w:r>
      <w:r w:rsidRPr="002E575B">
        <w:rPr>
          <w:rFonts w:asciiTheme="minorHAnsi" w:hAnsiTheme="minorHAnsi" w:cstheme="minorHAnsi"/>
          <w:sz w:val="20"/>
          <w:szCs w:val="20"/>
        </w:rPr>
        <w:t xml:space="preserve"> </w:t>
      </w:r>
    </w:p>
    <w:p w14:paraId="7B8FBAC3" w14:textId="77777777" w:rsidR="00B52206" w:rsidRDefault="00B52206" w:rsidP="00B52206">
      <w:pPr>
        <w:pStyle w:val="MFParasubclause1"/>
        <w:numPr>
          <w:ilvl w:val="1"/>
          <w:numId w:val="33"/>
        </w:numPr>
        <w:spacing w:after="200"/>
        <w:ind w:left="900" w:hanging="540"/>
        <w:jc w:val="both"/>
        <w:rPr>
          <w:rFonts w:asciiTheme="minorHAnsi" w:hAnsiTheme="minorHAnsi" w:cstheme="minorHAnsi"/>
          <w:sz w:val="20"/>
          <w:szCs w:val="20"/>
        </w:rPr>
      </w:pPr>
      <w:r w:rsidRPr="00804B27">
        <w:rPr>
          <w:rFonts w:asciiTheme="minorHAnsi" w:hAnsiTheme="minorHAnsi" w:cstheme="minorHAnsi"/>
          <w:b/>
          <w:bCs/>
          <w:sz w:val="20"/>
          <w:szCs w:val="20"/>
        </w:rPr>
        <w:t>Program Subscriptions.</w:t>
      </w:r>
      <w:r>
        <w:rPr>
          <w:rFonts w:asciiTheme="minorHAnsi" w:hAnsiTheme="minorHAnsi" w:cstheme="minorHAnsi"/>
          <w:sz w:val="20"/>
          <w:szCs w:val="20"/>
        </w:rPr>
        <w:t xml:space="preserve"> </w:t>
      </w:r>
      <w:r w:rsidR="00984214" w:rsidRPr="002E575B">
        <w:rPr>
          <w:rFonts w:asciiTheme="minorHAnsi" w:hAnsiTheme="minorHAnsi" w:cstheme="minorHAnsi"/>
          <w:sz w:val="20"/>
          <w:szCs w:val="20"/>
        </w:rPr>
        <w:t xml:space="preserve">The Subscription is subject to Customer </w:t>
      </w:r>
      <w:r w:rsidR="00EE2896">
        <w:rPr>
          <w:rFonts w:asciiTheme="minorHAnsi" w:hAnsiTheme="minorHAnsi" w:cstheme="minorHAnsi"/>
          <w:sz w:val="20"/>
          <w:szCs w:val="20"/>
        </w:rPr>
        <w:t xml:space="preserve">payment </w:t>
      </w:r>
      <w:r w:rsidR="00984214" w:rsidRPr="002E575B">
        <w:rPr>
          <w:rFonts w:asciiTheme="minorHAnsi" w:hAnsiTheme="minorHAnsi" w:cstheme="minorHAnsi"/>
          <w:sz w:val="20"/>
          <w:szCs w:val="20"/>
        </w:rPr>
        <w:t>of all applicable fees as set forth in the JOC System Contract or the Client Contract under the</w:t>
      </w:r>
      <w:r w:rsidR="00B408CD">
        <w:rPr>
          <w:rFonts w:asciiTheme="minorHAnsi" w:hAnsiTheme="minorHAnsi" w:cstheme="minorHAnsi"/>
          <w:sz w:val="20"/>
          <w:szCs w:val="20"/>
        </w:rPr>
        <w:t xml:space="preserve"> payment</w:t>
      </w:r>
      <w:r w:rsidR="00984214" w:rsidRPr="002E575B">
        <w:rPr>
          <w:rFonts w:asciiTheme="minorHAnsi" w:hAnsiTheme="minorHAnsi" w:cstheme="minorHAnsi"/>
          <w:sz w:val="20"/>
          <w:szCs w:val="20"/>
        </w:rPr>
        <w:t xml:space="preserve"> terms and conditions contained therein. If Customer has any questions about the fees due </w:t>
      </w:r>
      <w:r w:rsidR="00B408CD">
        <w:rPr>
          <w:rFonts w:asciiTheme="minorHAnsi" w:hAnsiTheme="minorHAnsi" w:cstheme="minorHAnsi"/>
          <w:sz w:val="20"/>
          <w:szCs w:val="20"/>
        </w:rPr>
        <w:t xml:space="preserve">or payment terms </w:t>
      </w:r>
      <w:r w:rsidR="00984214" w:rsidRPr="002E575B">
        <w:rPr>
          <w:rFonts w:asciiTheme="minorHAnsi" w:hAnsiTheme="minorHAnsi" w:cstheme="minorHAnsi"/>
          <w:sz w:val="20"/>
          <w:szCs w:val="20"/>
        </w:rPr>
        <w:t xml:space="preserve">under to a Client Contract, Customer should contact the entity with whom it has </w:t>
      </w:r>
      <w:proofErr w:type="gramStart"/>
      <w:r w:rsidR="00984214" w:rsidRPr="002E575B">
        <w:rPr>
          <w:rFonts w:asciiTheme="minorHAnsi" w:hAnsiTheme="minorHAnsi" w:cstheme="minorHAnsi"/>
          <w:sz w:val="20"/>
          <w:szCs w:val="20"/>
        </w:rPr>
        <w:t>entered into</w:t>
      </w:r>
      <w:proofErr w:type="gramEnd"/>
      <w:r w:rsidR="00984214" w:rsidRPr="002E575B">
        <w:rPr>
          <w:rFonts w:asciiTheme="minorHAnsi" w:hAnsiTheme="minorHAnsi" w:cstheme="minorHAnsi"/>
          <w:sz w:val="20"/>
          <w:szCs w:val="20"/>
        </w:rPr>
        <w:t xml:space="preserve"> the Client Contract.</w:t>
      </w:r>
    </w:p>
    <w:p w14:paraId="67B1E221" w14:textId="7EB92661" w:rsidR="009F549E" w:rsidRDefault="00B52206" w:rsidP="00AE0BEF">
      <w:pPr>
        <w:pStyle w:val="MFParasubclause1"/>
        <w:numPr>
          <w:ilvl w:val="1"/>
          <w:numId w:val="33"/>
        </w:numPr>
        <w:spacing w:after="200"/>
        <w:ind w:left="900" w:hanging="540"/>
        <w:jc w:val="both"/>
        <w:rPr>
          <w:rFonts w:asciiTheme="minorHAnsi" w:hAnsiTheme="minorHAnsi" w:cstheme="minorHAnsi"/>
          <w:sz w:val="20"/>
          <w:szCs w:val="20"/>
        </w:rPr>
      </w:pPr>
      <w:r w:rsidRPr="00804B27">
        <w:rPr>
          <w:rFonts w:asciiTheme="minorHAnsi" w:hAnsiTheme="minorHAnsi" w:cstheme="minorHAnsi"/>
          <w:b/>
          <w:bCs/>
          <w:sz w:val="20"/>
          <w:szCs w:val="20"/>
        </w:rPr>
        <w:t>Annual Subscriptions.</w:t>
      </w:r>
      <w:r>
        <w:rPr>
          <w:rFonts w:asciiTheme="minorHAnsi" w:hAnsiTheme="minorHAnsi" w:cstheme="minorHAnsi"/>
          <w:sz w:val="20"/>
          <w:szCs w:val="20"/>
        </w:rPr>
        <w:t xml:space="preserve"> The </w:t>
      </w:r>
      <w:r w:rsidR="00AE0BEF">
        <w:rPr>
          <w:rFonts w:asciiTheme="minorHAnsi" w:hAnsiTheme="minorHAnsi" w:cstheme="minorHAnsi"/>
          <w:sz w:val="20"/>
          <w:szCs w:val="20"/>
        </w:rPr>
        <w:t>S</w:t>
      </w:r>
      <w:r>
        <w:rPr>
          <w:rFonts w:asciiTheme="minorHAnsi" w:hAnsiTheme="minorHAnsi" w:cstheme="minorHAnsi"/>
          <w:sz w:val="20"/>
          <w:szCs w:val="20"/>
        </w:rPr>
        <w:t xml:space="preserve">ubscription is subject to the Customer </w:t>
      </w:r>
      <w:r w:rsidR="00E36F02">
        <w:rPr>
          <w:rFonts w:asciiTheme="minorHAnsi" w:hAnsiTheme="minorHAnsi" w:cstheme="minorHAnsi"/>
          <w:sz w:val="20"/>
          <w:szCs w:val="20"/>
        </w:rPr>
        <w:t xml:space="preserve">payment of the </w:t>
      </w:r>
      <w:r w:rsidR="00DC6CBD">
        <w:rPr>
          <w:rFonts w:asciiTheme="minorHAnsi" w:hAnsiTheme="minorHAnsi" w:cstheme="minorHAnsi"/>
          <w:sz w:val="20"/>
          <w:szCs w:val="20"/>
        </w:rPr>
        <w:t>A</w:t>
      </w:r>
      <w:r w:rsidR="00E36F02">
        <w:rPr>
          <w:rFonts w:asciiTheme="minorHAnsi" w:hAnsiTheme="minorHAnsi" w:cstheme="minorHAnsi"/>
          <w:sz w:val="20"/>
          <w:szCs w:val="20"/>
        </w:rPr>
        <w:t xml:space="preserve">nnual </w:t>
      </w:r>
      <w:r w:rsidR="00EF504F">
        <w:rPr>
          <w:rFonts w:asciiTheme="minorHAnsi" w:hAnsiTheme="minorHAnsi" w:cstheme="minorHAnsi"/>
          <w:sz w:val="20"/>
          <w:szCs w:val="20"/>
        </w:rPr>
        <w:t>S</w:t>
      </w:r>
      <w:r w:rsidR="00E36F02">
        <w:rPr>
          <w:rFonts w:asciiTheme="minorHAnsi" w:hAnsiTheme="minorHAnsi" w:cstheme="minorHAnsi"/>
          <w:sz w:val="20"/>
          <w:szCs w:val="20"/>
        </w:rPr>
        <w:t xml:space="preserve">ubscription </w:t>
      </w:r>
      <w:r w:rsidR="00EF504F">
        <w:rPr>
          <w:rFonts w:asciiTheme="minorHAnsi" w:hAnsiTheme="minorHAnsi" w:cstheme="minorHAnsi"/>
          <w:sz w:val="20"/>
          <w:szCs w:val="20"/>
        </w:rPr>
        <w:t>F</w:t>
      </w:r>
      <w:r w:rsidR="00E36F02">
        <w:rPr>
          <w:rFonts w:asciiTheme="minorHAnsi" w:hAnsiTheme="minorHAnsi" w:cstheme="minorHAnsi"/>
          <w:sz w:val="20"/>
          <w:szCs w:val="20"/>
        </w:rPr>
        <w:t>ee</w:t>
      </w:r>
      <w:r w:rsidR="005B7CF1">
        <w:rPr>
          <w:rFonts w:asciiTheme="minorHAnsi" w:hAnsiTheme="minorHAnsi" w:cstheme="minorHAnsi"/>
          <w:sz w:val="20"/>
          <w:szCs w:val="20"/>
        </w:rPr>
        <w:t>s</w:t>
      </w:r>
      <w:r w:rsidR="002100AA">
        <w:rPr>
          <w:rFonts w:asciiTheme="minorHAnsi" w:hAnsiTheme="minorHAnsi" w:cstheme="minorHAnsi"/>
          <w:sz w:val="20"/>
          <w:szCs w:val="20"/>
        </w:rPr>
        <w:t xml:space="preserve"> in accordance with the payment terms set forth in the </w:t>
      </w:r>
      <w:r w:rsidR="005C0C92">
        <w:rPr>
          <w:rFonts w:asciiTheme="minorHAnsi" w:hAnsiTheme="minorHAnsi" w:cstheme="minorHAnsi"/>
          <w:sz w:val="20"/>
          <w:szCs w:val="20"/>
        </w:rPr>
        <w:t xml:space="preserve">SaaS </w:t>
      </w:r>
      <w:r w:rsidR="002100AA">
        <w:rPr>
          <w:rFonts w:asciiTheme="minorHAnsi" w:hAnsiTheme="minorHAnsi" w:cstheme="minorHAnsi"/>
          <w:sz w:val="20"/>
          <w:szCs w:val="20"/>
        </w:rPr>
        <w:t>Terms</w:t>
      </w:r>
      <w:r w:rsidR="00E36F02">
        <w:rPr>
          <w:rFonts w:asciiTheme="minorHAnsi" w:hAnsiTheme="minorHAnsi" w:cstheme="minorHAnsi"/>
          <w:sz w:val="20"/>
          <w:szCs w:val="20"/>
        </w:rPr>
        <w:t>.</w:t>
      </w:r>
    </w:p>
    <w:p w14:paraId="2BF88895" w14:textId="24848BED" w:rsidR="009F549E" w:rsidRPr="003E7ECD" w:rsidRDefault="009F549E" w:rsidP="003E7ECD">
      <w:pPr>
        <w:pStyle w:val="SFPara-Clause"/>
        <w:numPr>
          <w:ilvl w:val="0"/>
          <w:numId w:val="0"/>
        </w:numPr>
        <w:spacing w:after="200"/>
        <w:ind w:left="360"/>
        <w:jc w:val="both"/>
        <w:rPr>
          <w:rFonts w:asciiTheme="minorHAnsi" w:hAnsiTheme="minorHAnsi" w:cstheme="minorHAnsi"/>
          <w:sz w:val="20"/>
          <w:szCs w:val="20"/>
          <w:u w:val="single"/>
        </w:rPr>
      </w:pPr>
      <w:r w:rsidRPr="00BB1BEA">
        <w:rPr>
          <w:rFonts w:asciiTheme="minorHAnsi" w:hAnsiTheme="minorHAnsi" w:cstheme="minorHAnsi"/>
          <w:sz w:val="20"/>
          <w:szCs w:val="20"/>
        </w:rPr>
        <w:t>Last Updated</w:t>
      </w:r>
      <w:proofErr w:type="gramStart"/>
      <w:r w:rsidRPr="006413BF">
        <w:rPr>
          <w:rFonts w:asciiTheme="minorHAnsi" w:hAnsiTheme="minorHAnsi" w:cstheme="minorHAnsi"/>
          <w:sz w:val="20"/>
          <w:szCs w:val="20"/>
        </w:rPr>
        <w:t xml:space="preserve">:  </w:t>
      </w:r>
      <w:r w:rsidR="00296D94">
        <w:rPr>
          <w:rFonts w:asciiTheme="minorHAnsi" w:hAnsiTheme="minorHAnsi" w:cstheme="minorHAnsi"/>
          <w:sz w:val="20"/>
          <w:szCs w:val="20"/>
        </w:rPr>
        <w:t>March</w:t>
      </w:r>
      <w:proofErr w:type="gramEnd"/>
      <w:r w:rsidR="00296D94">
        <w:rPr>
          <w:rFonts w:asciiTheme="minorHAnsi" w:hAnsiTheme="minorHAnsi" w:cstheme="minorHAnsi"/>
          <w:sz w:val="20"/>
          <w:szCs w:val="20"/>
        </w:rPr>
        <w:t xml:space="preserve"> 16</w:t>
      </w:r>
      <w:r w:rsidR="001B4555" w:rsidRPr="00513EDC">
        <w:rPr>
          <w:rFonts w:asciiTheme="minorHAnsi" w:hAnsiTheme="minorHAnsi" w:cstheme="minorHAnsi"/>
          <w:sz w:val="20"/>
          <w:szCs w:val="20"/>
        </w:rPr>
        <w:t xml:space="preserve">, </w:t>
      </w:r>
      <w:r w:rsidR="00296D94" w:rsidRPr="00513EDC">
        <w:rPr>
          <w:rFonts w:asciiTheme="minorHAnsi" w:hAnsiTheme="minorHAnsi" w:cstheme="minorHAnsi"/>
          <w:sz w:val="20"/>
          <w:szCs w:val="20"/>
        </w:rPr>
        <w:t>202</w:t>
      </w:r>
      <w:r w:rsidR="00296D94">
        <w:rPr>
          <w:rFonts w:asciiTheme="minorHAnsi" w:hAnsiTheme="minorHAnsi" w:cstheme="minorHAnsi"/>
          <w:sz w:val="20"/>
          <w:szCs w:val="20"/>
        </w:rPr>
        <w:t>6</w:t>
      </w:r>
      <w:r w:rsidRPr="00BB1BEA">
        <w:rPr>
          <w:rFonts w:cstheme="minorHAnsi"/>
          <w:sz w:val="20"/>
          <w:szCs w:val="20"/>
        </w:rPr>
        <w:br w:type="page"/>
      </w:r>
    </w:p>
    <w:p w14:paraId="4EDA9074" w14:textId="1890F1A9" w:rsidR="00420BDA" w:rsidRPr="00B1193B" w:rsidRDefault="00420BDA" w:rsidP="00FA1372">
      <w:pPr>
        <w:spacing w:after="240" w:line="240" w:lineRule="auto"/>
        <w:jc w:val="center"/>
        <w:rPr>
          <w:rFonts w:cstheme="minorHAnsi"/>
          <w:b/>
          <w:bCs/>
          <w:sz w:val="20"/>
          <w:szCs w:val="20"/>
        </w:rPr>
      </w:pPr>
      <w:bookmarkStart w:id="22" w:name="_Hlk159425599"/>
      <w:r w:rsidRPr="00B1193B">
        <w:rPr>
          <w:rFonts w:cstheme="minorHAnsi"/>
          <w:b/>
          <w:bCs/>
          <w:sz w:val="20"/>
          <w:szCs w:val="20"/>
        </w:rPr>
        <w:t xml:space="preserve">Addendum </w:t>
      </w:r>
      <w:r w:rsidR="005B4B93">
        <w:rPr>
          <w:rFonts w:cstheme="minorHAnsi"/>
          <w:b/>
          <w:bCs/>
          <w:sz w:val="20"/>
          <w:szCs w:val="20"/>
        </w:rPr>
        <w:t>3</w:t>
      </w:r>
    </w:p>
    <w:p w14:paraId="31E4951F" w14:textId="0B9399DE" w:rsidR="00420BDA" w:rsidRPr="00BB1BEA" w:rsidRDefault="160E814F" w:rsidP="005A123C">
      <w:pPr>
        <w:spacing w:after="120" w:line="240" w:lineRule="auto"/>
        <w:jc w:val="center"/>
        <w:rPr>
          <w:rFonts w:ascii="Calibri" w:eastAsia="Calibri" w:hAnsi="Calibri" w:cs="Calibri"/>
          <w:sz w:val="20"/>
          <w:szCs w:val="20"/>
        </w:rPr>
      </w:pPr>
      <w:r w:rsidRPr="676374BA">
        <w:rPr>
          <w:sz w:val="20"/>
          <w:szCs w:val="20"/>
        </w:rPr>
        <w:t xml:space="preserve">Additional Terms for </w:t>
      </w:r>
      <w:r w:rsidR="7FBD6BCB" w:rsidRPr="676374BA">
        <w:rPr>
          <w:sz w:val="20"/>
          <w:szCs w:val="20"/>
        </w:rPr>
        <w:t>Planning Software</w:t>
      </w:r>
    </w:p>
    <w:bookmarkEnd w:id="22"/>
    <w:p w14:paraId="29399E14" w14:textId="15E28B1A" w:rsidR="00420BDA" w:rsidRPr="00BB1BEA" w:rsidRDefault="160E814F" w:rsidP="00FA1372">
      <w:pPr>
        <w:spacing w:after="240" w:line="240" w:lineRule="auto"/>
        <w:rPr>
          <w:sz w:val="20"/>
          <w:szCs w:val="20"/>
        </w:rPr>
      </w:pPr>
      <w:r w:rsidRPr="676374BA">
        <w:rPr>
          <w:sz w:val="20"/>
          <w:szCs w:val="20"/>
        </w:rPr>
        <w:t>These Additional Terms</w:t>
      </w:r>
      <w:r w:rsidR="7F637C28" w:rsidRPr="676374BA">
        <w:rPr>
          <w:sz w:val="20"/>
          <w:szCs w:val="20"/>
        </w:rPr>
        <w:t xml:space="preserve">, in additional to the </w:t>
      </w:r>
      <w:r w:rsidR="00E56F3D">
        <w:rPr>
          <w:sz w:val="20"/>
          <w:szCs w:val="20"/>
        </w:rPr>
        <w:t xml:space="preserve">SaaS </w:t>
      </w:r>
      <w:r w:rsidR="7F637C28" w:rsidRPr="676374BA">
        <w:rPr>
          <w:sz w:val="20"/>
          <w:szCs w:val="20"/>
        </w:rPr>
        <w:t>Terms,</w:t>
      </w:r>
      <w:r w:rsidRPr="676374BA">
        <w:rPr>
          <w:sz w:val="20"/>
          <w:szCs w:val="20"/>
        </w:rPr>
        <w:t xml:space="preserve"> govern your access to, and use of</w:t>
      </w:r>
      <w:r w:rsidR="3F703B00" w:rsidRPr="676374BA">
        <w:rPr>
          <w:sz w:val="20"/>
          <w:szCs w:val="20"/>
        </w:rPr>
        <w:t xml:space="preserve"> </w:t>
      </w:r>
      <w:r w:rsidR="00506A7E">
        <w:rPr>
          <w:sz w:val="20"/>
          <w:szCs w:val="20"/>
        </w:rPr>
        <w:t xml:space="preserve">Asset </w:t>
      </w:r>
      <w:r w:rsidR="00DE61B7">
        <w:rPr>
          <w:sz w:val="20"/>
          <w:szCs w:val="20"/>
        </w:rPr>
        <w:t xml:space="preserve">Capital Planning, </w:t>
      </w:r>
      <w:r w:rsidR="3DB15C2A" w:rsidRPr="676374BA">
        <w:rPr>
          <w:sz w:val="20"/>
          <w:szCs w:val="20"/>
        </w:rPr>
        <w:t>VFA Facility subscription</w:t>
      </w:r>
      <w:r w:rsidR="4A0DBB81" w:rsidRPr="676374BA">
        <w:rPr>
          <w:sz w:val="20"/>
          <w:szCs w:val="20"/>
        </w:rPr>
        <w:t>, Sightlines Member Portal subscription,</w:t>
      </w:r>
      <w:r w:rsidR="3DB15C2A" w:rsidRPr="676374BA">
        <w:rPr>
          <w:sz w:val="20"/>
          <w:szCs w:val="20"/>
        </w:rPr>
        <w:t xml:space="preserve"> or other </w:t>
      </w:r>
      <w:r w:rsidR="0C054521" w:rsidRPr="676374BA">
        <w:rPr>
          <w:sz w:val="20"/>
          <w:szCs w:val="20"/>
        </w:rPr>
        <w:t>facilities assessment p</w:t>
      </w:r>
      <w:r w:rsidR="3F703B00" w:rsidRPr="676374BA">
        <w:rPr>
          <w:sz w:val="20"/>
          <w:szCs w:val="20"/>
        </w:rPr>
        <w:t xml:space="preserve">lanning </w:t>
      </w:r>
      <w:r w:rsidR="11564815" w:rsidRPr="676374BA">
        <w:rPr>
          <w:sz w:val="20"/>
          <w:szCs w:val="20"/>
        </w:rPr>
        <w:t>software</w:t>
      </w:r>
      <w:r w:rsidR="46154DAD" w:rsidRPr="676374BA">
        <w:rPr>
          <w:sz w:val="20"/>
          <w:szCs w:val="20"/>
        </w:rPr>
        <w:t xml:space="preserve"> subscription</w:t>
      </w:r>
      <w:r w:rsidR="7873A8CF" w:rsidRPr="676374BA">
        <w:rPr>
          <w:sz w:val="20"/>
          <w:szCs w:val="20"/>
        </w:rPr>
        <w:t>s</w:t>
      </w:r>
      <w:r w:rsidRPr="676374BA">
        <w:rPr>
          <w:sz w:val="20"/>
          <w:szCs w:val="20"/>
        </w:rPr>
        <w:t xml:space="preserve">, and are incorporated by reference into the </w:t>
      </w:r>
      <w:r w:rsidR="00E56F3D">
        <w:rPr>
          <w:sz w:val="20"/>
          <w:szCs w:val="20"/>
        </w:rPr>
        <w:t>SaaS</w:t>
      </w:r>
      <w:r w:rsidRPr="676374BA">
        <w:rPr>
          <w:sz w:val="20"/>
          <w:szCs w:val="20"/>
        </w:rPr>
        <w:t xml:space="preserve"> Terms of Use ("</w:t>
      </w:r>
      <w:r w:rsidR="00E56F3D">
        <w:rPr>
          <w:sz w:val="20"/>
          <w:szCs w:val="20"/>
        </w:rPr>
        <w:t xml:space="preserve">SaaS </w:t>
      </w:r>
      <w:r w:rsidRPr="676374BA">
        <w:rPr>
          <w:sz w:val="20"/>
          <w:szCs w:val="20"/>
        </w:rPr>
        <w:t xml:space="preserve">Terms") (these Additional Terms and the </w:t>
      </w:r>
      <w:r w:rsidR="00E56F3D">
        <w:rPr>
          <w:sz w:val="20"/>
          <w:szCs w:val="20"/>
        </w:rPr>
        <w:t xml:space="preserve">SaaS </w:t>
      </w:r>
      <w:r w:rsidRPr="676374BA">
        <w:rPr>
          <w:sz w:val="20"/>
          <w:szCs w:val="20"/>
        </w:rPr>
        <w:t xml:space="preserve">Terms are collectively referred to as the “Terms”). Capitalized terms not defined here have the same meaning as defined in the </w:t>
      </w:r>
      <w:r w:rsidR="00E56F3D">
        <w:rPr>
          <w:sz w:val="20"/>
          <w:szCs w:val="20"/>
        </w:rPr>
        <w:t xml:space="preserve">SaaS </w:t>
      </w:r>
      <w:r w:rsidRPr="676374BA">
        <w:rPr>
          <w:sz w:val="20"/>
          <w:szCs w:val="20"/>
        </w:rPr>
        <w:t>Terms.</w:t>
      </w:r>
    </w:p>
    <w:p w14:paraId="52B1985A" w14:textId="33ECA2BB" w:rsidR="00A00DFF" w:rsidRDefault="00A00DFF" w:rsidP="00FA1372">
      <w:pPr>
        <w:pStyle w:val="SFPara-Clause"/>
        <w:numPr>
          <w:ilvl w:val="0"/>
          <w:numId w:val="37"/>
        </w:numPr>
        <w:spacing w:before="100" w:beforeAutospacing="1"/>
        <w:jc w:val="both"/>
        <w:rPr>
          <w:rFonts w:asciiTheme="minorHAnsi" w:hAnsiTheme="minorHAnsi" w:cstheme="minorHAnsi"/>
          <w:b/>
          <w:bCs/>
          <w:sz w:val="20"/>
          <w:szCs w:val="20"/>
        </w:rPr>
      </w:pPr>
      <w:r>
        <w:rPr>
          <w:rFonts w:asciiTheme="minorHAnsi" w:hAnsiTheme="minorHAnsi" w:cstheme="minorHAnsi"/>
          <w:b/>
          <w:bCs/>
          <w:sz w:val="20"/>
          <w:szCs w:val="20"/>
        </w:rPr>
        <w:t>DEFINITIONS.</w:t>
      </w:r>
    </w:p>
    <w:p w14:paraId="182BB7AD" w14:textId="6D5BB636" w:rsidR="00A00DFF" w:rsidRPr="002B52C8" w:rsidRDefault="357FA4CB" w:rsidP="2F2F2C84">
      <w:pPr>
        <w:pStyle w:val="SFPara-Clause"/>
        <w:numPr>
          <w:ilvl w:val="1"/>
          <w:numId w:val="37"/>
        </w:numPr>
        <w:spacing w:after="200"/>
        <w:ind w:left="900" w:hanging="540"/>
        <w:jc w:val="both"/>
        <w:rPr>
          <w:rFonts w:asciiTheme="minorHAnsi" w:hAnsiTheme="minorHAnsi"/>
          <w:b/>
          <w:bCs/>
          <w:sz w:val="20"/>
          <w:szCs w:val="20"/>
        </w:rPr>
      </w:pPr>
      <w:r w:rsidRPr="2F2F2C84">
        <w:rPr>
          <w:rFonts w:asciiTheme="minorHAnsi" w:hAnsiTheme="minorHAnsi"/>
          <w:b/>
          <w:bCs/>
          <w:sz w:val="20"/>
          <w:szCs w:val="20"/>
        </w:rPr>
        <w:t>“Protected Materials”</w:t>
      </w:r>
      <w:r w:rsidRPr="2F2F2C84">
        <w:rPr>
          <w:rFonts w:asciiTheme="minorHAnsi" w:hAnsiTheme="minorHAnsi"/>
          <w:sz w:val="20"/>
          <w:szCs w:val="20"/>
        </w:rPr>
        <w:t xml:space="preserve"> any </w:t>
      </w:r>
      <w:r w:rsidR="2ACDC93F" w:rsidRPr="2F2F2C84">
        <w:rPr>
          <w:rFonts w:asciiTheme="minorHAnsi" w:hAnsiTheme="minorHAnsi"/>
          <w:sz w:val="20"/>
          <w:szCs w:val="20"/>
        </w:rPr>
        <w:t>D</w:t>
      </w:r>
      <w:r w:rsidR="579C167C" w:rsidRPr="2F2F2C84">
        <w:rPr>
          <w:rFonts w:asciiTheme="minorHAnsi" w:hAnsiTheme="minorHAnsi"/>
          <w:sz w:val="20"/>
          <w:szCs w:val="20"/>
        </w:rPr>
        <w:t xml:space="preserve">ata in </w:t>
      </w:r>
      <w:r w:rsidR="000107DE">
        <w:rPr>
          <w:rFonts w:asciiTheme="minorHAnsi" w:hAnsiTheme="minorHAnsi"/>
          <w:sz w:val="20"/>
          <w:szCs w:val="20"/>
        </w:rPr>
        <w:t>Software</w:t>
      </w:r>
      <w:r w:rsidR="579C167C" w:rsidRPr="2F2F2C84">
        <w:rPr>
          <w:rFonts w:asciiTheme="minorHAnsi" w:hAnsiTheme="minorHAnsi"/>
          <w:sz w:val="20"/>
          <w:szCs w:val="20"/>
        </w:rPr>
        <w:t xml:space="preserve"> and </w:t>
      </w:r>
      <w:r w:rsidR="1FAD9B43" w:rsidRPr="2F2F2C84">
        <w:rPr>
          <w:rFonts w:asciiTheme="minorHAnsi" w:hAnsiTheme="minorHAnsi"/>
          <w:sz w:val="20"/>
          <w:szCs w:val="20"/>
        </w:rPr>
        <w:t xml:space="preserve">any </w:t>
      </w:r>
      <w:r w:rsidRPr="2F2F2C84">
        <w:rPr>
          <w:rFonts w:asciiTheme="minorHAnsi" w:hAnsiTheme="minorHAnsi"/>
          <w:sz w:val="20"/>
          <w:szCs w:val="20"/>
        </w:rPr>
        <w:t xml:space="preserve">reports or other works created or generated </w:t>
      </w:r>
      <w:r w:rsidR="09F263F1" w:rsidRPr="2F2F2C84">
        <w:rPr>
          <w:rFonts w:asciiTheme="minorHAnsi" w:hAnsiTheme="minorHAnsi"/>
          <w:sz w:val="20"/>
          <w:szCs w:val="20"/>
        </w:rPr>
        <w:t xml:space="preserve">as an output of </w:t>
      </w:r>
      <w:r w:rsidRPr="2F2F2C84">
        <w:rPr>
          <w:rFonts w:asciiTheme="minorHAnsi" w:hAnsiTheme="minorHAnsi"/>
          <w:sz w:val="20"/>
          <w:szCs w:val="20"/>
        </w:rPr>
        <w:t xml:space="preserve">Customer’s use of </w:t>
      </w:r>
      <w:r w:rsidR="000107DE">
        <w:rPr>
          <w:rFonts w:asciiTheme="minorHAnsi" w:hAnsiTheme="minorHAnsi"/>
          <w:sz w:val="20"/>
          <w:szCs w:val="20"/>
        </w:rPr>
        <w:t>Subscriptions</w:t>
      </w:r>
      <w:r w:rsidRPr="2F2F2C84">
        <w:rPr>
          <w:rFonts w:asciiTheme="minorHAnsi" w:hAnsiTheme="minorHAnsi"/>
          <w:sz w:val="20"/>
          <w:szCs w:val="20"/>
        </w:rPr>
        <w:t>, except for any portion of such works that consist of Customer Data.</w:t>
      </w:r>
    </w:p>
    <w:p w14:paraId="3BB1CA40" w14:textId="3E0E9A4C" w:rsidR="00A00DFF" w:rsidRPr="0050461C" w:rsidRDefault="001A133F" w:rsidP="00FA1372">
      <w:pPr>
        <w:pStyle w:val="SFPara-Clause"/>
        <w:numPr>
          <w:ilvl w:val="0"/>
          <w:numId w:val="37"/>
        </w:numPr>
        <w:jc w:val="both"/>
        <w:rPr>
          <w:rFonts w:asciiTheme="minorHAnsi" w:hAnsiTheme="minorHAnsi" w:cstheme="minorHAnsi"/>
          <w:b/>
          <w:bCs/>
          <w:sz w:val="20"/>
          <w:szCs w:val="20"/>
        </w:rPr>
      </w:pPr>
      <w:r w:rsidRPr="0050461C">
        <w:rPr>
          <w:rFonts w:asciiTheme="minorHAnsi" w:hAnsiTheme="minorHAnsi" w:cstheme="minorHAnsi"/>
          <w:b/>
          <w:bCs/>
          <w:sz w:val="20"/>
          <w:szCs w:val="20"/>
        </w:rPr>
        <w:t>USAGE RIGHTS AND RESTRICTIONS</w:t>
      </w:r>
      <w:r w:rsidR="008D5D42" w:rsidRPr="001A133F">
        <w:rPr>
          <w:rFonts w:asciiTheme="minorHAnsi" w:hAnsiTheme="minorHAnsi" w:cstheme="minorHAnsi"/>
          <w:b/>
          <w:bCs/>
          <w:sz w:val="20"/>
          <w:szCs w:val="20"/>
        </w:rPr>
        <w:t xml:space="preserve">. </w:t>
      </w:r>
    </w:p>
    <w:p w14:paraId="3FC9D216" w14:textId="41DAB446" w:rsidR="008D5D42" w:rsidRPr="0050461C" w:rsidRDefault="3FD43159" w:rsidP="2F2F2C84">
      <w:pPr>
        <w:pStyle w:val="SFPara-Clause"/>
        <w:numPr>
          <w:ilvl w:val="1"/>
          <w:numId w:val="37"/>
        </w:numPr>
        <w:ind w:left="907" w:hanging="547"/>
        <w:rPr>
          <w:rFonts w:asciiTheme="minorHAnsi" w:hAnsiTheme="minorHAnsi"/>
          <w:sz w:val="20"/>
          <w:szCs w:val="20"/>
        </w:rPr>
      </w:pPr>
      <w:r w:rsidRPr="2F2F2C84">
        <w:rPr>
          <w:rFonts w:asciiTheme="minorHAnsi" w:hAnsiTheme="minorHAnsi"/>
          <w:b/>
          <w:bCs/>
          <w:sz w:val="20"/>
          <w:szCs w:val="20"/>
        </w:rPr>
        <w:t xml:space="preserve">Use of </w:t>
      </w:r>
      <w:r w:rsidR="357FA4CB" w:rsidRPr="2F2F2C84">
        <w:rPr>
          <w:rFonts w:asciiTheme="minorHAnsi" w:hAnsiTheme="minorHAnsi"/>
          <w:b/>
          <w:bCs/>
          <w:sz w:val="20"/>
          <w:szCs w:val="20"/>
        </w:rPr>
        <w:t>Protected Materials.</w:t>
      </w:r>
      <w:r w:rsidR="357FA4CB" w:rsidRPr="2F2F2C84">
        <w:rPr>
          <w:rFonts w:asciiTheme="minorHAnsi" w:hAnsiTheme="minorHAnsi"/>
          <w:sz w:val="20"/>
          <w:szCs w:val="20"/>
        </w:rPr>
        <w:t xml:space="preserve"> Gordian’s</w:t>
      </w:r>
      <w:r w:rsidR="66B2FC83" w:rsidRPr="2F2F2C84">
        <w:rPr>
          <w:rFonts w:asciiTheme="minorHAnsi" w:hAnsiTheme="minorHAnsi"/>
          <w:sz w:val="20"/>
          <w:szCs w:val="20"/>
        </w:rPr>
        <w:t xml:space="preserve"> Intellectual Property includes, but is not limited to, </w:t>
      </w:r>
      <w:r w:rsidR="357FA4CB" w:rsidRPr="2F2F2C84">
        <w:rPr>
          <w:rFonts w:asciiTheme="minorHAnsi" w:hAnsiTheme="minorHAnsi"/>
          <w:sz w:val="20"/>
          <w:szCs w:val="20"/>
        </w:rPr>
        <w:t>Protected Materials. Gordian shall retain sole and exclusive ownership of and all rights, title, and interest in the Protected Materials</w:t>
      </w:r>
      <w:r w:rsidR="09F263F1" w:rsidRPr="2F2F2C84">
        <w:rPr>
          <w:rFonts w:asciiTheme="minorHAnsi" w:hAnsiTheme="minorHAnsi"/>
          <w:sz w:val="20"/>
          <w:szCs w:val="20"/>
        </w:rPr>
        <w:t xml:space="preserve"> </w:t>
      </w:r>
      <w:r w:rsidR="357FA4CB" w:rsidRPr="2F2F2C84">
        <w:rPr>
          <w:rFonts w:asciiTheme="minorHAnsi" w:hAnsiTheme="minorHAnsi"/>
          <w:sz w:val="20"/>
          <w:szCs w:val="20"/>
        </w:rPr>
        <w:t xml:space="preserve">(whether developed by Gordian, Customer, or a </w:t>
      </w:r>
      <w:r w:rsidR="66795A9A" w:rsidRPr="2F2F2C84">
        <w:rPr>
          <w:rFonts w:asciiTheme="minorHAnsi" w:hAnsiTheme="minorHAnsi"/>
          <w:sz w:val="20"/>
          <w:szCs w:val="20"/>
        </w:rPr>
        <w:t>T</w:t>
      </w:r>
      <w:r w:rsidR="357FA4CB" w:rsidRPr="2F2F2C84">
        <w:rPr>
          <w:rFonts w:asciiTheme="minorHAnsi" w:hAnsiTheme="minorHAnsi"/>
          <w:sz w:val="20"/>
          <w:szCs w:val="20"/>
        </w:rPr>
        <w:t xml:space="preserve">hird </w:t>
      </w:r>
      <w:r w:rsidR="66795A9A" w:rsidRPr="2F2F2C84">
        <w:rPr>
          <w:rFonts w:asciiTheme="minorHAnsi" w:hAnsiTheme="minorHAnsi"/>
          <w:sz w:val="20"/>
          <w:szCs w:val="20"/>
        </w:rPr>
        <w:t>P</w:t>
      </w:r>
      <w:r w:rsidR="357FA4CB" w:rsidRPr="2F2F2C84">
        <w:rPr>
          <w:rFonts w:asciiTheme="minorHAnsi" w:hAnsiTheme="minorHAnsi"/>
          <w:sz w:val="20"/>
          <w:szCs w:val="20"/>
        </w:rPr>
        <w:t>arty)</w:t>
      </w:r>
      <w:r w:rsidR="09F263F1" w:rsidRPr="2F2F2C84">
        <w:rPr>
          <w:rFonts w:asciiTheme="minorHAnsi" w:hAnsiTheme="minorHAnsi"/>
          <w:sz w:val="20"/>
          <w:szCs w:val="20"/>
        </w:rPr>
        <w:t>, including the logic and structure</w:t>
      </w:r>
      <w:r w:rsidR="0CEA6B3F" w:rsidRPr="2F2F2C84">
        <w:rPr>
          <w:rFonts w:asciiTheme="minorHAnsi" w:hAnsiTheme="minorHAnsi"/>
          <w:sz w:val="20"/>
          <w:szCs w:val="20"/>
        </w:rPr>
        <w:t xml:space="preserve"> thereof</w:t>
      </w:r>
      <w:r w:rsidR="09F263F1" w:rsidRPr="2F2F2C84">
        <w:rPr>
          <w:rFonts w:asciiTheme="minorHAnsi" w:hAnsiTheme="minorHAnsi"/>
          <w:sz w:val="20"/>
          <w:szCs w:val="20"/>
        </w:rPr>
        <w:t xml:space="preserve">, which constitute valuable trade secrets of Gordian. </w:t>
      </w:r>
      <w:r w:rsidR="0CEA6B3F" w:rsidRPr="2F2F2C84">
        <w:rPr>
          <w:rFonts w:asciiTheme="minorHAnsi" w:hAnsiTheme="minorHAnsi"/>
          <w:color w:val="151B26"/>
          <w:w w:val="105"/>
          <w:sz w:val="20"/>
          <w:szCs w:val="20"/>
        </w:rPr>
        <w:t xml:space="preserve">Notwithstanding any grant of rights set forth in the </w:t>
      </w:r>
      <w:r w:rsidR="00E56F3D" w:rsidRPr="2F2F2C84">
        <w:rPr>
          <w:rFonts w:asciiTheme="minorHAnsi" w:hAnsiTheme="minorHAnsi"/>
          <w:color w:val="151B26"/>
          <w:w w:val="105"/>
          <w:sz w:val="20"/>
          <w:szCs w:val="20"/>
        </w:rPr>
        <w:t xml:space="preserve">SaaS </w:t>
      </w:r>
      <w:r w:rsidR="0CEA6B3F" w:rsidRPr="2F2F2C84">
        <w:rPr>
          <w:rFonts w:asciiTheme="minorHAnsi" w:hAnsiTheme="minorHAnsi"/>
          <w:color w:val="151B26"/>
          <w:w w:val="105"/>
          <w:sz w:val="20"/>
          <w:szCs w:val="20"/>
        </w:rPr>
        <w:t xml:space="preserve">Terms, </w:t>
      </w:r>
      <w:r w:rsidR="09F263F1" w:rsidRPr="2F2F2C84">
        <w:rPr>
          <w:rFonts w:asciiTheme="minorHAnsi" w:hAnsiTheme="minorHAnsi"/>
          <w:sz w:val="20"/>
          <w:szCs w:val="20"/>
        </w:rPr>
        <w:t xml:space="preserve">Customer obtains only </w:t>
      </w:r>
      <w:r w:rsidR="443BBCC8" w:rsidRPr="2F2F2C84">
        <w:rPr>
          <w:rFonts w:asciiTheme="minorHAnsi" w:hAnsiTheme="minorHAnsi"/>
          <w:sz w:val="20"/>
          <w:szCs w:val="20"/>
        </w:rPr>
        <w:t xml:space="preserve">a limited non-exclusive, non-assignable, non-transferable, non-sublicensable, royalty free license </w:t>
      </w:r>
      <w:r w:rsidR="09F263F1" w:rsidRPr="2F2F2C84">
        <w:rPr>
          <w:rFonts w:asciiTheme="minorHAnsi" w:hAnsiTheme="minorHAnsi"/>
          <w:sz w:val="20"/>
          <w:szCs w:val="20"/>
        </w:rPr>
        <w:t>for access and use of Protected Materials</w:t>
      </w:r>
      <w:r w:rsidRPr="2F2F2C84">
        <w:rPr>
          <w:rFonts w:asciiTheme="minorHAnsi" w:hAnsiTheme="minorHAnsi"/>
          <w:sz w:val="20"/>
          <w:szCs w:val="20"/>
        </w:rPr>
        <w:t xml:space="preserve"> for Customer</w:t>
      </w:r>
      <w:r w:rsidR="7332F3B2" w:rsidRPr="2F2F2C84">
        <w:rPr>
          <w:rFonts w:asciiTheme="minorHAnsi" w:hAnsiTheme="minorHAnsi"/>
          <w:sz w:val="20"/>
          <w:szCs w:val="20"/>
        </w:rPr>
        <w:t>’</w:t>
      </w:r>
      <w:r w:rsidRPr="2F2F2C84">
        <w:rPr>
          <w:rFonts w:asciiTheme="minorHAnsi" w:hAnsiTheme="minorHAnsi"/>
          <w:sz w:val="20"/>
          <w:szCs w:val="20"/>
        </w:rPr>
        <w:t>s internal business purposes,</w:t>
      </w:r>
      <w:r w:rsidR="09F263F1" w:rsidRPr="2F2F2C84">
        <w:rPr>
          <w:rFonts w:asciiTheme="minorHAnsi" w:hAnsiTheme="minorHAnsi"/>
          <w:sz w:val="20"/>
          <w:szCs w:val="20"/>
        </w:rPr>
        <w:t xml:space="preserve"> subject to the restrictions set forth</w:t>
      </w:r>
      <w:r w:rsidR="0CEA6B3F" w:rsidRPr="2F2F2C84">
        <w:rPr>
          <w:rFonts w:asciiTheme="minorHAnsi" w:hAnsiTheme="minorHAnsi"/>
          <w:sz w:val="20"/>
          <w:szCs w:val="20"/>
        </w:rPr>
        <w:t xml:space="preserve"> in the </w:t>
      </w:r>
      <w:r w:rsidR="00E56F3D" w:rsidRPr="2F2F2C84">
        <w:rPr>
          <w:rFonts w:asciiTheme="minorHAnsi" w:hAnsiTheme="minorHAnsi"/>
          <w:sz w:val="20"/>
          <w:szCs w:val="20"/>
        </w:rPr>
        <w:t xml:space="preserve">SaaS </w:t>
      </w:r>
      <w:r w:rsidR="0CEA6B3F" w:rsidRPr="2F2F2C84">
        <w:rPr>
          <w:rFonts w:asciiTheme="minorHAnsi" w:hAnsiTheme="minorHAnsi"/>
          <w:sz w:val="20"/>
          <w:szCs w:val="20"/>
        </w:rPr>
        <w:t>Terms</w:t>
      </w:r>
      <w:r w:rsidR="09F263F1" w:rsidRPr="2F2F2C84">
        <w:rPr>
          <w:rFonts w:asciiTheme="minorHAnsi" w:hAnsiTheme="minorHAnsi"/>
          <w:sz w:val="20"/>
          <w:szCs w:val="20"/>
        </w:rPr>
        <w:t xml:space="preserve"> </w:t>
      </w:r>
      <w:r w:rsidR="0188F2B0" w:rsidRPr="2F2F2C84">
        <w:rPr>
          <w:rFonts w:asciiTheme="minorHAnsi" w:hAnsiTheme="minorHAnsi"/>
          <w:sz w:val="20"/>
          <w:szCs w:val="20"/>
        </w:rPr>
        <w:t xml:space="preserve">and </w:t>
      </w:r>
      <w:r w:rsidR="09F263F1" w:rsidRPr="2F2F2C84">
        <w:rPr>
          <w:rFonts w:asciiTheme="minorHAnsi" w:hAnsiTheme="minorHAnsi"/>
          <w:sz w:val="20"/>
          <w:szCs w:val="20"/>
        </w:rPr>
        <w:t>in this Section.</w:t>
      </w:r>
      <w:r w:rsidR="4701CB76" w:rsidRPr="2F2F2C84">
        <w:rPr>
          <w:rFonts w:asciiTheme="minorHAnsi" w:hAnsiTheme="minorHAnsi"/>
          <w:sz w:val="20"/>
          <w:szCs w:val="20"/>
        </w:rPr>
        <w:t xml:space="preserve"> Customer may download and temporarily store insubstantial portions of </w:t>
      </w:r>
      <w:r w:rsidR="6BEFE302" w:rsidRPr="2F2F2C84">
        <w:rPr>
          <w:rFonts w:asciiTheme="minorHAnsi" w:hAnsiTheme="minorHAnsi"/>
          <w:sz w:val="20"/>
          <w:szCs w:val="20"/>
        </w:rPr>
        <w:t>the D</w:t>
      </w:r>
      <w:r w:rsidR="4701CB76" w:rsidRPr="2F2F2C84">
        <w:rPr>
          <w:rFonts w:asciiTheme="minorHAnsi" w:hAnsiTheme="minorHAnsi"/>
          <w:sz w:val="20"/>
          <w:szCs w:val="20"/>
        </w:rPr>
        <w:t xml:space="preserve">ata in a spreadsheet for Customer’s use on a single storage device under </w:t>
      </w:r>
      <w:r w:rsidR="3D2D0A8C" w:rsidRPr="2F2F2C84">
        <w:rPr>
          <w:rFonts w:asciiTheme="minorHAnsi" w:hAnsiTheme="minorHAnsi"/>
          <w:sz w:val="20"/>
          <w:szCs w:val="20"/>
        </w:rPr>
        <w:t>Customer'</w:t>
      </w:r>
      <w:r w:rsidR="4701CB76" w:rsidRPr="2F2F2C84">
        <w:rPr>
          <w:rFonts w:asciiTheme="minorHAnsi" w:hAnsiTheme="minorHAnsi"/>
          <w:sz w:val="20"/>
          <w:szCs w:val="20"/>
        </w:rPr>
        <w:t xml:space="preserve"> exclusive control solely to (i) display internally such </w:t>
      </w:r>
      <w:r w:rsidR="2EAB8C61" w:rsidRPr="2F2F2C84">
        <w:rPr>
          <w:rFonts w:asciiTheme="minorHAnsi" w:hAnsiTheme="minorHAnsi"/>
          <w:sz w:val="20"/>
          <w:szCs w:val="20"/>
        </w:rPr>
        <w:t>D</w:t>
      </w:r>
      <w:r w:rsidR="4701CB76" w:rsidRPr="2F2F2C84">
        <w:rPr>
          <w:rFonts w:asciiTheme="minorHAnsi" w:hAnsiTheme="minorHAnsi"/>
          <w:sz w:val="20"/>
          <w:szCs w:val="20"/>
        </w:rPr>
        <w:t xml:space="preserve">ata and (ii) to include and distribute the </w:t>
      </w:r>
      <w:r w:rsidR="0138431B" w:rsidRPr="2F2F2C84">
        <w:rPr>
          <w:rFonts w:asciiTheme="minorHAnsi" w:hAnsiTheme="minorHAnsi"/>
          <w:sz w:val="20"/>
          <w:szCs w:val="20"/>
        </w:rPr>
        <w:t>D</w:t>
      </w:r>
      <w:r w:rsidR="4701CB76" w:rsidRPr="2F2F2C84">
        <w:rPr>
          <w:rFonts w:asciiTheme="minorHAnsi" w:hAnsiTheme="minorHAnsi"/>
          <w:sz w:val="20"/>
          <w:szCs w:val="20"/>
        </w:rPr>
        <w:t>ata solely for the limited purpose set forth above.</w:t>
      </w:r>
    </w:p>
    <w:p w14:paraId="7E885623" w14:textId="726A30DF" w:rsidR="00086649" w:rsidRPr="00513EDC" w:rsidRDefault="66B2FC83" w:rsidP="002D54BB">
      <w:pPr>
        <w:pStyle w:val="SFPara-Clause"/>
        <w:numPr>
          <w:ilvl w:val="1"/>
          <w:numId w:val="37"/>
        </w:numPr>
        <w:ind w:left="907" w:hanging="547"/>
        <w:rPr>
          <w:rFonts w:asciiTheme="minorHAnsi" w:hAnsiTheme="minorHAnsi" w:cstheme="minorHAnsi"/>
          <w:b/>
          <w:bCs/>
          <w:sz w:val="20"/>
          <w:szCs w:val="20"/>
        </w:rPr>
      </w:pPr>
      <w:r w:rsidRPr="676374BA">
        <w:rPr>
          <w:rFonts w:asciiTheme="minorHAnsi" w:hAnsiTheme="minorHAnsi"/>
          <w:b/>
          <w:bCs/>
          <w:sz w:val="20"/>
          <w:szCs w:val="20"/>
        </w:rPr>
        <w:t>Restrictions</w:t>
      </w:r>
      <w:r w:rsidR="3FD43159" w:rsidRPr="676374BA">
        <w:rPr>
          <w:rFonts w:asciiTheme="minorHAnsi" w:hAnsiTheme="minorHAnsi"/>
          <w:b/>
          <w:bCs/>
          <w:sz w:val="20"/>
          <w:szCs w:val="20"/>
        </w:rPr>
        <w:t xml:space="preserve"> on Protected Materials</w:t>
      </w:r>
      <w:r w:rsidRPr="676374BA">
        <w:rPr>
          <w:rFonts w:asciiTheme="minorHAnsi" w:hAnsiTheme="minorHAnsi"/>
          <w:b/>
          <w:bCs/>
          <w:sz w:val="20"/>
          <w:szCs w:val="20"/>
        </w:rPr>
        <w:t xml:space="preserve">. </w:t>
      </w:r>
      <w:r w:rsidR="3FD43159" w:rsidRPr="676374BA">
        <w:rPr>
          <w:rFonts w:asciiTheme="minorHAnsi" w:hAnsiTheme="minorHAnsi"/>
          <w:sz w:val="20"/>
          <w:szCs w:val="20"/>
        </w:rPr>
        <w:t>Customer</w:t>
      </w:r>
      <w:r w:rsidRPr="676374BA">
        <w:rPr>
          <w:rFonts w:asciiTheme="minorHAnsi" w:hAnsiTheme="minorHAnsi"/>
          <w:sz w:val="20"/>
          <w:szCs w:val="20"/>
        </w:rPr>
        <w:t xml:space="preserve"> shall not itself, or through any Affiliate, employee, consultant, contractor, agent, or other </w:t>
      </w:r>
      <w:r w:rsidR="66795A9A" w:rsidRPr="676374BA">
        <w:rPr>
          <w:rFonts w:asciiTheme="minorHAnsi" w:hAnsiTheme="minorHAnsi"/>
          <w:sz w:val="20"/>
          <w:szCs w:val="20"/>
        </w:rPr>
        <w:t>T</w:t>
      </w:r>
      <w:r w:rsidRPr="676374BA">
        <w:rPr>
          <w:rFonts w:asciiTheme="minorHAnsi" w:hAnsiTheme="minorHAnsi"/>
          <w:sz w:val="20"/>
          <w:szCs w:val="20"/>
        </w:rPr>
        <w:t xml:space="preserve">hird </w:t>
      </w:r>
      <w:r w:rsidR="66795A9A" w:rsidRPr="676374BA">
        <w:rPr>
          <w:rFonts w:asciiTheme="minorHAnsi" w:hAnsiTheme="minorHAnsi"/>
          <w:sz w:val="20"/>
          <w:szCs w:val="20"/>
        </w:rPr>
        <w:t>P</w:t>
      </w:r>
      <w:r w:rsidRPr="676374BA">
        <w:rPr>
          <w:rFonts w:asciiTheme="minorHAnsi" w:hAnsiTheme="minorHAnsi"/>
          <w:sz w:val="20"/>
          <w:szCs w:val="20"/>
        </w:rPr>
        <w:t xml:space="preserve">arty: (i) sell, resell, distribute, host, lease, rent, license or sublicense, in whole or in part, the Protected Materials; (ii) </w:t>
      </w:r>
      <w:r w:rsidR="003308D6">
        <w:rPr>
          <w:rFonts w:asciiTheme="minorHAnsi" w:hAnsiTheme="minorHAnsi"/>
          <w:sz w:val="20"/>
          <w:szCs w:val="20"/>
        </w:rPr>
        <w:t xml:space="preserve">copy, </w:t>
      </w:r>
      <w:r w:rsidRPr="676374BA">
        <w:rPr>
          <w:rFonts w:asciiTheme="minorHAnsi" w:hAnsiTheme="minorHAnsi"/>
          <w:sz w:val="20"/>
          <w:szCs w:val="20"/>
        </w:rPr>
        <w:t xml:space="preserve">decipher, decompile, disassemble, reverse assemble, modify, adapt, translate, reverse engineer or otherwise attempt to make any changes to or derive source code, algorithms, tags, specifications, architecture, structure or other elements from the Protected Materials, in whole or in part, for any purpose; (iii) allow access to, provide, divulge or make available the Protected Materials to any user other than </w:t>
      </w:r>
      <w:r w:rsidR="3FD43159" w:rsidRPr="676374BA">
        <w:rPr>
          <w:rFonts w:asciiTheme="minorHAnsi" w:hAnsiTheme="minorHAnsi"/>
          <w:sz w:val="20"/>
          <w:szCs w:val="20"/>
        </w:rPr>
        <w:t>Customer’s</w:t>
      </w:r>
      <w:r w:rsidRPr="676374BA">
        <w:rPr>
          <w:rFonts w:asciiTheme="minorHAnsi" w:hAnsiTheme="minorHAnsi"/>
          <w:sz w:val="20"/>
          <w:szCs w:val="20"/>
        </w:rPr>
        <w:t xml:space="preserve"> employees who have a need to such access and who shall be bound by a nondisclosure agreement with provisions that are at least as restrictive as the terms of the </w:t>
      </w:r>
      <w:r w:rsidR="3FD43159" w:rsidRPr="676374BA">
        <w:rPr>
          <w:rFonts w:asciiTheme="minorHAnsi" w:hAnsiTheme="minorHAnsi"/>
          <w:sz w:val="20"/>
          <w:szCs w:val="20"/>
        </w:rPr>
        <w:t>Terms</w:t>
      </w:r>
      <w:r w:rsidRPr="676374BA">
        <w:rPr>
          <w:rFonts w:asciiTheme="minorHAnsi" w:hAnsiTheme="minorHAnsi"/>
          <w:sz w:val="20"/>
          <w:szCs w:val="20"/>
        </w:rPr>
        <w:t xml:space="preserve">; (iv) write or develop any derivative works based upon the Protected Materials; (v) use the Protected Materials to provide processing services to </w:t>
      </w:r>
      <w:r w:rsidR="66795A9A" w:rsidRPr="676374BA">
        <w:rPr>
          <w:rFonts w:asciiTheme="minorHAnsi" w:hAnsiTheme="minorHAnsi"/>
          <w:sz w:val="20"/>
          <w:szCs w:val="20"/>
        </w:rPr>
        <w:t>T</w:t>
      </w:r>
      <w:r w:rsidRPr="676374BA">
        <w:rPr>
          <w:rFonts w:asciiTheme="minorHAnsi" w:hAnsiTheme="minorHAnsi"/>
          <w:sz w:val="20"/>
          <w:szCs w:val="20"/>
        </w:rPr>
        <w:t xml:space="preserve">hird </w:t>
      </w:r>
      <w:r w:rsidR="66795A9A" w:rsidRPr="676374BA">
        <w:rPr>
          <w:rFonts w:asciiTheme="minorHAnsi" w:hAnsiTheme="minorHAnsi"/>
          <w:sz w:val="20"/>
          <w:szCs w:val="20"/>
        </w:rPr>
        <w:t>P</w:t>
      </w:r>
      <w:r w:rsidRPr="676374BA">
        <w:rPr>
          <w:rFonts w:asciiTheme="minorHAnsi" w:hAnsiTheme="minorHAnsi"/>
          <w:sz w:val="20"/>
          <w:szCs w:val="20"/>
        </w:rPr>
        <w:t xml:space="preserve">arties, or otherwise use the same on a ‘service bureau’ basis; (vi) disclose or publish, without </w:t>
      </w:r>
      <w:r w:rsidR="3FD43159" w:rsidRPr="676374BA">
        <w:rPr>
          <w:rFonts w:asciiTheme="minorHAnsi" w:hAnsiTheme="minorHAnsi"/>
          <w:sz w:val="20"/>
          <w:szCs w:val="20"/>
        </w:rPr>
        <w:t>Gordian’s</w:t>
      </w:r>
      <w:r w:rsidRPr="676374BA">
        <w:rPr>
          <w:rFonts w:asciiTheme="minorHAnsi" w:hAnsiTheme="minorHAnsi"/>
          <w:sz w:val="20"/>
          <w:szCs w:val="20"/>
        </w:rPr>
        <w:t xml:space="preserve"> prior written consent, performance or capacity statistics or the results of any benchmark test performed on the Protected Materials; or (vii) otherwise use or copy the Protected Materials except as expressly permitted herein.</w:t>
      </w:r>
    </w:p>
    <w:p w14:paraId="5FDC5759" w14:textId="6EE1D392" w:rsidR="00180283" w:rsidRPr="008E17DF" w:rsidRDefault="001B6D41" w:rsidP="008E17DF">
      <w:pPr>
        <w:pStyle w:val="SFPara-Clause"/>
        <w:numPr>
          <w:ilvl w:val="1"/>
          <w:numId w:val="37"/>
        </w:numPr>
        <w:spacing w:after="200"/>
        <w:ind w:left="900" w:hanging="540"/>
        <w:rPr>
          <w:rFonts w:asciiTheme="minorHAnsi" w:hAnsiTheme="minorHAnsi" w:cstheme="minorHAnsi"/>
          <w:b/>
          <w:bCs/>
          <w:sz w:val="20"/>
          <w:szCs w:val="20"/>
        </w:rPr>
      </w:pPr>
      <w:r>
        <w:rPr>
          <w:rFonts w:asciiTheme="minorHAnsi" w:hAnsiTheme="minorHAnsi" w:cstheme="minorHAnsi"/>
          <w:b/>
          <w:bCs/>
          <w:sz w:val="20"/>
          <w:szCs w:val="20"/>
        </w:rPr>
        <w:t>Name Usage Rights</w:t>
      </w:r>
      <w:r w:rsidR="002866C9">
        <w:rPr>
          <w:rFonts w:asciiTheme="minorHAnsi" w:hAnsiTheme="minorHAnsi" w:cstheme="minorHAnsi"/>
          <w:b/>
          <w:bCs/>
          <w:sz w:val="20"/>
          <w:szCs w:val="20"/>
        </w:rPr>
        <w:t xml:space="preserve"> for Benchmarking</w:t>
      </w:r>
      <w:r>
        <w:rPr>
          <w:rFonts w:asciiTheme="minorHAnsi" w:hAnsiTheme="minorHAnsi" w:cstheme="minorHAnsi"/>
          <w:b/>
          <w:bCs/>
          <w:sz w:val="20"/>
          <w:szCs w:val="20"/>
        </w:rPr>
        <w:t>.</w:t>
      </w:r>
      <w:r w:rsidR="00773DDF">
        <w:rPr>
          <w:rFonts w:asciiTheme="minorHAnsi" w:hAnsiTheme="minorHAnsi" w:cstheme="minorHAnsi"/>
          <w:b/>
          <w:bCs/>
          <w:sz w:val="20"/>
          <w:szCs w:val="20"/>
        </w:rPr>
        <w:t xml:space="preserve"> </w:t>
      </w:r>
      <w:r w:rsidR="00773DDF" w:rsidRPr="00513EDC">
        <w:rPr>
          <w:rFonts w:asciiTheme="minorHAnsi" w:hAnsiTheme="minorHAnsi" w:cstheme="minorHAnsi"/>
          <w:sz w:val="20"/>
          <w:szCs w:val="20"/>
        </w:rPr>
        <w:t>If Gordian is providing any benchmarking Services to Customer</w:t>
      </w:r>
      <w:r w:rsidR="00DB5E13">
        <w:rPr>
          <w:rFonts w:asciiTheme="minorHAnsi" w:hAnsiTheme="minorHAnsi" w:cstheme="minorHAnsi"/>
          <w:sz w:val="20"/>
          <w:szCs w:val="20"/>
        </w:rPr>
        <w:t xml:space="preserve"> or is providing access to </w:t>
      </w:r>
      <w:r w:rsidR="00C26031">
        <w:rPr>
          <w:rFonts w:asciiTheme="minorHAnsi" w:hAnsiTheme="minorHAnsi" w:cstheme="minorHAnsi"/>
          <w:sz w:val="20"/>
          <w:szCs w:val="20"/>
        </w:rPr>
        <w:t>b</w:t>
      </w:r>
      <w:r w:rsidR="00DB5E13">
        <w:rPr>
          <w:rFonts w:asciiTheme="minorHAnsi" w:hAnsiTheme="minorHAnsi" w:cstheme="minorHAnsi"/>
          <w:sz w:val="20"/>
          <w:szCs w:val="20"/>
        </w:rPr>
        <w:t xml:space="preserve">enchmarking </w:t>
      </w:r>
      <w:r w:rsidR="00872CB8">
        <w:rPr>
          <w:rFonts w:asciiTheme="minorHAnsi" w:hAnsiTheme="minorHAnsi" w:cstheme="minorHAnsi"/>
          <w:sz w:val="20"/>
          <w:szCs w:val="20"/>
        </w:rPr>
        <w:t>D</w:t>
      </w:r>
      <w:r w:rsidR="00DB5E13">
        <w:rPr>
          <w:rFonts w:asciiTheme="minorHAnsi" w:hAnsiTheme="minorHAnsi" w:cstheme="minorHAnsi"/>
          <w:sz w:val="20"/>
          <w:szCs w:val="20"/>
        </w:rPr>
        <w:t xml:space="preserve">ata through </w:t>
      </w:r>
      <w:r w:rsidR="000107DE">
        <w:rPr>
          <w:rFonts w:asciiTheme="minorHAnsi" w:hAnsiTheme="minorHAnsi" w:cstheme="minorHAnsi"/>
          <w:sz w:val="20"/>
          <w:szCs w:val="20"/>
        </w:rPr>
        <w:t>Software</w:t>
      </w:r>
      <w:r w:rsidR="00773DDF" w:rsidRPr="00513EDC">
        <w:rPr>
          <w:rFonts w:asciiTheme="minorHAnsi" w:hAnsiTheme="minorHAnsi" w:cstheme="minorHAnsi"/>
          <w:sz w:val="20"/>
          <w:szCs w:val="20"/>
        </w:rPr>
        <w:t>, Customer grants to Gordian a non-exclusive, royalty free license, to: (a) use Customer’s name in connection with any published lists of other institutions furnishing data for comparison purposes, (b) use Customer Data for benchmarking purposes provided that specific data applicable to Customer shall not be identified or identifiable, and (c) identify Customer to other institutions as a client of Gordian for marketing purposes.</w:t>
      </w:r>
    </w:p>
    <w:p w14:paraId="5D1D06CA" w14:textId="12F29232" w:rsidR="00553700" w:rsidRPr="005A123C" w:rsidRDefault="00985A6A" w:rsidP="005A123C">
      <w:pPr>
        <w:pStyle w:val="SFPara-Clause"/>
        <w:numPr>
          <w:ilvl w:val="0"/>
          <w:numId w:val="0"/>
        </w:numPr>
        <w:spacing w:after="200"/>
        <w:jc w:val="both"/>
        <w:rPr>
          <w:rFonts w:asciiTheme="minorHAnsi" w:hAnsiTheme="minorHAnsi" w:cstheme="minorHAnsi"/>
          <w:sz w:val="20"/>
          <w:szCs w:val="20"/>
        </w:rPr>
      </w:pPr>
      <w:r w:rsidRPr="00BB1BEA">
        <w:rPr>
          <w:rFonts w:asciiTheme="minorHAnsi" w:hAnsiTheme="minorHAnsi" w:cstheme="minorHAnsi"/>
          <w:sz w:val="20"/>
          <w:szCs w:val="20"/>
        </w:rPr>
        <w:t>Last U</w:t>
      </w:r>
      <w:r w:rsidRPr="006413BF">
        <w:rPr>
          <w:rFonts w:asciiTheme="minorHAnsi" w:hAnsiTheme="minorHAnsi" w:cstheme="minorHAnsi"/>
          <w:sz w:val="20"/>
          <w:szCs w:val="20"/>
        </w:rPr>
        <w:t>pdated</w:t>
      </w:r>
      <w:proofErr w:type="gramStart"/>
      <w:r w:rsidRPr="006413BF">
        <w:rPr>
          <w:rFonts w:asciiTheme="minorHAnsi" w:hAnsiTheme="minorHAnsi" w:cstheme="minorHAnsi"/>
          <w:sz w:val="20"/>
          <w:szCs w:val="20"/>
        </w:rPr>
        <w:t xml:space="preserve">:  </w:t>
      </w:r>
      <w:r w:rsidR="00296D94">
        <w:rPr>
          <w:rFonts w:asciiTheme="minorHAnsi" w:hAnsiTheme="minorHAnsi" w:cstheme="minorHAnsi"/>
          <w:sz w:val="20"/>
          <w:szCs w:val="20"/>
        </w:rPr>
        <w:t>March</w:t>
      </w:r>
      <w:proofErr w:type="gramEnd"/>
      <w:r w:rsidR="00296D94">
        <w:rPr>
          <w:rFonts w:asciiTheme="minorHAnsi" w:hAnsiTheme="minorHAnsi" w:cstheme="minorHAnsi"/>
          <w:sz w:val="20"/>
          <w:szCs w:val="20"/>
        </w:rPr>
        <w:t xml:space="preserve"> 16, </w:t>
      </w:r>
      <w:proofErr w:type="gramStart"/>
      <w:r w:rsidR="00296D94">
        <w:rPr>
          <w:rFonts w:asciiTheme="minorHAnsi" w:hAnsiTheme="minorHAnsi" w:cstheme="minorHAnsi"/>
          <w:sz w:val="20"/>
          <w:szCs w:val="20"/>
        </w:rPr>
        <w:t>2026</w:t>
      </w:r>
      <w:proofErr w:type="gramEnd"/>
      <w:r w:rsidR="00577D44" w:rsidRPr="00072C6C">
        <w:rPr>
          <w:rFonts w:cstheme="minorHAnsi"/>
          <w:sz w:val="20"/>
          <w:szCs w:val="20"/>
        </w:rPr>
        <w:t xml:space="preserve"> </w:t>
      </w:r>
      <w:r w:rsidRPr="00BB1BEA">
        <w:rPr>
          <w:rFonts w:asciiTheme="minorHAnsi" w:hAnsiTheme="minorHAnsi" w:cstheme="minorHAnsi"/>
          <w:sz w:val="20"/>
          <w:szCs w:val="20"/>
        </w:rPr>
        <w:t xml:space="preserve"> </w:t>
      </w:r>
      <w:r w:rsidR="008A464E">
        <w:rPr>
          <w:rFonts w:cstheme="minorHAnsi"/>
          <w:sz w:val="20"/>
          <w:szCs w:val="20"/>
        </w:rPr>
        <w:br w:type="page"/>
      </w:r>
    </w:p>
    <w:p w14:paraId="5C203A45" w14:textId="26F94E2F" w:rsidR="008A464E" w:rsidRPr="008A464E" w:rsidRDefault="008A464E" w:rsidP="00362BEF">
      <w:pPr>
        <w:pStyle w:val="SFPara-Clause"/>
        <w:numPr>
          <w:ilvl w:val="0"/>
          <w:numId w:val="0"/>
        </w:numPr>
        <w:spacing w:before="0" w:after="0"/>
        <w:jc w:val="center"/>
        <w:rPr>
          <w:rFonts w:asciiTheme="minorHAnsi" w:hAnsiTheme="minorHAnsi" w:cstheme="minorHAnsi"/>
          <w:b/>
          <w:bCs/>
          <w:sz w:val="20"/>
          <w:szCs w:val="20"/>
        </w:rPr>
      </w:pPr>
      <w:r w:rsidRPr="008A464E">
        <w:rPr>
          <w:rFonts w:asciiTheme="minorHAnsi" w:hAnsiTheme="minorHAnsi" w:cstheme="minorHAnsi"/>
          <w:b/>
          <w:bCs/>
          <w:sz w:val="20"/>
          <w:szCs w:val="20"/>
        </w:rPr>
        <w:t xml:space="preserve">Addendum </w:t>
      </w:r>
      <w:r w:rsidR="005B4B93">
        <w:rPr>
          <w:rFonts w:asciiTheme="minorHAnsi" w:hAnsiTheme="minorHAnsi" w:cstheme="minorHAnsi"/>
          <w:b/>
          <w:bCs/>
          <w:sz w:val="20"/>
          <w:szCs w:val="20"/>
        </w:rPr>
        <w:t>4</w:t>
      </w:r>
    </w:p>
    <w:p w14:paraId="62C79E9B" w14:textId="77777777" w:rsidR="008A464E" w:rsidRDefault="008A464E" w:rsidP="003F4642">
      <w:pPr>
        <w:pStyle w:val="SFPara-Clause"/>
        <w:numPr>
          <w:ilvl w:val="0"/>
          <w:numId w:val="0"/>
        </w:numPr>
        <w:spacing w:before="0" w:after="0"/>
        <w:jc w:val="center"/>
        <w:rPr>
          <w:rFonts w:asciiTheme="minorHAnsi" w:hAnsiTheme="minorHAnsi" w:cstheme="minorHAnsi"/>
          <w:sz w:val="20"/>
          <w:szCs w:val="20"/>
          <w:u w:val="single"/>
        </w:rPr>
      </w:pPr>
    </w:p>
    <w:p w14:paraId="1BE0159B" w14:textId="76BB5623" w:rsidR="008A464E" w:rsidRPr="0072701C" w:rsidRDefault="008A464E" w:rsidP="0072701C">
      <w:pPr>
        <w:pStyle w:val="SFPara-Clause"/>
        <w:numPr>
          <w:ilvl w:val="0"/>
          <w:numId w:val="0"/>
        </w:numPr>
        <w:spacing w:before="0" w:after="0"/>
        <w:jc w:val="center"/>
        <w:rPr>
          <w:rFonts w:asciiTheme="minorHAnsi" w:hAnsiTheme="minorHAnsi" w:cstheme="minorHAnsi"/>
          <w:sz w:val="20"/>
          <w:szCs w:val="20"/>
        </w:rPr>
      </w:pPr>
      <w:r w:rsidRPr="00FF72CB">
        <w:rPr>
          <w:rFonts w:asciiTheme="minorHAnsi" w:hAnsiTheme="minorHAnsi" w:cstheme="minorHAnsi"/>
          <w:sz w:val="20"/>
          <w:szCs w:val="20"/>
        </w:rPr>
        <w:t>Additional Terms for Business Intelligence</w:t>
      </w:r>
    </w:p>
    <w:p w14:paraId="7C76F4DC" w14:textId="536CEA30" w:rsidR="004D3418" w:rsidRPr="007E02B1" w:rsidRDefault="004D3418" w:rsidP="00103447">
      <w:pPr>
        <w:pStyle w:val="SFPara-Clause"/>
        <w:numPr>
          <w:ilvl w:val="0"/>
          <w:numId w:val="0"/>
        </w:numPr>
        <w:spacing w:after="0"/>
        <w:rPr>
          <w:rFonts w:asciiTheme="minorHAnsi" w:hAnsiTheme="minorHAnsi" w:cstheme="minorHAnsi"/>
          <w:sz w:val="20"/>
          <w:szCs w:val="20"/>
        </w:rPr>
      </w:pPr>
      <w:r w:rsidRPr="00362BEF">
        <w:rPr>
          <w:rFonts w:asciiTheme="minorHAnsi" w:hAnsiTheme="minorHAnsi" w:cstheme="minorHAnsi"/>
          <w:sz w:val="20"/>
          <w:szCs w:val="20"/>
        </w:rPr>
        <w:t xml:space="preserve">These Additional Terms, in addition to the </w:t>
      </w:r>
      <w:r w:rsidR="00E56F3D">
        <w:rPr>
          <w:rFonts w:asciiTheme="minorHAnsi" w:hAnsiTheme="minorHAnsi" w:cstheme="minorHAnsi"/>
          <w:sz w:val="20"/>
          <w:szCs w:val="20"/>
        </w:rPr>
        <w:t xml:space="preserve">SaaS </w:t>
      </w:r>
      <w:r w:rsidRPr="00362BEF">
        <w:rPr>
          <w:rFonts w:asciiTheme="minorHAnsi" w:hAnsiTheme="minorHAnsi" w:cstheme="minorHAnsi"/>
          <w:sz w:val="20"/>
          <w:szCs w:val="20"/>
        </w:rPr>
        <w:t>Terms, govern Customer’s access to, and use of, use of Business Intellige</w:t>
      </w:r>
      <w:r w:rsidRPr="007E02B1">
        <w:rPr>
          <w:rFonts w:asciiTheme="minorHAnsi" w:hAnsiTheme="minorHAnsi" w:cstheme="minorHAnsi"/>
          <w:sz w:val="20"/>
          <w:szCs w:val="20"/>
        </w:rPr>
        <w:t xml:space="preserve">nce </w:t>
      </w:r>
      <w:r w:rsidR="00362BEF" w:rsidRPr="007E02B1">
        <w:rPr>
          <w:rFonts w:asciiTheme="minorHAnsi" w:hAnsiTheme="minorHAnsi" w:cstheme="minorHAnsi"/>
          <w:sz w:val="20"/>
          <w:szCs w:val="20"/>
        </w:rPr>
        <w:t>Subscriptions, and</w:t>
      </w:r>
      <w:r w:rsidRPr="007E02B1">
        <w:rPr>
          <w:rFonts w:asciiTheme="minorHAnsi" w:hAnsiTheme="minorHAnsi" w:cstheme="minorHAnsi"/>
          <w:sz w:val="20"/>
          <w:szCs w:val="20"/>
        </w:rPr>
        <w:t xml:space="preserve"> are incorporated by reference into the </w:t>
      </w:r>
      <w:r w:rsidR="00E56F3D" w:rsidRPr="007E02B1">
        <w:rPr>
          <w:rFonts w:asciiTheme="minorHAnsi" w:hAnsiTheme="minorHAnsi" w:cstheme="minorHAnsi"/>
          <w:sz w:val="20"/>
          <w:szCs w:val="20"/>
        </w:rPr>
        <w:t>SaaS</w:t>
      </w:r>
      <w:r w:rsidRPr="007E02B1">
        <w:rPr>
          <w:rFonts w:asciiTheme="minorHAnsi" w:hAnsiTheme="minorHAnsi" w:cstheme="minorHAnsi"/>
          <w:sz w:val="20"/>
          <w:szCs w:val="20"/>
        </w:rPr>
        <w:t xml:space="preserve"> Terms of Use ("</w:t>
      </w:r>
      <w:r w:rsidR="00E56F3D" w:rsidRPr="007E02B1">
        <w:rPr>
          <w:rFonts w:asciiTheme="minorHAnsi" w:hAnsiTheme="minorHAnsi" w:cstheme="minorHAnsi"/>
          <w:sz w:val="20"/>
          <w:szCs w:val="20"/>
        </w:rPr>
        <w:t xml:space="preserve">SaaS </w:t>
      </w:r>
      <w:r w:rsidRPr="007E02B1">
        <w:rPr>
          <w:rFonts w:asciiTheme="minorHAnsi" w:hAnsiTheme="minorHAnsi" w:cstheme="minorHAnsi"/>
          <w:sz w:val="20"/>
          <w:szCs w:val="20"/>
        </w:rPr>
        <w:t xml:space="preserve">Terms") (these Additional Terms and the </w:t>
      </w:r>
      <w:r w:rsidR="00E56F3D" w:rsidRPr="007E02B1">
        <w:rPr>
          <w:rFonts w:asciiTheme="minorHAnsi" w:hAnsiTheme="minorHAnsi" w:cstheme="minorHAnsi"/>
          <w:sz w:val="20"/>
          <w:szCs w:val="20"/>
        </w:rPr>
        <w:t xml:space="preserve">SaaS </w:t>
      </w:r>
      <w:r w:rsidRPr="007E02B1">
        <w:rPr>
          <w:rFonts w:asciiTheme="minorHAnsi" w:hAnsiTheme="minorHAnsi" w:cstheme="minorHAnsi"/>
          <w:sz w:val="20"/>
          <w:szCs w:val="20"/>
        </w:rPr>
        <w:t xml:space="preserve">Terms are collectively referred to as the “Terms”). Capitalized terms not defined here have the same meaning as defined in the </w:t>
      </w:r>
      <w:r w:rsidR="00E56F3D" w:rsidRPr="007E02B1">
        <w:rPr>
          <w:rFonts w:asciiTheme="minorHAnsi" w:hAnsiTheme="minorHAnsi" w:cstheme="minorHAnsi"/>
          <w:sz w:val="20"/>
          <w:szCs w:val="20"/>
        </w:rPr>
        <w:t xml:space="preserve">SaaS </w:t>
      </w:r>
      <w:r w:rsidRPr="007E02B1">
        <w:rPr>
          <w:rFonts w:asciiTheme="minorHAnsi" w:hAnsiTheme="minorHAnsi" w:cstheme="minorHAnsi"/>
          <w:sz w:val="20"/>
          <w:szCs w:val="20"/>
        </w:rPr>
        <w:t>Terms.</w:t>
      </w:r>
    </w:p>
    <w:p w14:paraId="10E1F1A9" w14:textId="6EE42BE4" w:rsidR="007A1D02" w:rsidRPr="007E02B1" w:rsidRDefault="007105A6" w:rsidP="00362BEF">
      <w:pPr>
        <w:pStyle w:val="SFPara-Clause"/>
        <w:numPr>
          <w:ilvl w:val="0"/>
          <w:numId w:val="0"/>
        </w:numPr>
        <w:tabs>
          <w:tab w:val="left" w:pos="360"/>
        </w:tabs>
        <w:spacing w:after="0"/>
        <w:rPr>
          <w:rFonts w:asciiTheme="minorHAnsi" w:hAnsiTheme="minorHAnsi" w:cstheme="minorHAnsi"/>
          <w:sz w:val="20"/>
          <w:szCs w:val="20"/>
        </w:rPr>
      </w:pPr>
      <w:r w:rsidRPr="007E02B1">
        <w:rPr>
          <w:rFonts w:asciiTheme="minorHAnsi" w:hAnsiTheme="minorHAnsi" w:cstheme="minorHAnsi"/>
          <w:b/>
          <w:bCs/>
          <w:sz w:val="20"/>
          <w:szCs w:val="20"/>
        </w:rPr>
        <w:t>1.</w:t>
      </w:r>
      <w:r w:rsidRPr="007E02B1">
        <w:rPr>
          <w:rFonts w:asciiTheme="minorHAnsi" w:hAnsiTheme="minorHAnsi" w:cstheme="minorHAnsi"/>
          <w:b/>
          <w:bCs/>
          <w:sz w:val="20"/>
          <w:szCs w:val="20"/>
        </w:rPr>
        <w:tab/>
      </w:r>
      <w:r w:rsidR="004D3418" w:rsidRPr="007E02B1">
        <w:rPr>
          <w:rFonts w:asciiTheme="minorHAnsi" w:hAnsiTheme="minorHAnsi" w:cstheme="minorHAnsi"/>
          <w:b/>
          <w:bCs/>
          <w:sz w:val="20"/>
          <w:szCs w:val="20"/>
        </w:rPr>
        <w:t>DEFINITIONS.</w:t>
      </w:r>
    </w:p>
    <w:p w14:paraId="56754A2C" w14:textId="39360DEC" w:rsidR="00BC6532" w:rsidRPr="007E02B1" w:rsidRDefault="007105A6" w:rsidP="00076932">
      <w:pPr>
        <w:pStyle w:val="SFPara-Clause"/>
        <w:numPr>
          <w:ilvl w:val="0"/>
          <w:numId w:val="0"/>
        </w:numPr>
        <w:spacing w:after="0"/>
        <w:ind w:left="720" w:hanging="360"/>
        <w:rPr>
          <w:rFonts w:asciiTheme="minorHAnsi" w:hAnsiTheme="minorHAnsi"/>
          <w:sz w:val="20"/>
          <w:szCs w:val="20"/>
        </w:rPr>
      </w:pPr>
      <w:r w:rsidRPr="2F2F2C84">
        <w:rPr>
          <w:rFonts w:asciiTheme="minorHAnsi" w:hAnsiTheme="minorHAnsi"/>
          <w:sz w:val="20"/>
          <w:szCs w:val="20"/>
        </w:rPr>
        <w:t>1.1</w:t>
      </w:r>
      <w:r>
        <w:tab/>
      </w:r>
      <w:r w:rsidR="007A1D02" w:rsidRPr="2F2F2C84">
        <w:rPr>
          <w:rFonts w:asciiTheme="minorHAnsi" w:hAnsiTheme="minorHAnsi"/>
          <w:sz w:val="20"/>
          <w:szCs w:val="20"/>
        </w:rPr>
        <w:t>“</w:t>
      </w:r>
      <w:r w:rsidR="007A1D02" w:rsidRPr="2F2F2C84">
        <w:rPr>
          <w:rFonts w:asciiTheme="minorHAnsi" w:hAnsiTheme="minorHAnsi"/>
          <w:b/>
          <w:bCs/>
          <w:sz w:val="20"/>
          <w:szCs w:val="20"/>
        </w:rPr>
        <w:t>Business Intelligence Data</w:t>
      </w:r>
      <w:r w:rsidR="007A1D02" w:rsidRPr="2F2F2C84">
        <w:rPr>
          <w:rFonts w:asciiTheme="minorHAnsi" w:hAnsiTheme="minorHAnsi"/>
          <w:sz w:val="20"/>
          <w:szCs w:val="20"/>
        </w:rPr>
        <w:t xml:space="preserve">” means all Data provided via the Business Intelligence Subscriptions, including </w:t>
      </w:r>
      <w:proofErr w:type="gramStart"/>
      <w:r w:rsidR="007A1D02" w:rsidRPr="2F2F2C84">
        <w:rPr>
          <w:rFonts w:asciiTheme="minorHAnsi" w:hAnsiTheme="minorHAnsi"/>
          <w:sz w:val="20"/>
          <w:szCs w:val="20"/>
        </w:rPr>
        <w:t>any and all</w:t>
      </w:r>
      <w:proofErr w:type="gramEnd"/>
      <w:r w:rsidR="007A1D02" w:rsidRPr="2F2F2C84">
        <w:rPr>
          <w:rFonts w:asciiTheme="minorHAnsi" w:hAnsiTheme="minorHAnsi"/>
          <w:sz w:val="20"/>
          <w:szCs w:val="20"/>
        </w:rPr>
        <w:t xml:space="preserve"> dashboards, reporting and other visual representation available via the Business Intelligence Subscriptions. </w:t>
      </w:r>
    </w:p>
    <w:p w14:paraId="6229D8DC" w14:textId="31640455" w:rsidR="00E950DE" w:rsidRPr="00076932" w:rsidRDefault="007105A6" w:rsidP="00076932">
      <w:pPr>
        <w:tabs>
          <w:tab w:val="left" w:pos="360"/>
        </w:tabs>
        <w:spacing w:before="240" w:after="0" w:line="240" w:lineRule="auto"/>
        <w:outlineLvl w:val="0"/>
        <w:rPr>
          <w:rFonts w:cstheme="minorHAnsi"/>
          <w:vanish/>
          <w:color w:val="000000"/>
          <w:sz w:val="20"/>
          <w:szCs w:val="20"/>
        </w:rPr>
      </w:pPr>
      <w:r w:rsidRPr="007E02B1">
        <w:rPr>
          <w:rFonts w:cstheme="minorHAnsi"/>
          <w:sz w:val="20"/>
          <w:szCs w:val="20"/>
        </w:rPr>
        <w:t>2.</w:t>
      </w:r>
      <w:r w:rsidRPr="007E02B1">
        <w:rPr>
          <w:rFonts w:cstheme="minorHAnsi"/>
          <w:sz w:val="20"/>
          <w:szCs w:val="20"/>
        </w:rPr>
        <w:tab/>
      </w:r>
      <w:r w:rsidR="004D3418" w:rsidRPr="007E02B1">
        <w:rPr>
          <w:rFonts w:cstheme="minorHAnsi"/>
          <w:b/>
          <w:bCs/>
          <w:sz w:val="20"/>
          <w:szCs w:val="20"/>
        </w:rPr>
        <w:t>USAGE RIGHTS AND RESTRICTIONS.</w:t>
      </w:r>
      <w:r w:rsidR="004D3418" w:rsidRPr="007E02B1">
        <w:rPr>
          <w:rFonts w:cstheme="minorHAnsi"/>
          <w:sz w:val="20"/>
          <w:szCs w:val="20"/>
        </w:rPr>
        <w:t xml:space="preserve"> </w:t>
      </w:r>
    </w:p>
    <w:p w14:paraId="2F61068F" w14:textId="77777777" w:rsidR="00E950DE" w:rsidRDefault="004D3418" w:rsidP="00076932">
      <w:pPr>
        <w:pStyle w:val="SFPara-Clause"/>
        <w:numPr>
          <w:ilvl w:val="1"/>
          <w:numId w:val="44"/>
        </w:numPr>
        <w:tabs>
          <w:tab w:val="left" w:pos="360"/>
        </w:tabs>
        <w:spacing w:after="0"/>
        <w:rPr>
          <w:rFonts w:asciiTheme="minorHAnsi" w:hAnsiTheme="minorHAnsi" w:cstheme="minorHAnsi"/>
          <w:sz w:val="20"/>
          <w:szCs w:val="20"/>
        </w:rPr>
      </w:pPr>
      <w:r w:rsidRPr="007E02B1">
        <w:rPr>
          <w:rFonts w:asciiTheme="minorHAnsi" w:hAnsiTheme="minorHAnsi" w:cstheme="minorHAnsi"/>
          <w:sz w:val="20"/>
          <w:szCs w:val="20"/>
        </w:rPr>
        <w:t xml:space="preserve">The Subscriptions give Customer access to the Business Intelligence Data. </w:t>
      </w:r>
      <w:r w:rsidR="006F781A" w:rsidRPr="007E02B1">
        <w:rPr>
          <w:rFonts w:asciiTheme="minorHAnsi" w:hAnsiTheme="minorHAnsi" w:cstheme="minorHAnsi"/>
          <w:sz w:val="20"/>
          <w:szCs w:val="20"/>
        </w:rPr>
        <w:t xml:space="preserve">Gordian’s Intellectual Property includes, but is not limited to, Business Intelligence Data. Gordian shall retain sole and exclusive ownership of and all rights, title, and interest in the Business Intelligence Data (whether developed by Gordian, Customer, or a Third Party), including the logic and structure thereof, which constitute valuable trade secrets of Gordian. </w:t>
      </w:r>
      <w:r w:rsidRPr="007E02B1">
        <w:rPr>
          <w:rFonts w:asciiTheme="minorHAnsi" w:hAnsiTheme="minorHAnsi" w:cstheme="minorHAnsi"/>
          <w:sz w:val="20"/>
          <w:szCs w:val="20"/>
        </w:rPr>
        <w:t xml:space="preserve">Notwithstanding any grant of rights set forth in the </w:t>
      </w:r>
      <w:r w:rsidR="00E56F3D" w:rsidRPr="007E02B1">
        <w:rPr>
          <w:rFonts w:asciiTheme="minorHAnsi" w:hAnsiTheme="minorHAnsi" w:cstheme="minorHAnsi"/>
          <w:sz w:val="20"/>
          <w:szCs w:val="20"/>
        </w:rPr>
        <w:t xml:space="preserve">SaaS </w:t>
      </w:r>
      <w:r w:rsidRPr="007E02B1">
        <w:rPr>
          <w:rFonts w:asciiTheme="minorHAnsi" w:hAnsiTheme="minorHAnsi" w:cstheme="minorHAnsi"/>
          <w:sz w:val="20"/>
          <w:szCs w:val="20"/>
        </w:rPr>
        <w:t xml:space="preserve">Terms, Customer is licensed to use the Business Intelligence Data made available through the Subscription Services solely in the regular course of construction estimating and related work. Such use is subject to any restrictions set forth in the </w:t>
      </w:r>
      <w:r w:rsidR="00E56F3D" w:rsidRPr="007E02B1">
        <w:rPr>
          <w:rFonts w:asciiTheme="minorHAnsi" w:hAnsiTheme="minorHAnsi" w:cstheme="minorHAnsi"/>
          <w:sz w:val="20"/>
          <w:szCs w:val="20"/>
        </w:rPr>
        <w:t xml:space="preserve">SaaS </w:t>
      </w:r>
      <w:r w:rsidRPr="007E02B1">
        <w:rPr>
          <w:rFonts w:asciiTheme="minorHAnsi" w:hAnsiTheme="minorHAnsi" w:cstheme="minorHAnsi"/>
          <w:sz w:val="20"/>
          <w:szCs w:val="20"/>
        </w:rPr>
        <w:t>Terms, as well as the following:</w:t>
      </w:r>
    </w:p>
    <w:p w14:paraId="6E22818E" w14:textId="439E6A4E" w:rsidR="004D3418" w:rsidRPr="00E950DE" w:rsidRDefault="004D3418" w:rsidP="00076932">
      <w:pPr>
        <w:pStyle w:val="SFPara-Clause"/>
        <w:numPr>
          <w:ilvl w:val="1"/>
          <w:numId w:val="44"/>
        </w:numPr>
        <w:tabs>
          <w:tab w:val="left" w:pos="360"/>
        </w:tabs>
        <w:spacing w:after="0"/>
        <w:rPr>
          <w:rFonts w:asciiTheme="minorHAnsi" w:hAnsiTheme="minorHAnsi" w:cstheme="minorHAnsi"/>
          <w:sz w:val="20"/>
          <w:szCs w:val="20"/>
        </w:rPr>
      </w:pPr>
      <w:r w:rsidRPr="00E950DE">
        <w:rPr>
          <w:rFonts w:asciiTheme="minorHAnsi" w:hAnsiTheme="minorHAnsi" w:cstheme="minorHAnsi"/>
          <w:b/>
          <w:bCs/>
          <w:sz w:val="20"/>
          <w:szCs w:val="20"/>
        </w:rPr>
        <w:t>Other Restrictions.</w:t>
      </w:r>
      <w:r w:rsidRPr="00E950DE">
        <w:rPr>
          <w:rFonts w:asciiTheme="minorHAnsi" w:hAnsiTheme="minorHAnsi" w:cstheme="minorHAnsi"/>
          <w:sz w:val="20"/>
          <w:szCs w:val="20"/>
        </w:rPr>
        <w:t xml:space="preserve"> Customer may not merge the Business Intelligence Data with any software program or extract such Business Intelligence Data for any use</w:t>
      </w:r>
      <w:r w:rsidR="009B643D" w:rsidRPr="00E950DE">
        <w:rPr>
          <w:rFonts w:asciiTheme="minorHAnsi" w:hAnsiTheme="minorHAnsi" w:cstheme="minorHAnsi"/>
          <w:sz w:val="20"/>
          <w:szCs w:val="20"/>
        </w:rPr>
        <w:t>.</w:t>
      </w:r>
      <w:r w:rsidR="003F4642" w:rsidRPr="00E950DE">
        <w:rPr>
          <w:rFonts w:asciiTheme="minorHAnsi" w:hAnsiTheme="minorHAnsi" w:cstheme="minorHAnsi"/>
          <w:sz w:val="20"/>
          <w:szCs w:val="20"/>
        </w:rPr>
        <w:t xml:space="preserve"> </w:t>
      </w:r>
      <w:r w:rsidRPr="00E950DE">
        <w:rPr>
          <w:rFonts w:asciiTheme="minorHAnsi" w:hAnsiTheme="minorHAnsi" w:cstheme="minorHAnsi"/>
          <w:sz w:val="20"/>
          <w:szCs w:val="20"/>
        </w:rPr>
        <w:t>Customer may not use, copy, download, store, publish, modify, translate, transmit, transfer, sell or prepare derivative works of the Business Intelligence Data, or any portion of the Business Intelligence Data, in any form or by any means, except (i) as expressly permitted by the Terms, or (ii) with Gordian’s express written permission.  Customer shall not sell, license, or distribute Business Intelligence Data (including printouts</w:t>
      </w:r>
      <w:r w:rsidR="009B643D" w:rsidRPr="00E950DE">
        <w:rPr>
          <w:rFonts w:asciiTheme="minorHAnsi" w:hAnsiTheme="minorHAnsi" w:cstheme="minorHAnsi"/>
          <w:sz w:val="20"/>
          <w:szCs w:val="20"/>
        </w:rPr>
        <w:t>)</w:t>
      </w:r>
      <w:r w:rsidRPr="00E950DE">
        <w:rPr>
          <w:rFonts w:asciiTheme="minorHAnsi" w:hAnsiTheme="minorHAnsi" w:cstheme="minorHAnsi"/>
          <w:sz w:val="20"/>
          <w:szCs w:val="20"/>
        </w:rPr>
        <w:t xml:space="preserve"> to Third Parties, except as expressly permitted by the Terms, or use the Business Intelligence Data as a component of or as a basis for any material or product offered for sale, license or distribution.  Except for the license granted pursuant to the Terms, all rights, title and interest in the Business Intelligence Data, in all formats and media throughout the world, including all copyrights, are and will continue to be the exclusive property of Gordian.  </w:t>
      </w:r>
    </w:p>
    <w:p w14:paraId="199E3468" w14:textId="77777777" w:rsidR="008E78BB" w:rsidRPr="007E02B1" w:rsidRDefault="008E78BB" w:rsidP="00362BEF">
      <w:pPr>
        <w:pStyle w:val="SFPara-Clause"/>
        <w:numPr>
          <w:ilvl w:val="0"/>
          <w:numId w:val="0"/>
        </w:numPr>
        <w:spacing w:before="0" w:after="0"/>
        <w:rPr>
          <w:rFonts w:asciiTheme="minorHAnsi" w:hAnsiTheme="minorHAnsi" w:cstheme="minorHAnsi"/>
          <w:sz w:val="20"/>
          <w:szCs w:val="20"/>
          <w:u w:val="single"/>
        </w:rPr>
      </w:pPr>
    </w:p>
    <w:p w14:paraId="0A3744E0" w14:textId="77777777" w:rsidR="008E78BB" w:rsidRPr="007E02B1" w:rsidRDefault="008E78BB" w:rsidP="00297B0F">
      <w:pPr>
        <w:pStyle w:val="SFPara-Clause"/>
        <w:numPr>
          <w:ilvl w:val="0"/>
          <w:numId w:val="0"/>
        </w:numPr>
        <w:spacing w:before="0" w:after="0"/>
        <w:ind w:firstLine="360"/>
        <w:rPr>
          <w:rFonts w:asciiTheme="minorHAnsi" w:hAnsiTheme="minorHAnsi" w:cstheme="minorHAnsi"/>
          <w:sz w:val="20"/>
          <w:szCs w:val="20"/>
          <w:u w:val="single"/>
        </w:rPr>
      </w:pPr>
    </w:p>
    <w:p w14:paraId="278F7D49" w14:textId="793530A2" w:rsidR="00BC66E2" w:rsidRPr="007E02B1" w:rsidRDefault="008E78BB" w:rsidP="00EF6260">
      <w:pPr>
        <w:pStyle w:val="SFPara-Clause"/>
        <w:numPr>
          <w:ilvl w:val="0"/>
          <w:numId w:val="0"/>
        </w:numPr>
        <w:spacing w:before="0" w:after="0"/>
        <w:ind w:firstLine="360"/>
        <w:rPr>
          <w:rFonts w:asciiTheme="minorHAnsi" w:hAnsiTheme="minorHAnsi" w:cstheme="minorHAnsi"/>
          <w:sz w:val="20"/>
          <w:szCs w:val="20"/>
        </w:rPr>
      </w:pPr>
      <w:r w:rsidRPr="007E02B1">
        <w:rPr>
          <w:rFonts w:asciiTheme="minorHAnsi" w:hAnsiTheme="minorHAnsi" w:cstheme="minorHAnsi"/>
          <w:sz w:val="20"/>
          <w:szCs w:val="20"/>
        </w:rPr>
        <w:t>Last Updated</w:t>
      </w:r>
      <w:proofErr w:type="gramStart"/>
      <w:r w:rsidRPr="007E02B1">
        <w:rPr>
          <w:rFonts w:asciiTheme="minorHAnsi" w:hAnsiTheme="minorHAnsi" w:cstheme="minorHAnsi"/>
          <w:sz w:val="20"/>
          <w:szCs w:val="20"/>
        </w:rPr>
        <w:t xml:space="preserve">:  </w:t>
      </w:r>
      <w:r w:rsidR="00384F23">
        <w:rPr>
          <w:rFonts w:asciiTheme="minorHAnsi" w:hAnsiTheme="minorHAnsi" w:cstheme="minorHAnsi"/>
          <w:sz w:val="20"/>
          <w:szCs w:val="20"/>
        </w:rPr>
        <w:t>March</w:t>
      </w:r>
      <w:proofErr w:type="gramEnd"/>
      <w:r w:rsidR="00384F23">
        <w:rPr>
          <w:rFonts w:asciiTheme="minorHAnsi" w:hAnsiTheme="minorHAnsi" w:cstheme="minorHAnsi"/>
          <w:sz w:val="20"/>
          <w:szCs w:val="20"/>
        </w:rPr>
        <w:t xml:space="preserve"> 16, 2026</w:t>
      </w:r>
    </w:p>
    <w:p w14:paraId="0100F189" w14:textId="4705B4AA" w:rsidR="004360ED" w:rsidRPr="007E02B1" w:rsidRDefault="004360ED" w:rsidP="00362BEF">
      <w:pPr>
        <w:rPr>
          <w:rFonts w:cstheme="minorHAnsi"/>
        </w:rPr>
      </w:pPr>
    </w:p>
    <w:sectPr w:rsidR="004360ED" w:rsidRPr="007E02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E683" w14:textId="77777777" w:rsidR="00F06FBD" w:rsidRDefault="00F06FBD" w:rsidP="00B056DA">
      <w:pPr>
        <w:spacing w:after="0" w:line="240" w:lineRule="auto"/>
      </w:pPr>
      <w:r>
        <w:separator/>
      </w:r>
    </w:p>
  </w:endnote>
  <w:endnote w:type="continuationSeparator" w:id="0">
    <w:p w14:paraId="784B8B46" w14:textId="77777777" w:rsidR="00F06FBD" w:rsidRDefault="00F06FBD" w:rsidP="00B056DA">
      <w:pPr>
        <w:spacing w:after="0" w:line="240" w:lineRule="auto"/>
      </w:pPr>
      <w:r>
        <w:continuationSeparator/>
      </w:r>
    </w:p>
  </w:endnote>
  <w:endnote w:type="continuationNotice" w:id="1">
    <w:p w14:paraId="5D642203" w14:textId="77777777" w:rsidR="00F06FBD" w:rsidRDefault="00F06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D366C" w14:textId="77777777" w:rsidR="00F06FBD" w:rsidRDefault="00F06FBD" w:rsidP="00B056DA">
      <w:pPr>
        <w:spacing w:after="0" w:line="240" w:lineRule="auto"/>
      </w:pPr>
      <w:r>
        <w:separator/>
      </w:r>
    </w:p>
  </w:footnote>
  <w:footnote w:type="continuationSeparator" w:id="0">
    <w:p w14:paraId="2E49BB31" w14:textId="77777777" w:rsidR="00F06FBD" w:rsidRDefault="00F06FBD" w:rsidP="00B056DA">
      <w:pPr>
        <w:spacing w:after="0" w:line="240" w:lineRule="auto"/>
      </w:pPr>
      <w:r>
        <w:continuationSeparator/>
      </w:r>
    </w:p>
  </w:footnote>
  <w:footnote w:type="continuationNotice" w:id="1">
    <w:p w14:paraId="3D214056" w14:textId="77777777" w:rsidR="00F06FBD" w:rsidRDefault="00F06FB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Fc97KEzl1MkMZI" int2:id="8OzzmbMS">
      <int2:state int2:value="Rejected" int2:type="AugLoop_Text_Critique"/>
    </int2:textHash>
    <int2:textHash int2:hashCode="BC3EUS+j05HFFw" int2:id="ZHF3wx5u">
      <int2:state int2:value="Rejected" int2:type="AugLoop_Text_Critique"/>
    </int2:textHash>
    <int2:textHash int2:hashCode="hBHqS2ICpFuShc" int2:id="jywGaYA5">
      <int2:state int2:value="Rejected" int2:type="AugLoop_Text_Critique"/>
    </int2:textHash>
    <int2:textHash int2:hashCode="7KMBu1R7mBU/1e" int2:id="kysepjBt">
      <int2:state int2:value="Rejected" int2:type="AugLoop_Text_Critique"/>
    </int2:textHash>
    <int2:bookmark int2:bookmarkName="_Int_W3wDpP3R" int2:invalidationBookmarkName="" int2:hashCode="0nofEXcSAJSXFL" int2:id="fU6cizcN">
      <int2:state int2:value="Rejected" int2:type="AugLoop_Text_Critique"/>
    </int2:bookmark>
    <int2:bookmark int2:bookmarkName="_Int_NGYqXtc4" int2:invalidationBookmarkName="" int2:hashCode="hUa/5C4ZloFGcH" int2:id="j8yqJauL">
      <int2:state int2:value="Rejected" int2:type="AugLoop_Text_Critique"/>
    </int2:bookmark>
    <int2:bookmark int2:bookmarkName="_Int_i2J9PCLl" int2:invalidationBookmarkName="" int2:hashCode="+AOyY4g2XjMYTV" int2:id="jJPpvhQ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717"/>
    <w:multiLevelType w:val="multilevel"/>
    <w:tmpl w:val="E76A6840"/>
    <w:lvl w:ilvl="0">
      <w:start w:val="1"/>
      <w:numFmt w:val="decimal"/>
      <w:lvlText w:val="%1."/>
      <w:lvlJc w:val="left"/>
      <w:pPr>
        <w:ind w:left="360" w:hanging="360"/>
      </w:pPr>
      <w:rPr>
        <w:rFonts w:ascii="Calibri" w:hAnsi="Calibri" w:hint="default"/>
        <w:caps w:val="0"/>
        <w:sz w:val="20"/>
      </w:rPr>
    </w:lvl>
    <w:lvl w:ilvl="1">
      <w:start w:val="1"/>
      <w:numFmt w:val="decimal"/>
      <w:lvlText w:val="%1.%2"/>
      <w:lvlJc w:val="left"/>
      <w:pPr>
        <w:ind w:left="864" w:hanging="504"/>
      </w:pPr>
      <w:rPr>
        <w:rFonts w:ascii="Calibri" w:hAnsi="Calibri" w:hint="default"/>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584"/>
        </w:tabs>
        <w:ind w:left="1728" w:hanging="432"/>
      </w:pPr>
      <w:rPr>
        <w:rFonts w:hint="default"/>
      </w:rPr>
    </w:lvl>
    <w:lvl w:ilvl="4">
      <w:start w:val="1"/>
      <w:numFmt w:val="lowerLetter"/>
      <w:lvlText w:val="(%5)"/>
      <w:lvlJc w:val="left"/>
      <w:pPr>
        <w:tabs>
          <w:tab w:val="num" w:pos="2016"/>
        </w:tabs>
        <w:ind w:left="2448"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FB5199"/>
    <w:multiLevelType w:val="multilevel"/>
    <w:tmpl w:val="BFE65398"/>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1.%2"/>
      <w:lvlJc w:val="left"/>
      <w:pPr>
        <w:ind w:left="59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2B53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4E7C89"/>
    <w:multiLevelType w:val="multilevel"/>
    <w:tmpl w:val="8C4852B2"/>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Theme="minorHAnsi" w:hAnsiTheme="minorHAnsi" w:cstheme="minorHAnsi"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40EB1"/>
    <w:multiLevelType w:val="hybridMultilevel"/>
    <w:tmpl w:val="91C8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80E3C"/>
    <w:multiLevelType w:val="multilevel"/>
    <w:tmpl w:val="6C9ACEAA"/>
    <w:styleLink w:val="WWOutlineListStyle"/>
    <w:lvl w:ilvl="0">
      <w:start w:val="1"/>
      <w:numFmt w:val="decimal"/>
      <w:lvlText w:val="%1."/>
      <w:lvlJc w:val="left"/>
      <w:pPr>
        <w:ind w:left="0" w:firstLine="720"/>
      </w:pPr>
      <w:rPr>
        <w:color w:val="000000"/>
      </w:rPr>
    </w:lvl>
    <w:lvl w:ilvl="1">
      <w:start w:val="1"/>
      <w:numFmt w:val="lowerLetter"/>
      <w:lvlText w:val="(%2)"/>
      <w:lvlJc w:val="left"/>
      <w:pPr>
        <w:ind w:left="720" w:firstLine="720"/>
      </w:pPr>
      <w:rPr>
        <w:color w:val="000000"/>
      </w:rPr>
    </w:lvl>
    <w:lvl w:ilvl="2">
      <w:start w:val="1"/>
      <w:numFmt w:val="lowerRoman"/>
      <w:lvlText w:val="(%3)"/>
      <w:lvlJc w:val="left"/>
      <w:pPr>
        <w:ind w:left="1440" w:firstLine="720"/>
      </w:pPr>
      <w:rPr>
        <w:color w:val="000000"/>
      </w:rPr>
    </w:lvl>
    <w:lvl w:ilvl="3">
      <w:start w:val="1"/>
      <w:numFmt w:val="upperLetter"/>
      <w:lvlText w:val="(%4)"/>
      <w:lvlJc w:val="left"/>
      <w:pPr>
        <w:ind w:left="2160" w:firstLine="720"/>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14355785"/>
    <w:multiLevelType w:val="multilevel"/>
    <w:tmpl w:val="90DCEFC6"/>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2."/>
      <w:lvlJc w:val="left"/>
      <w:pPr>
        <w:ind w:left="594" w:hanging="504"/>
      </w:pPr>
      <w:rPr>
        <w:rFonts w:asciiTheme="minorHAnsi" w:eastAsiaTheme="minorHAnsi" w:hAnsiTheme="minorHAnsi" w:cstheme="minorHAnsi"/>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7709BF"/>
    <w:multiLevelType w:val="multilevel"/>
    <w:tmpl w:val="67DA6D9A"/>
    <w:lvl w:ilvl="0">
      <w:start w:val="1"/>
      <w:numFmt w:val="decimal"/>
      <w:lvlText w:val="%1."/>
      <w:lvlJc w:val="left"/>
      <w:pPr>
        <w:ind w:left="839" w:hanging="720"/>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119" w:hanging="721"/>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1893" w:hanging="721"/>
      </w:pPr>
      <w:rPr>
        <w:lang w:val="en-US" w:eastAsia="en-US" w:bidi="ar-SA"/>
      </w:rPr>
    </w:lvl>
    <w:lvl w:ilvl="3">
      <w:numFmt w:val="bullet"/>
      <w:lvlText w:val="•"/>
      <w:lvlJc w:val="left"/>
      <w:pPr>
        <w:ind w:left="2946" w:hanging="721"/>
      </w:pPr>
      <w:rPr>
        <w:lang w:val="en-US" w:eastAsia="en-US" w:bidi="ar-SA"/>
      </w:rPr>
    </w:lvl>
    <w:lvl w:ilvl="4">
      <w:numFmt w:val="bullet"/>
      <w:lvlText w:val="•"/>
      <w:lvlJc w:val="left"/>
      <w:pPr>
        <w:ind w:left="4000" w:hanging="721"/>
      </w:pPr>
      <w:rPr>
        <w:lang w:val="en-US" w:eastAsia="en-US" w:bidi="ar-SA"/>
      </w:rPr>
    </w:lvl>
    <w:lvl w:ilvl="5">
      <w:numFmt w:val="bullet"/>
      <w:lvlText w:val="•"/>
      <w:lvlJc w:val="left"/>
      <w:pPr>
        <w:ind w:left="5053" w:hanging="721"/>
      </w:pPr>
      <w:rPr>
        <w:lang w:val="en-US" w:eastAsia="en-US" w:bidi="ar-SA"/>
      </w:rPr>
    </w:lvl>
    <w:lvl w:ilvl="6">
      <w:numFmt w:val="bullet"/>
      <w:lvlText w:val="•"/>
      <w:lvlJc w:val="left"/>
      <w:pPr>
        <w:ind w:left="6106" w:hanging="721"/>
      </w:pPr>
      <w:rPr>
        <w:lang w:val="en-US" w:eastAsia="en-US" w:bidi="ar-SA"/>
      </w:rPr>
    </w:lvl>
    <w:lvl w:ilvl="7">
      <w:numFmt w:val="bullet"/>
      <w:lvlText w:val="•"/>
      <w:lvlJc w:val="left"/>
      <w:pPr>
        <w:ind w:left="7160" w:hanging="721"/>
      </w:pPr>
      <w:rPr>
        <w:lang w:val="en-US" w:eastAsia="en-US" w:bidi="ar-SA"/>
      </w:rPr>
    </w:lvl>
    <w:lvl w:ilvl="8">
      <w:numFmt w:val="bullet"/>
      <w:lvlText w:val="•"/>
      <w:lvlJc w:val="left"/>
      <w:pPr>
        <w:ind w:left="8213" w:hanging="721"/>
      </w:pPr>
      <w:rPr>
        <w:lang w:val="en-US" w:eastAsia="en-US" w:bidi="ar-SA"/>
      </w:rPr>
    </w:lvl>
  </w:abstractNum>
  <w:abstractNum w:abstractNumId="8" w15:restartNumberingAfterBreak="0">
    <w:nsid w:val="25E3396B"/>
    <w:multiLevelType w:val="multilevel"/>
    <w:tmpl w:val="7500E9A8"/>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Theme="minorHAnsi" w:hAnsiTheme="minorHAnsi" w:cstheme="minorHAnsi" w:hint="default"/>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F63CD2"/>
    <w:multiLevelType w:val="multilevel"/>
    <w:tmpl w:val="4DFC1B08"/>
    <w:lvl w:ilvl="0">
      <w:start w:val="1"/>
      <w:numFmt w:val="decimal"/>
      <w:lvlText w:val="%1."/>
      <w:lvlJc w:val="left"/>
      <w:pPr>
        <w:ind w:left="360" w:hanging="360"/>
      </w:pPr>
      <w:rPr>
        <w:rFonts w:ascii="Calibri" w:hAnsi="Calibri" w:hint="default"/>
        <w:b/>
        <w:bCs/>
        <w:caps w:val="0"/>
        <w:color w:val="000000" w:themeColor="text1"/>
        <w:sz w:val="20"/>
      </w:rPr>
    </w:lvl>
    <w:lvl w:ilvl="1">
      <w:start w:val="20"/>
      <w:numFmt w:val="decimal"/>
      <w:lvlText w:val="%2."/>
      <w:lvlJc w:val="left"/>
      <w:pPr>
        <w:ind w:left="594" w:hanging="504"/>
      </w:pPr>
      <w:rPr>
        <w:rFonts w:asciiTheme="minorHAnsi" w:eastAsiaTheme="minorHAnsi" w:hAnsiTheme="minorHAnsi" w:cstheme="minorHAns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6D18B1"/>
    <w:multiLevelType w:val="hybridMultilevel"/>
    <w:tmpl w:val="C80AC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E6A76"/>
    <w:multiLevelType w:val="hybridMultilevel"/>
    <w:tmpl w:val="E67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6C10A8"/>
    <w:multiLevelType w:val="hybridMultilevel"/>
    <w:tmpl w:val="4CE69D4A"/>
    <w:lvl w:ilvl="0" w:tplc="B776ADD8">
      <w:start w:val="1"/>
      <w:numFmt w:val="decimal"/>
      <w:lvlText w:val="%1."/>
      <w:lvlJc w:val="left"/>
      <w:pPr>
        <w:ind w:left="240" w:hanging="240"/>
      </w:pPr>
      <w:rPr>
        <w:rFonts w:ascii="Calibri" w:eastAsia="Calibri" w:hAnsi="Calibri" w:cs="Calibri" w:hint="default"/>
        <w:b/>
        <w:bCs/>
        <w:color w:val="0F4D9A"/>
        <w:w w:val="100"/>
        <w:sz w:val="24"/>
        <w:szCs w:val="24"/>
      </w:rPr>
    </w:lvl>
    <w:lvl w:ilvl="1" w:tplc="C34A7776">
      <w:start w:val="1"/>
      <w:numFmt w:val="lowerLetter"/>
      <w:lvlText w:val="%2."/>
      <w:lvlJc w:val="left"/>
      <w:pPr>
        <w:ind w:left="297" w:hanging="192"/>
      </w:pPr>
      <w:rPr>
        <w:rFonts w:hint="default"/>
        <w:spacing w:val="0"/>
        <w:w w:val="103"/>
      </w:rPr>
    </w:lvl>
    <w:lvl w:ilvl="2" w:tplc="88A227F4">
      <w:numFmt w:val="bullet"/>
      <w:lvlText w:val="•"/>
      <w:lvlJc w:val="left"/>
      <w:pPr>
        <w:ind w:left="340" w:hanging="192"/>
      </w:pPr>
      <w:rPr>
        <w:rFonts w:hint="default"/>
      </w:rPr>
    </w:lvl>
    <w:lvl w:ilvl="3" w:tplc="3A589C08">
      <w:numFmt w:val="bullet"/>
      <w:lvlText w:val="•"/>
      <w:lvlJc w:val="left"/>
      <w:pPr>
        <w:ind w:left="1675" w:hanging="192"/>
      </w:pPr>
      <w:rPr>
        <w:rFonts w:hint="default"/>
      </w:rPr>
    </w:lvl>
    <w:lvl w:ilvl="4" w:tplc="58786074">
      <w:numFmt w:val="bullet"/>
      <w:lvlText w:val="•"/>
      <w:lvlJc w:val="left"/>
      <w:pPr>
        <w:ind w:left="3010" w:hanging="192"/>
      </w:pPr>
      <w:rPr>
        <w:rFonts w:hint="default"/>
      </w:rPr>
    </w:lvl>
    <w:lvl w:ilvl="5" w:tplc="BE28BA46">
      <w:numFmt w:val="bullet"/>
      <w:lvlText w:val="•"/>
      <w:lvlJc w:val="left"/>
      <w:pPr>
        <w:ind w:left="4345" w:hanging="192"/>
      </w:pPr>
      <w:rPr>
        <w:rFonts w:hint="default"/>
      </w:rPr>
    </w:lvl>
    <w:lvl w:ilvl="6" w:tplc="96CCADA2">
      <w:numFmt w:val="bullet"/>
      <w:lvlText w:val="•"/>
      <w:lvlJc w:val="left"/>
      <w:pPr>
        <w:ind w:left="5680" w:hanging="192"/>
      </w:pPr>
      <w:rPr>
        <w:rFonts w:hint="default"/>
      </w:rPr>
    </w:lvl>
    <w:lvl w:ilvl="7" w:tplc="C7B85D06">
      <w:numFmt w:val="bullet"/>
      <w:lvlText w:val="•"/>
      <w:lvlJc w:val="left"/>
      <w:pPr>
        <w:ind w:left="7015" w:hanging="192"/>
      </w:pPr>
      <w:rPr>
        <w:rFonts w:hint="default"/>
      </w:rPr>
    </w:lvl>
    <w:lvl w:ilvl="8" w:tplc="20BE840E">
      <w:numFmt w:val="bullet"/>
      <w:lvlText w:val="•"/>
      <w:lvlJc w:val="left"/>
      <w:pPr>
        <w:ind w:left="8350" w:hanging="192"/>
      </w:pPr>
      <w:rPr>
        <w:rFonts w:hint="default"/>
      </w:rPr>
    </w:lvl>
  </w:abstractNum>
  <w:abstractNum w:abstractNumId="13" w15:restartNumberingAfterBreak="0">
    <w:nsid w:val="3C5D00E2"/>
    <w:multiLevelType w:val="multilevel"/>
    <w:tmpl w:val="A8C62878"/>
    <w:lvl w:ilvl="0">
      <w:start w:val="1"/>
      <w:numFmt w:val="decimal"/>
      <w:pStyle w:val="MFPara-Clause"/>
      <w:lvlText w:val="%1."/>
      <w:lvlJc w:val="left"/>
      <w:pPr>
        <w:tabs>
          <w:tab w:val="num" w:pos="576"/>
        </w:tabs>
        <w:ind w:left="576" w:hanging="576"/>
      </w:pPr>
      <w:rPr>
        <w:rFonts w:hint="default"/>
        <w:color w:val="000000"/>
      </w:rPr>
    </w:lvl>
    <w:lvl w:ilvl="1">
      <w:start w:val="1"/>
      <w:numFmt w:val="decimal"/>
      <w:pStyle w:val="MFParasubclause1"/>
      <w:lvlText w:val="%1.%2"/>
      <w:lvlJc w:val="left"/>
      <w:pPr>
        <w:tabs>
          <w:tab w:val="num" w:pos="1296"/>
        </w:tabs>
        <w:ind w:left="1296" w:hanging="576"/>
      </w:pPr>
      <w:rPr>
        <w:rFonts w:ascii="Calibri" w:hAnsi="Calibri" w:hint="default"/>
        <w:sz w:val="20"/>
        <w:szCs w:val="20"/>
      </w:rPr>
    </w:lvl>
    <w:lvl w:ilvl="2">
      <w:start w:val="1"/>
      <w:numFmt w:val="lowerLetter"/>
      <w:pStyle w:val="MFParasubclause2"/>
      <w:lvlText w:val="(%3)"/>
      <w:lvlJc w:val="left"/>
      <w:pPr>
        <w:tabs>
          <w:tab w:val="num" w:pos="2016"/>
        </w:tabs>
        <w:ind w:left="2016" w:hanging="576"/>
      </w:pPr>
      <w:rPr>
        <w:rFonts w:ascii="Calibri" w:hAnsi="Calibri" w:hint="default"/>
        <w:sz w:val="20"/>
      </w:rPr>
    </w:lvl>
    <w:lvl w:ilvl="3">
      <w:start w:val="1"/>
      <w:numFmt w:val="lowerRoman"/>
      <w:pStyle w:val="MFParasubclause3"/>
      <w:lvlText w:val="(%4)"/>
      <w:lvlJc w:val="left"/>
      <w:pPr>
        <w:tabs>
          <w:tab w:val="num" w:pos="2736"/>
        </w:tabs>
        <w:ind w:left="2736" w:hanging="576"/>
      </w:pPr>
      <w:rPr>
        <w:rFonts w:ascii="Calibri" w:hAnsi="Calibri" w:hint="default"/>
        <w:sz w:val="20"/>
      </w:rPr>
    </w:lvl>
    <w:lvl w:ilvl="4">
      <w:start w:val="1"/>
      <w:numFmt w:val="upperLetter"/>
      <w:pStyle w:val="MFParasubclause4"/>
      <w:lvlText w:val="(%5)"/>
      <w:lvlJc w:val="left"/>
      <w:pPr>
        <w:ind w:left="3456" w:hanging="576"/>
      </w:pPr>
      <w:rPr>
        <w:rFonts w:ascii="Calibri" w:hAnsi="Calibri" w:hint="default"/>
        <w:sz w:val="20"/>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0291563"/>
    <w:multiLevelType w:val="multilevel"/>
    <w:tmpl w:val="952E732A"/>
    <w:lvl w:ilvl="0">
      <w:start w:val="1"/>
      <w:numFmt w:val="decimal"/>
      <w:lvlText w:val="%1."/>
      <w:lvlJc w:val="left"/>
      <w:pPr>
        <w:ind w:left="360" w:hanging="360"/>
      </w:pPr>
      <w:rPr>
        <w:rFonts w:ascii="Calibri" w:hAnsi="Calibri" w:hint="default"/>
        <w:b/>
        <w:bCs/>
        <w:caps w:val="0"/>
        <w:sz w:val="20"/>
      </w:rPr>
    </w:lvl>
    <w:lvl w:ilvl="1">
      <w:start w:val="1"/>
      <w:numFmt w:val="decimal"/>
      <w:lvlText w:val="%1.%2"/>
      <w:lvlJc w:val="left"/>
      <w:pPr>
        <w:ind w:left="95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3D75BA6"/>
    <w:multiLevelType w:val="multilevel"/>
    <w:tmpl w:val="90DCEFC6"/>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2."/>
      <w:lvlJc w:val="left"/>
      <w:pPr>
        <w:ind w:left="594" w:hanging="504"/>
      </w:pPr>
      <w:rPr>
        <w:rFonts w:asciiTheme="minorHAnsi" w:eastAsiaTheme="minorHAnsi" w:hAnsiTheme="minorHAnsi" w:cstheme="minorHAnsi"/>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AE1F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color w:val="000000"/>
      </w:rPr>
    </w:lvl>
    <w:lvl w:ilvl="2">
      <w:start w:val="1"/>
      <w:numFmt w:val="lowerRoman"/>
      <w:pStyle w:val="SFParasubclause2"/>
      <w:lvlText w:val="(%3)"/>
      <w:lvlJc w:val="left"/>
      <w:pPr>
        <w:tabs>
          <w:tab w:val="num" w:pos="2880"/>
        </w:tabs>
        <w:ind w:left="1440" w:firstLine="720"/>
      </w:pPr>
      <w:rPr>
        <w:rFonts w:hint="default"/>
        <w:color w:val="000000"/>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18" w15:restartNumberingAfterBreak="0">
    <w:nsid w:val="4CBF102D"/>
    <w:multiLevelType w:val="multilevel"/>
    <w:tmpl w:val="7162170E"/>
    <w:lvl w:ilvl="0">
      <w:start w:val="11"/>
      <w:numFmt w:val="decimal"/>
      <w:lvlText w:val="%1."/>
      <w:lvlJc w:val="left"/>
      <w:pPr>
        <w:ind w:left="360" w:hanging="360"/>
      </w:pPr>
      <w:rPr>
        <w:rFonts w:ascii="Calibri" w:hAnsi="Calibri" w:hint="default"/>
        <w:b/>
        <w:bCs/>
        <w:caps w:val="0"/>
        <w:sz w:val="20"/>
      </w:rPr>
    </w:lvl>
    <w:lvl w:ilvl="1">
      <w:start w:val="1"/>
      <w:numFmt w:val="decimal"/>
      <w:lvlText w:val="%1.%2"/>
      <w:lvlJc w:val="left"/>
      <w:pPr>
        <w:ind w:left="95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F886CC4"/>
    <w:multiLevelType w:val="multilevel"/>
    <w:tmpl w:val="201E8FC6"/>
    <w:lvl w:ilvl="0">
      <w:start w:val="1"/>
      <w:numFmt w:val="decimal"/>
      <w:lvlText w:val="%1"/>
      <w:lvlJc w:val="left"/>
      <w:pPr>
        <w:ind w:left="360" w:hanging="360"/>
      </w:pPr>
      <w:rPr>
        <w:rFonts w:hint="default"/>
        <w:b/>
        <w:bCs/>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BD67CF"/>
    <w:multiLevelType w:val="hybridMultilevel"/>
    <w:tmpl w:val="7F567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F73A69"/>
    <w:multiLevelType w:val="multilevel"/>
    <w:tmpl w:val="FC32900E"/>
    <w:lvl w:ilvl="0">
      <w:start w:val="1"/>
      <w:numFmt w:val="decimal"/>
      <w:lvlText w:val="%1."/>
      <w:lvlJc w:val="left"/>
      <w:pPr>
        <w:ind w:left="720" w:hanging="360"/>
      </w:pPr>
      <w:rPr>
        <w:b w:val="0"/>
        <w:bCs w:val="0"/>
      </w:rPr>
    </w:lvl>
    <w:lvl w:ilvl="1">
      <w:start w:val="1"/>
      <w:numFmt w:val="decimal"/>
      <w:lvlText w:val="%1.%2."/>
      <w:lvlJc w:val="left"/>
      <w:pPr>
        <w:ind w:left="1152" w:hanging="432"/>
      </w:pPr>
      <w:rPr>
        <w:rFonts w:asciiTheme="minorHAnsi" w:hAnsiTheme="minorHAnsi" w:cstheme="minorHAnsi" w:hint="default"/>
        <w:b w:val="0"/>
        <w:bCs w:val="0"/>
        <w:sz w:val="18"/>
        <w:szCs w:val="18"/>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5A180DB5"/>
    <w:multiLevelType w:val="multilevel"/>
    <w:tmpl w:val="7B060176"/>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2."/>
      <w:lvlJc w:val="left"/>
      <w:pPr>
        <w:ind w:left="594" w:hanging="504"/>
      </w:pPr>
      <w:rPr>
        <w:rFonts w:asciiTheme="minorHAnsi" w:eastAsiaTheme="minorHAnsi" w:hAnsiTheme="minorHAnsi" w:cstheme="minorHAns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2901A6"/>
    <w:multiLevelType w:val="hybridMultilevel"/>
    <w:tmpl w:val="E7A8B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5451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967D7F"/>
    <w:multiLevelType w:val="multilevel"/>
    <w:tmpl w:val="A634B994"/>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1.%2"/>
      <w:lvlJc w:val="left"/>
      <w:pPr>
        <w:ind w:left="59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3CD7987"/>
    <w:multiLevelType w:val="multilevel"/>
    <w:tmpl w:val="B1BE55A0"/>
    <w:lvl w:ilvl="0">
      <w:start w:val="1"/>
      <w:numFmt w:val="decimal"/>
      <w:lvlText w:val="%1."/>
      <w:lvlJc w:val="left"/>
      <w:pPr>
        <w:ind w:left="360" w:hanging="360"/>
      </w:pPr>
      <w:rPr>
        <w:rFonts w:ascii="Calibri" w:hAnsi="Calibri" w:hint="default"/>
        <w:caps/>
        <w:sz w:val="24"/>
      </w:rPr>
    </w:lvl>
    <w:lvl w:ilvl="1">
      <w:start w:val="1"/>
      <w:numFmt w:val="decimal"/>
      <w:lvlText w:val="%1.%2"/>
      <w:lvlJc w:val="left"/>
      <w:pPr>
        <w:ind w:left="1008" w:hanging="648"/>
      </w:pPr>
      <w:rPr>
        <w:rFonts w:ascii="Calibri" w:hAnsi="Calibri" w:hint="default"/>
        <w:sz w:val="20"/>
      </w:rPr>
    </w:lvl>
    <w:lvl w:ilvl="2">
      <w:start w:val="1"/>
      <w:numFmt w:val="upperLetter"/>
      <w:lvlText w:val="(%3)"/>
      <w:lvlJc w:val="left"/>
      <w:pPr>
        <w:ind w:left="1512" w:hanging="432"/>
      </w:pPr>
      <w:rPr>
        <w:rFonts w:ascii="Calibri" w:hAnsi="Calibri" w:hint="default"/>
        <w:sz w:val="20"/>
      </w:rPr>
    </w:lvl>
    <w:lvl w:ilvl="3">
      <w:start w:val="1"/>
      <w:numFmt w:val="decimal"/>
      <w:lvlText w:val="(%4)"/>
      <w:lvlJc w:val="left"/>
      <w:pPr>
        <w:tabs>
          <w:tab w:val="num" w:pos="1584"/>
        </w:tabs>
        <w:ind w:left="2016" w:hanging="504"/>
      </w:pPr>
      <w:rPr>
        <w:rFonts w:hint="default"/>
      </w:rPr>
    </w:lvl>
    <w:lvl w:ilvl="4">
      <w:start w:val="1"/>
      <w:numFmt w:val="lowerLetter"/>
      <w:lvlText w:val="(%5)"/>
      <w:lvlJc w:val="left"/>
      <w:pPr>
        <w:tabs>
          <w:tab w:val="num" w:pos="2016"/>
        </w:tabs>
        <w:ind w:left="2448" w:hanging="432"/>
      </w:pPr>
      <w:rPr>
        <w:rFonts w:ascii="Calibri" w:hAnsi="Calibri" w:hint="default"/>
        <w:sz w:val="20"/>
      </w:rPr>
    </w:lvl>
    <w:lvl w:ilvl="5">
      <w:start w:val="1"/>
      <w:numFmt w:val="lowerRoman"/>
      <w:lvlText w:val="(%6)"/>
      <w:lvlJc w:val="left"/>
      <w:pPr>
        <w:tabs>
          <w:tab w:val="num" w:pos="2448"/>
        </w:tabs>
        <w:ind w:left="2880" w:hanging="432"/>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4205F7B"/>
    <w:multiLevelType w:val="multilevel"/>
    <w:tmpl w:val="7B060176"/>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2."/>
      <w:lvlJc w:val="left"/>
      <w:pPr>
        <w:ind w:left="594" w:hanging="504"/>
      </w:pPr>
      <w:rPr>
        <w:rFonts w:asciiTheme="minorHAnsi" w:eastAsiaTheme="minorHAnsi" w:hAnsiTheme="minorHAnsi" w:cstheme="minorHAns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C6A71A0"/>
    <w:multiLevelType w:val="multilevel"/>
    <w:tmpl w:val="7FDCB530"/>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CA2DF8"/>
    <w:multiLevelType w:val="hybridMultilevel"/>
    <w:tmpl w:val="16C87E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E883039"/>
    <w:multiLevelType w:val="multilevel"/>
    <w:tmpl w:val="D200FA30"/>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1.%2"/>
      <w:lvlJc w:val="left"/>
      <w:pPr>
        <w:ind w:left="59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b w:val="0"/>
        <w:bCs w:val="0"/>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1D958F1"/>
    <w:multiLevelType w:val="multilevel"/>
    <w:tmpl w:val="CDD02098"/>
    <w:lvl w:ilvl="0">
      <w:start w:val="1"/>
      <w:numFmt w:val="decimal"/>
      <w:lvlText w:val="%1."/>
      <w:lvlJc w:val="left"/>
      <w:pPr>
        <w:ind w:left="360" w:hanging="360"/>
      </w:pPr>
      <w:rPr>
        <w:rFonts w:ascii="Calibri" w:hAnsi="Calibri" w:hint="default"/>
        <w:b w:val="0"/>
        <w:bCs w:val="0"/>
        <w:caps w:val="0"/>
        <w:color w:val="000000" w:themeColor="text1"/>
        <w:sz w:val="20"/>
      </w:rPr>
    </w:lvl>
    <w:lvl w:ilvl="1">
      <w:start w:val="1"/>
      <w:numFmt w:val="decimal"/>
      <w:lvlText w:val="%1.%2"/>
      <w:lvlJc w:val="left"/>
      <w:pPr>
        <w:ind w:left="59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24365E"/>
    <w:multiLevelType w:val="multilevel"/>
    <w:tmpl w:val="D200FA30"/>
    <w:lvl w:ilvl="0">
      <w:start w:val="1"/>
      <w:numFmt w:val="decimal"/>
      <w:lvlText w:val="%1."/>
      <w:lvlJc w:val="left"/>
      <w:pPr>
        <w:ind w:left="360" w:hanging="360"/>
      </w:pPr>
      <w:rPr>
        <w:rFonts w:ascii="Calibri" w:hAnsi="Calibri" w:hint="default"/>
        <w:b/>
        <w:bCs/>
        <w:caps w:val="0"/>
        <w:color w:val="000000" w:themeColor="text1"/>
        <w:sz w:val="20"/>
      </w:rPr>
    </w:lvl>
    <w:lvl w:ilvl="1">
      <w:start w:val="1"/>
      <w:numFmt w:val="decimal"/>
      <w:lvlText w:val="%1.%2"/>
      <w:lvlJc w:val="left"/>
      <w:pPr>
        <w:ind w:left="594" w:hanging="504"/>
      </w:pPr>
      <w:rPr>
        <w:rFonts w:ascii="Calibri" w:hAnsi="Calibri" w:hint="default"/>
        <w:b w:val="0"/>
        <w:bCs w:val="0"/>
        <w:color w:val="auto"/>
        <w:sz w:val="20"/>
      </w:rPr>
    </w:lvl>
    <w:lvl w:ilvl="2">
      <w:start w:val="1"/>
      <w:numFmt w:val="upperLetter"/>
      <w:lvlText w:val="(%3)"/>
      <w:lvlJc w:val="left"/>
      <w:pPr>
        <w:ind w:left="1296" w:hanging="432"/>
      </w:pPr>
      <w:rPr>
        <w:rFonts w:ascii="Calibri" w:hAnsi="Calibri" w:hint="default"/>
        <w:b w:val="0"/>
        <w:bCs w:val="0"/>
        <w:sz w:val="20"/>
      </w:rPr>
    </w:lvl>
    <w:lvl w:ilvl="3">
      <w:start w:val="1"/>
      <w:numFmt w:val="decimal"/>
      <w:lvlText w:val="(%4)"/>
      <w:lvlJc w:val="left"/>
      <w:pPr>
        <w:tabs>
          <w:tab w:val="num" w:pos="1728"/>
        </w:tabs>
        <w:ind w:left="1728" w:hanging="432"/>
      </w:pPr>
      <w:rPr>
        <w:rFonts w:hint="default"/>
      </w:rPr>
    </w:lvl>
    <w:lvl w:ilvl="4">
      <w:start w:val="1"/>
      <w:numFmt w:val="lowerLetter"/>
      <w:lvlText w:val="(%5)"/>
      <w:lvlJc w:val="left"/>
      <w:pPr>
        <w:tabs>
          <w:tab w:val="num" w:pos="2160"/>
        </w:tabs>
        <w:ind w:left="2160" w:hanging="432"/>
      </w:pPr>
      <w:rPr>
        <w:rFonts w:ascii="Calibri" w:hAnsi="Calibri" w:hint="default"/>
        <w:sz w:val="20"/>
      </w:rPr>
    </w:lvl>
    <w:lvl w:ilvl="5">
      <w:start w:val="1"/>
      <w:numFmt w:val="lowerRoman"/>
      <w:lvlText w:val="(%6)"/>
      <w:lvlJc w:val="left"/>
      <w:pPr>
        <w:tabs>
          <w:tab w:val="num" w:pos="2448"/>
        </w:tabs>
        <w:ind w:left="2808" w:hanging="360"/>
      </w:pPr>
      <w:rPr>
        <w:rFonts w:ascii="Calibri" w:hAnsi="Calibri"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E7B180F"/>
    <w:multiLevelType w:val="multilevel"/>
    <w:tmpl w:val="10B41BD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605475"/>
    <w:multiLevelType w:val="multilevel"/>
    <w:tmpl w:val="B106B4F2"/>
    <w:lvl w:ilvl="0">
      <w:start w:val="1"/>
      <w:numFmt w:val="decimal"/>
      <w:lvlText w:val="%1."/>
      <w:lvlJc w:val="left"/>
      <w:pPr>
        <w:tabs>
          <w:tab w:val="num" w:pos="576"/>
        </w:tabs>
        <w:ind w:left="576" w:hanging="576"/>
      </w:pPr>
      <w:rPr>
        <w:rFonts w:hint="default"/>
      </w:rPr>
    </w:lvl>
    <w:lvl w:ilvl="1">
      <w:start w:val="1"/>
      <w:numFmt w:val="decimal"/>
      <w:lvlText w:val="%1.%2"/>
      <w:lvlJc w:val="left"/>
      <w:pPr>
        <w:tabs>
          <w:tab w:val="num" w:pos="1296"/>
        </w:tabs>
        <w:ind w:left="1296" w:hanging="576"/>
      </w:pPr>
      <w:rPr>
        <w:rFonts w:hint="default"/>
      </w:rPr>
    </w:lvl>
    <w:lvl w:ilvl="2">
      <w:start w:val="1"/>
      <w:numFmt w:val="upperLetter"/>
      <w:lvlText w:val="(%3)"/>
      <w:lvlJc w:val="left"/>
      <w:pPr>
        <w:tabs>
          <w:tab w:val="num" w:pos="2016"/>
        </w:tabs>
        <w:ind w:left="2016" w:hanging="576"/>
      </w:pPr>
      <w:rPr>
        <w:rFonts w:hint="default"/>
      </w:rPr>
    </w:lvl>
    <w:lvl w:ilvl="3">
      <w:start w:val="1"/>
      <w:numFmt w:val="decimal"/>
      <w:lvlText w:val="(%4)"/>
      <w:lvlJc w:val="left"/>
      <w:pPr>
        <w:tabs>
          <w:tab w:val="num" w:pos="2736"/>
        </w:tabs>
        <w:ind w:left="2736" w:hanging="576"/>
      </w:pPr>
      <w:rPr>
        <w:rFonts w:hint="default"/>
      </w:rPr>
    </w:lvl>
    <w:lvl w:ilvl="4">
      <w:start w:val="1"/>
      <w:numFmt w:val="lowerLetter"/>
      <w:lvlText w:val="(%5)"/>
      <w:lvlJc w:val="left"/>
      <w:pPr>
        <w:tabs>
          <w:tab w:val="num" w:pos="3456"/>
        </w:tabs>
        <w:ind w:left="3456"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5814214">
    <w:abstractNumId w:val="24"/>
  </w:num>
  <w:num w:numId="2" w16cid:durableId="1657998832">
    <w:abstractNumId w:val="26"/>
  </w:num>
  <w:num w:numId="3" w16cid:durableId="868496161">
    <w:abstractNumId w:val="0"/>
  </w:num>
  <w:num w:numId="4" w16cid:durableId="1683125145">
    <w:abstractNumId w:val="0"/>
    <w:lvlOverride w:ilvl="0">
      <w:lvl w:ilvl="0">
        <w:start w:val="1"/>
        <w:numFmt w:val="decimal"/>
        <w:lvlText w:val="%1."/>
        <w:lvlJc w:val="left"/>
        <w:pPr>
          <w:ind w:left="360" w:hanging="360"/>
        </w:pPr>
        <w:rPr>
          <w:rFonts w:ascii="Calibri" w:hAnsi="Calibri" w:hint="default"/>
          <w:caps w:val="0"/>
          <w:sz w:val="20"/>
        </w:rPr>
      </w:lvl>
    </w:lvlOverride>
    <w:lvlOverride w:ilvl="1">
      <w:lvl w:ilvl="1">
        <w:start w:val="1"/>
        <w:numFmt w:val="decimal"/>
        <w:lvlText w:val="%1.%2"/>
        <w:lvlJc w:val="left"/>
        <w:pPr>
          <w:ind w:left="864" w:hanging="504"/>
        </w:pPr>
        <w:rPr>
          <w:rFonts w:ascii="Calibri" w:hAnsi="Calibri" w:hint="default"/>
          <w:sz w:val="20"/>
        </w:rPr>
      </w:lvl>
    </w:lvlOverride>
    <w:lvlOverride w:ilvl="2">
      <w:lvl w:ilvl="2">
        <w:start w:val="1"/>
        <w:numFmt w:val="upperLetter"/>
        <w:lvlText w:val="(%3)"/>
        <w:lvlJc w:val="left"/>
        <w:pPr>
          <w:ind w:left="1296" w:hanging="432"/>
        </w:pPr>
        <w:rPr>
          <w:rFonts w:ascii="Calibri" w:hAnsi="Calibri" w:hint="default"/>
          <w:sz w:val="20"/>
        </w:rPr>
      </w:lvl>
    </w:lvlOverride>
    <w:lvlOverride w:ilvl="3">
      <w:lvl w:ilvl="3">
        <w:start w:val="1"/>
        <w:numFmt w:val="decimal"/>
        <w:lvlText w:val="(%4)"/>
        <w:lvlJc w:val="left"/>
        <w:pPr>
          <w:tabs>
            <w:tab w:val="num" w:pos="1728"/>
          </w:tabs>
          <w:ind w:left="1728" w:hanging="432"/>
        </w:pPr>
        <w:rPr>
          <w:rFonts w:hint="default"/>
        </w:rPr>
      </w:lvl>
    </w:lvlOverride>
    <w:lvlOverride w:ilvl="4">
      <w:lvl w:ilvl="4">
        <w:start w:val="1"/>
        <w:numFmt w:val="lowerLetter"/>
        <w:lvlText w:val="(%5)"/>
        <w:lvlJc w:val="left"/>
        <w:pPr>
          <w:tabs>
            <w:tab w:val="num" w:pos="2016"/>
          </w:tabs>
          <w:ind w:left="2448" w:hanging="432"/>
        </w:pPr>
        <w:rPr>
          <w:rFonts w:ascii="Calibri" w:hAnsi="Calibri" w:hint="default"/>
          <w:sz w:val="20"/>
        </w:rPr>
      </w:lvl>
    </w:lvlOverride>
    <w:lvlOverride w:ilvl="5">
      <w:lvl w:ilvl="5">
        <w:start w:val="1"/>
        <w:numFmt w:val="lowerRoman"/>
        <w:lvlText w:val="(%6)"/>
        <w:lvlJc w:val="left"/>
        <w:pPr>
          <w:tabs>
            <w:tab w:val="num" w:pos="2448"/>
          </w:tabs>
          <w:ind w:left="2808" w:hanging="360"/>
        </w:pPr>
        <w:rPr>
          <w:rFonts w:ascii="Calibri" w:hAnsi="Calibri" w:hint="default"/>
          <w:sz w:val="20"/>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399748194">
    <w:abstractNumId w:val="32"/>
  </w:num>
  <w:num w:numId="6" w16cid:durableId="357438082">
    <w:abstractNumId w:val="16"/>
  </w:num>
  <w:num w:numId="7" w16cid:durableId="1816411460">
    <w:abstractNumId w:val="13"/>
  </w:num>
  <w:num w:numId="8" w16cid:durableId="473260407">
    <w:abstractNumId w:val="34"/>
  </w:num>
  <w:num w:numId="9" w16cid:durableId="1448502975">
    <w:abstractNumId w:val="17"/>
  </w:num>
  <w:num w:numId="10" w16cid:durableId="1942029751">
    <w:abstractNumId w:val="12"/>
  </w:num>
  <w:num w:numId="11" w16cid:durableId="295375114">
    <w:abstractNumId w:val="21"/>
  </w:num>
  <w:num w:numId="12" w16cid:durableId="1166938274">
    <w:abstractNumId w:val="18"/>
  </w:num>
  <w:num w:numId="13" w16cid:durableId="14469242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52680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27460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2674953">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8120194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280583">
    <w:abstractNumId w:val="8"/>
  </w:num>
  <w:num w:numId="19" w16cid:durableId="214599668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470441898">
    <w:abstractNumId w:val="23"/>
  </w:num>
  <w:num w:numId="21" w16cid:durableId="382877024">
    <w:abstractNumId w:val="11"/>
  </w:num>
  <w:num w:numId="22" w16cid:durableId="1689526334">
    <w:abstractNumId w:val="27"/>
  </w:num>
  <w:num w:numId="23" w16cid:durableId="1959601008">
    <w:abstractNumId w:val="31"/>
  </w:num>
  <w:num w:numId="24" w16cid:durableId="122500634">
    <w:abstractNumId w:val="6"/>
  </w:num>
  <w:num w:numId="25" w16cid:durableId="2009166557">
    <w:abstractNumId w:val="15"/>
  </w:num>
  <w:num w:numId="26" w16cid:durableId="702829503">
    <w:abstractNumId w:val="29"/>
  </w:num>
  <w:num w:numId="27" w16cid:durableId="2075465664">
    <w:abstractNumId w:val="13"/>
    <w:lvlOverride w:ilvl="0">
      <w:lvl w:ilvl="0">
        <w:start w:val="1"/>
        <w:numFmt w:val="decimal"/>
        <w:pStyle w:val="MFPara-Clause"/>
        <w:lvlText w:val="%1."/>
        <w:lvlJc w:val="left"/>
        <w:pPr>
          <w:ind w:left="576" w:hanging="576"/>
        </w:pPr>
        <w:rPr>
          <w:rFonts w:asciiTheme="minorHAnsi" w:hAnsiTheme="minorHAnsi" w:hint="default"/>
          <w:color w:val="000000"/>
          <w:sz w:val="20"/>
        </w:rPr>
      </w:lvl>
    </w:lvlOverride>
    <w:lvlOverride w:ilvl="1">
      <w:lvl w:ilvl="1">
        <w:start w:val="1"/>
        <w:numFmt w:val="decimal"/>
        <w:pStyle w:val="MFParasubclause1"/>
        <w:lvlText w:val="%1.%2"/>
        <w:lvlJc w:val="left"/>
        <w:pPr>
          <w:ind w:left="1296" w:hanging="576"/>
        </w:pPr>
        <w:rPr>
          <w:rFonts w:asciiTheme="minorHAnsi" w:hAnsiTheme="minorHAnsi" w:hint="default"/>
          <w:sz w:val="20"/>
        </w:rPr>
      </w:lvl>
    </w:lvlOverride>
    <w:lvlOverride w:ilvl="2">
      <w:lvl w:ilvl="2">
        <w:start w:val="1"/>
        <w:numFmt w:val="lowerLetter"/>
        <w:pStyle w:val="MFParasubclause2"/>
        <w:lvlText w:val="(%3)"/>
        <w:lvlJc w:val="left"/>
        <w:pPr>
          <w:tabs>
            <w:tab w:val="num" w:pos="2016"/>
          </w:tabs>
          <w:ind w:left="2016" w:hanging="576"/>
        </w:pPr>
        <w:rPr>
          <w:rFonts w:hint="default"/>
        </w:rPr>
      </w:lvl>
    </w:lvlOverride>
    <w:lvlOverride w:ilvl="3">
      <w:lvl w:ilvl="3">
        <w:start w:val="1"/>
        <w:numFmt w:val="lowerRoman"/>
        <w:pStyle w:val="MFParasubclause3"/>
        <w:lvlText w:val="(%4)"/>
        <w:lvlJc w:val="left"/>
        <w:pPr>
          <w:tabs>
            <w:tab w:val="num" w:pos="2736"/>
          </w:tabs>
          <w:ind w:left="2736" w:hanging="576"/>
        </w:pPr>
        <w:rPr>
          <w:rFonts w:hint="default"/>
        </w:rPr>
      </w:lvl>
    </w:lvlOverride>
    <w:lvlOverride w:ilvl="4">
      <w:lvl w:ilvl="4">
        <w:start w:val="1"/>
        <w:numFmt w:val="upperLetter"/>
        <w:pStyle w:val="MFParasubclause4"/>
        <w:lvlText w:val="(%5)"/>
        <w:lvlJc w:val="left"/>
        <w:pPr>
          <w:tabs>
            <w:tab w:val="num" w:pos="3456"/>
          </w:tabs>
          <w:ind w:left="3456" w:hanging="576"/>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8" w16cid:durableId="2025789396">
    <w:abstractNumId w:val="25"/>
  </w:num>
  <w:num w:numId="29" w16cid:durableId="1034691658">
    <w:abstractNumId w:val="27"/>
    <w:lvlOverride w:ilvl="0">
      <w:lvl w:ilvl="0">
        <w:start w:val="1"/>
        <w:numFmt w:val="decimal"/>
        <w:lvlText w:val="%1."/>
        <w:lvlJc w:val="left"/>
        <w:pPr>
          <w:ind w:left="360" w:hanging="360"/>
        </w:pPr>
        <w:rPr>
          <w:rFonts w:ascii="Calibri" w:hAnsi="Calibri" w:hint="default"/>
          <w:b/>
          <w:bCs/>
          <w:caps w:val="0"/>
          <w:color w:val="000000" w:themeColor="text1"/>
          <w:sz w:val="20"/>
        </w:rPr>
      </w:lvl>
    </w:lvlOverride>
    <w:lvlOverride w:ilvl="1">
      <w:lvl w:ilvl="1">
        <w:start w:val="1"/>
        <w:numFmt w:val="decimal"/>
        <w:lvlText w:val="%2."/>
        <w:lvlJc w:val="left"/>
        <w:pPr>
          <w:ind w:left="594" w:hanging="504"/>
        </w:pPr>
        <w:rPr>
          <w:rFonts w:asciiTheme="minorHAnsi" w:eastAsiaTheme="minorHAnsi" w:hAnsiTheme="minorHAnsi" w:cstheme="minorHAnsi" w:hint="default"/>
          <w:b w:val="0"/>
          <w:bCs w:val="0"/>
          <w:color w:val="auto"/>
          <w:sz w:val="20"/>
        </w:rPr>
      </w:lvl>
    </w:lvlOverride>
    <w:lvlOverride w:ilvl="2">
      <w:lvl w:ilvl="2">
        <w:start w:val="1"/>
        <w:numFmt w:val="upperLetter"/>
        <w:lvlText w:val="(%3)"/>
        <w:lvlJc w:val="left"/>
        <w:pPr>
          <w:ind w:left="1296" w:hanging="432"/>
        </w:pPr>
        <w:rPr>
          <w:rFonts w:ascii="Calibri" w:hAnsi="Calibri" w:hint="default"/>
          <w:sz w:val="20"/>
        </w:rPr>
      </w:lvl>
    </w:lvlOverride>
    <w:lvlOverride w:ilvl="3">
      <w:lvl w:ilvl="3">
        <w:start w:val="1"/>
        <w:numFmt w:val="decimal"/>
        <w:lvlText w:val="(%4)"/>
        <w:lvlJc w:val="left"/>
        <w:pPr>
          <w:tabs>
            <w:tab w:val="num" w:pos="1728"/>
          </w:tabs>
          <w:ind w:left="1728" w:hanging="432"/>
        </w:pPr>
        <w:rPr>
          <w:rFonts w:hint="default"/>
        </w:rPr>
      </w:lvl>
    </w:lvlOverride>
    <w:lvlOverride w:ilvl="4">
      <w:lvl w:ilvl="4">
        <w:start w:val="1"/>
        <w:numFmt w:val="lowerLetter"/>
        <w:lvlText w:val="(%5)"/>
        <w:lvlJc w:val="left"/>
        <w:pPr>
          <w:tabs>
            <w:tab w:val="num" w:pos="2160"/>
          </w:tabs>
          <w:ind w:left="2160" w:hanging="432"/>
        </w:pPr>
        <w:rPr>
          <w:rFonts w:ascii="Calibri" w:hAnsi="Calibri" w:hint="default"/>
          <w:sz w:val="20"/>
        </w:rPr>
      </w:lvl>
    </w:lvlOverride>
    <w:lvlOverride w:ilvl="5">
      <w:lvl w:ilvl="5">
        <w:start w:val="1"/>
        <w:numFmt w:val="lowerRoman"/>
        <w:lvlText w:val="(%6)"/>
        <w:lvlJc w:val="left"/>
        <w:pPr>
          <w:tabs>
            <w:tab w:val="num" w:pos="2448"/>
          </w:tabs>
          <w:ind w:left="2808" w:hanging="360"/>
        </w:pPr>
        <w:rPr>
          <w:rFonts w:ascii="Calibri" w:hAnsi="Calibri" w:hint="default"/>
          <w:sz w:val="20"/>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2036689820">
    <w:abstractNumId w:val="22"/>
  </w:num>
  <w:num w:numId="31" w16cid:durableId="1030181112">
    <w:abstractNumId w:val="9"/>
  </w:num>
  <w:num w:numId="32" w16cid:durableId="2022657613">
    <w:abstractNumId w:val="14"/>
  </w:num>
  <w:num w:numId="33" w16cid:durableId="63265679">
    <w:abstractNumId w:val="1"/>
  </w:num>
  <w:num w:numId="34" w16cid:durableId="1131169110">
    <w:abstractNumId w:val="20"/>
  </w:num>
  <w:num w:numId="35" w16cid:durableId="538011957">
    <w:abstractNumId w:val="3"/>
  </w:num>
  <w:num w:numId="36" w16cid:durableId="1298491825">
    <w:abstractNumId w:val="30"/>
  </w:num>
  <w:num w:numId="37" w16cid:durableId="1435517926">
    <w:abstractNumId w:val="33"/>
  </w:num>
  <w:num w:numId="38" w16cid:durableId="1706253858">
    <w:abstractNumId w:val="19"/>
  </w:num>
  <w:num w:numId="39" w16cid:durableId="40597013">
    <w:abstractNumId w:val="5"/>
    <w:lvlOverride w:ilvl="0">
      <w:lvl w:ilvl="0">
        <w:start w:val="1"/>
        <w:numFmt w:val="decimal"/>
        <w:lvlText w:val="%1."/>
        <w:lvlJc w:val="left"/>
        <w:pPr>
          <w:ind w:left="-720" w:firstLine="720"/>
        </w:pPr>
        <w:rPr>
          <w:color w:val="000000"/>
        </w:rPr>
      </w:lvl>
    </w:lvlOverride>
  </w:num>
  <w:num w:numId="40" w16cid:durableId="1798715469">
    <w:abstractNumId w:val="5"/>
  </w:num>
  <w:num w:numId="41" w16cid:durableId="613439540">
    <w:abstractNumId w:val="4"/>
  </w:num>
  <w:num w:numId="42" w16cid:durableId="1053894692">
    <w:abstractNumId w:val="10"/>
  </w:num>
  <w:num w:numId="43" w16cid:durableId="931544074">
    <w:abstractNumId w:val="2"/>
  </w:num>
  <w:num w:numId="44" w16cid:durableId="15965911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US" w:vendorID="64" w:dllVersion="0" w:nlCheck="1" w:checkStyle="0"/>
  <w:proofState w:spelling="clean" w:grammar="clean"/>
  <w:trackRevision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9E"/>
    <w:rsid w:val="00000EC1"/>
    <w:rsid w:val="00001D4A"/>
    <w:rsid w:val="00001E91"/>
    <w:rsid w:val="00003EA3"/>
    <w:rsid w:val="00003F59"/>
    <w:rsid w:val="0000582D"/>
    <w:rsid w:val="00005B71"/>
    <w:rsid w:val="00010338"/>
    <w:rsid w:val="0001048C"/>
    <w:rsid w:val="00010705"/>
    <w:rsid w:val="000107AB"/>
    <w:rsid w:val="000107DE"/>
    <w:rsid w:val="00011356"/>
    <w:rsid w:val="0001156E"/>
    <w:rsid w:val="0001201F"/>
    <w:rsid w:val="00013A11"/>
    <w:rsid w:val="00014490"/>
    <w:rsid w:val="00014649"/>
    <w:rsid w:val="00014904"/>
    <w:rsid w:val="00016D51"/>
    <w:rsid w:val="0001722B"/>
    <w:rsid w:val="00017C41"/>
    <w:rsid w:val="00023139"/>
    <w:rsid w:val="0002365D"/>
    <w:rsid w:val="00024162"/>
    <w:rsid w:val="0002521D"/>
    <w:rsid w:val="000256F1"/>
    <w:rsid w:val="0002655E"/>
    <w:rsid w:val="00026917"/>
    <w:rsid w:val="00026C32"/>
    <w:rsid w:val="000276BC"/>
    <w:rsid w:val="00027E8B"/>
    <w:rsid w:val="000304EF"/>
    <w:rsid w:val="0003084F"/>
    <w:rsid w:val="00030AE0"/>
    <w:rsid w:val="0003109F"/>
    <w:rsid w:val="00031EC5"/>
    <w:rsid w:val="00033B97"/>
    <w:rsid w:val="00034A76"/>
    <w:rsid w:val="00035B93"/>
    <w:rsid w:val="000369FA"/>
    <w:rsid w:val="00040067"/>
    <w:rsid w:val="00040622"/>
    <w:rsid w:val="00040A7A"/>
    <w:rsid w:val="00040C3B"/>
    <w:rsid w:val="0004161E"/>
    <w:rsid w:val="0004168D"/>
    <w:rsid w:val="000417A5"/>
    <w:rsid w:val="00042539"/>
    <w:rsid w:val="00044F10"/>
    <w:rsid w:val="000467BC"/>
    <w:rsid w:val="000520D4"/>
    <w:rsid w:val="0005306E"/>
    <w:rsid w:val="00054167"/>
    <w:rsid w:val="000543A9"/>
    <w:rsid w:val="00054BF3"/>
    <w:rsid w:val="00054E51"/>
    <w:rsid w:val="000552BB"/>
    <w:rsid w:val="00056442"/>
    <w:rsid w:val="00056BEB"/>
    <w:rsid w:val="00056C6B"/>
    <w:rsid w:val="00057312"/>
    <w:rsid w:val="00057653"/>
    <w:rsid w:val="000602F6"/>
    <w:rsid w:val="000608EA"/>
    <w:rsid w:val="00060BCD"/>
    <w:rsid w:val="00060F16"/>
    <w:rsid w:val="000616C1"/>
    <w:rsid w:val="00062027"/>
    <w:rsid w:val="000629A6"/>
    <w:rsid w:val="00062D70"/>
    <w:rsid w:val="000647B9"/>
    <w:rsid w:val="00065A02"/>
    <w:rsid w:val="00066F44"/>
    <w:rsid w:val="0007107D"/>
    <w:rsid w:val="00072C6C"/>
    <w:rsid w:val="00072CA3"/>
    <w:rsid w:val="000741E1"/>
    <w:rsid w:val="0007437C"/>
    <w:rsid w:val="00074CE0"/>
    <w:rsid w:val="0007586D"/>
    <w:rsid w:val="000761B5"/>
    <w:rsid w:val="00076932"/>
    <w:rsid w:val="000773B4"/>
    <w:rsid w:val="000800C7"/>
    <w:rsid w:val="000800EB"/>
    <w:rsid w:val="00080EF7"/>
    <w:rsid w:val="0008165D"/>
    <w:rsid w:val="00081BA5"/>
    <w:rsid w:val="000825C2"/>
    <w:rsid w:val="00086649"/>
    <w:rsid w:val="00087386"/>
    <w:rsid w:val="00091DCA"/>
    <w:rsid w:val="0009235F"/>
    <w:rsid w:val="00094AFF"/>
    <w:rsid w:val="00094B76"/>
    <w:rsid w:val="0009609E"/>
    <w:rsid w:val="00096289"/>
    <w:rsid w:val="000A1BF2"/>
    <w:rsid w:val="000A1C73"/>
    <w:rsid w:val="000A2EAC"/>
    <w:rsid w:val="000A3661"/>
    <w:rsid w:val="000A37AF"/>
    <w:rsid w:val="000A485D"/>
    <w:rsid w:val="000A523E"/>
    <w:rsid w:val="000A623E"/>
    <w:rsid w:val="000A782B"/>
    <w:rsid w:val="000A7ECD"/>
    <w:rsid w:val="000B00A9"/>
    <w:rsid w:val="000B141B"/>
    <w:rsid w:val="000B26FE"/>
    <w:rsid w:val="000B5679"/>
    <w:rsid w:val="000B7231"/>
    <w:rsid w:val="000C02F7"/>
    <w:rsid w:val="000C1817"/>
    <w:rsid w:val="000C6898"/>
    <w:rsid w:val="000C751F"/>
    <w:rsid w:val="000C79D9"/>
    <w:rsid w:val="000D0A39"/>
    <w:rsid w:val="000D0F50"/>
    <w:rsid w:val="000D16A6"/>
    <w:rsid w:val="000D1780"/>
    <w:rsid w:val="000D2305"/>
    <w:rsid w:val="000D2AAE"/>
    <w:rsid w:val="000D30C6"/>
    <w:rsid w:val="000D38C3"/>
    <w:rsid w:val="000D3D7F"/>
    <w:rsid w:val="000D5446"/>
    <w:rsid w:val="000D62C9"/>
    <w:rsid w:val="000D65FB"/>
    <w:rsid w:val="000D6D36"/>
    <w:rsid w:val="000D7014"/>
    <w:rsid w:val="000D712E"/>
    <w:rsid w:val="000E01C5"/>
    <w:rsid w:val="000E0296"/>
    <w:rsid w:val="000E1261"/>
    <w:rsid w:val="000E31B6"/>
    <w:rsid w:val="000E35D0"/>
    <w:rsid w:val="000E397F"/>
    <w:rsid w:val="000E5262"/>
    <w:rsid w:val="000E5358"/>
    <w:rsid w:val="000E5983"/>
    <w:rsid w:val="000E59B6"/>
    <w:rsid w:val="000E604F"/>
    <w:rsid w:val="000E63B0"/>
    <w:rsid w:val="000E6DCB"/>
    <w:rsid w:val="000E7C57"/>
    <w:rsid w:val="000F0F71"/>
    <w:rsid w:val="000F30AA"/>
    <w:rsid w:val="000F4440"/>
    <w:rsid w:val="000F471E"/>
    <w:rsid w:val="000F5458"/>
    <w:rsid w:val="0010072B"/>
    <w:rsid w:val="00102D9C"/>
    <w:rsid w:val="00102DF7"/>
    <w:rsid w:val="00103447"/>
    <w:rsid w:val="001071A7"/>
    <w:rsid w:val="00107BC2"/>
    <w:rsid w:val="00107C66"/>
    <w:rsid w:val="00110493"/>
    <w:rsid w:val="00111B12"/>
    <w:rsid w:val="00112769"/>
    <w:rsid w:val="0011319F"/>
    <w:rsid w:val="0011334C"/>
    <w:rsid w:val="00113784"/>
    <w:rsid w:val="0011620B"/>
    <w:rsid w:val="00117E7C"/>
    <w:rsid w:val="00120295"/>
    <w:rsid w:val="00120E21"/>
    <w:rsid w:val="001214F8"/>
    <w:rsid w:val="001220F7"/>
    <w:rsid w:val="001244FB"/>
    <w:rsid w:val="00125631"/>
    <w:rsid w:val="0013247B"/>
    <w:rsid w:val="00132BBB"/>
    <w:rsid w:val="00132D9F"/>
    <w:rsid w:val="00133955"/>
    <w:rsid w:val="00133F6E"/>
    <w:rsid w:val="001342E5"/>
    <w:rsid w:val="0013504B"/>
    <w:rsid w:val="00135623"/>
    <w:rsid w:val="00135FA6"/>
    <w:rsid w:val="00137166"/>
    <w:rsid w:val="0013762D"/>
    <w:rsid w:val="001378F0"/>
    <w:rsid w:val="0014123D"/>
    <w:rsid w:val="001421E5"/>
    <w:rsid w:val="001421F9"/>
    <w:rsid w:val="00142EA5"/>
    <w:rsid w:val="00142FDC"/>
    <w:rsid w:val="00143D6B"/>
    <w:rsid w:val="0014508A"/>
    <w:rsid w:val="00145AA8"/>
    <w:rsid w:val="00145EA0"/>
    <w:rsid w:val="00146B42"/>
    <w:rsid w:val="00146D9E"/>
    <w:rsid w:val="00146F62"/>
    <w:rsid w:val="00147F3F"/>
    <w:rsid w:val="001504C8"/>
    <w:rsid w:val="0015077B"/>
    <w:rsid w:val="00150B58"/>
    <w:rsid w:val="00150E2C"/>
    <w:rsid w:val="00151D1E"/>
    <w:rsid w:val="00152AF2"/>
    <w:rsid w:val="0015691F"/>
    <w:rsid w:val="00156B23"/>
    <w:rsid w:val="00156D63"/>
    <w:rsid w:val="001571B9"/>
    <w:rsid w:val="0016074A"/>
    <w:rsid w:val="00161CFA"/>
    <w:rsid w:val="00163AAE"/>
    <w:rsid w:val="00163AB6"/>
    <w:rsid w:val="00163EBA"/>
    <w:rsid w:val="00164285"/>
    <w:rsid w:val="00164429"/>
    <w:rsid w:val="0016458E"/>
    <w:rsid w:val="001676D9"/>
    <w:rsid w:val="0017040C"/>
    <w:rsid w:val="0017159B"/>
    <w:rsid w:val="0017193A"/>
    <w:rsid w:val="00172498"/>
    <w:rsid w:val="00172BCB"/>
    <w:rsid w:val="00173C5C"/>
    <w:rsid w:val="00173EC0"/>
    <w:rsid w:val="00173FE7"/>
    <w:rsid w:val="001748DA"/>
    <w:rsid w:val="001769B0"/>
    <w:rsid w:val="00176CE7"/>
    <w:rsid w:val="0017701E"/>
    <w:rsid w:val="001772FC"/>
    <w:rsid w:val="00177635"/>
    <w:rsid w:val="00180283"/>
    <w:rsid w:val="001821E8"/>
    <w:rsid w:val="00183986"/>
    <w:rsid w:val="00183BA4"/>
    <w:rsid w:val="00183C99"/>
    <w:rsid w:val="00186F8D"/>
    <w:rsid w:val="001870FB"/>
    <w:rsid w:val="001906EB"/>
    <w:rsid w:val="00190E23"/>
    <w:rsid w:val="00191583"/>
    <w:rsid w:val="001927E9"/>
    <w:rsid w:val="0019408C"/>
    <w:rsid w:val="001954FE"/>
    <w:rsid w:val="00195ADE"/>
    <w:rsid w:val="00196352"/>
    <w:rsid w:val="0019665E"/>
    <w:rsid w:val="00196BCC"/>
    <w:rsid w:val="00196D26"/>
    <w:rsid w:val="00197D44"/>
    <w:rsid w:val="001A0A5F"/>
    <w:rsid w:val="001A133F"/>
    <w:rsid w:val="001A1DC3"/>
    <w:rsid w:val="001A22B2"/>
    <w:rsid w:val="001A282C"/>
    <w:rsid w:val="001A3638"/>
    <w:rsid w:val="001A3E54"/>
    <w:rsid w:val="001A4BA3"/>
    <w:rsid w:val="001A62B3"/>
    <w:rsid w:val="001A62BB"/>
    <w:rsid w:val="001A65AF"/>
    <w:rsid w:val="001B029B"/>
    <w:rsid w:val="001B0749"/>
    <w:rsid w:val="001B0F1A"/>
    <w:rsid w:val="001B3979"/>
    <w:rsid w:val="001B40B3"/>
    <w:rsid w:val="001B43AF"/>
    <w:rsid w:val="001B4555"/>
    <w:rsid w:val="001B4BBC"/>
    <w:rsid w:val="001B502E"/>
    <w:rsid w:val="001B56D5"/>
    <w:rsid w:val="001B59DD"/>
    <w:rsid w:val="001B5C6A"/>
    <w:rsid w:val="001B679B"/>
    <w:rsid w:val="001B6C81"/>
    <w:rsid w:val="001B6D41"/>
    <w:rsid w:val="001C0202"/>
    <w:rsid w:val="001C0824"/>
    <w:rsid w:val="001C14A1"/>
    <w:rsid w:val="001C37C4"/>
    <w:rsid w:val="001C42E2"/>
    <w:rsid w:val="001D0E62"/>
    <w:rsid w:val="001D158D"/>
    <w:rsid w:val="001D1CEF"/>
    <w:rsid w:val="001D4FE3"/>
    <w:rsid w:val="001D7194"/>
    <w:rsid w:val="001D7F1A"/>
    <w:rsid w:val="001E14F5"/>
    <w:rsid w:val="001E20A3"/>
    <w:rsid w:val="001E3EAE"/>
    <w:rsid w:val="001E4199"/>
    <w:rsid w:val="001E4DEB"/>
    <w:rsid w:val="001E6894"/>
    <w:rsid w:val="001E7103"/>
    <w:rsid w:val="001E776F"/>
    <w:rsid w:val="001E778E"/>
    <w:rsid w:val="001E7CE1"/>
    <w:rsid w:val="001F2581"/>
    <w:rsid w:val="001F3051"/>
    <w:rsid w:val="001F3E71"/>
    <w:rsid w:val="001F4A82"/>
    <w:rsid w:val="001F5021"/>
    <w:rsid w:val="001F6320"/>
    <w:rsid w:val="001F6466"/>
    <w:rsid w:val="001F7538"/>
    <w:rsid w:val="00200208"/>
    <w:rsid w:val="002016B4"/>
    <w:rsid w:val="00202AB5"/>
    <w:rsid w:val="0020369B"/>
    <w:rsid w:val="00205EF1"/>
    <w:rsid w:val="0020677C"/>
    <w:rsid w:val="00207BA1"/>
    <w:rsid w:val="002100AA"/>
    <w:rsid w:val="00210B45"/>
    <w:rsid w:val="00211319"/>
    <w:rsid w:val="00211B76"/>
    <w:rsid w:val="00211BEC"/>
    <w:rsid w:val="00211ED2"/>
    <w:rsid w:val="002121EE"/>
    <w:rsid w:val="00213058"/>
    <w:rsid w:val="0021457C"/>
    <w:rsid w:val="00216463"/>
    <w:rsid w:val="002169A4"/>
    <w:rsid w:val="002169C2"/>
    <w:rsid w:val="00216D18"/>
    <w:rsid w:val="00217087"/>
    <w:rsid w:val="00217A59"/>
    <w:rsid w:val="00217A93"/>
    <w:rsid w:val="002204A8"/>
    <w:rsid w:val="00220528"/>
    <w:rsid w:val="00221157"/>
    <w:rsid w:val="00222CCC"/>
    <w:rsid w:val="00222DC4"/>
    <w:rsid w:val="00226F72"/>
    <w:rsid w:val="002321D4"/>
    <w:rsid w:val="00232525"/>
    <w:rsid w:val="00232737"/>
    <w:rsid w:val="0023302B"/>
    <w:rsid w:val="002402FB"/>
    <w:rsid w:val="00242181"/>
    <w:rsid w:val="0024282F"/>
    <w:rsid w:val="00243C85"/>
    <w:rsid w:val="00244C36"/>
    <w:rsid w:val="00244D0E"/>
    <w:rsid w:val="002461AE"/>
    <w:rsid w:val="00246739"/>
    <w:rsid w:val="00246BAD"/>
    <w:rsid w:val="00247675"/>
    <w:rsid w:val="00247733"/>
    <w:rsid w:val="00250022"/>
    <w:rsid w:val="00250DAF"/>
    <w:rsid w:val="00251E97"/>
    <w:rsid w:val="002531A4"/>
    <w:rsid w:val="002537D4"/>
    <w:rsid w:val="002561B7"/>
    <w:rsid w:val="0025705E"/>
    <w:rsid w:val="00257589"/>
    <w:rsid w:val="002601BC"/>
    <w:rsid w:val="00261C22"/>
    <w:rsid w:val="002633EA"/>
    <w:rsid w:val="0026367D"/>
    <w:rsid w:val="002636D1"/>
    <w:rsid w:val="00263B9F"/>
    <w:rsid w:val="002674C9"/>
    <w:rsid w:val="00267F28"/>
    <w:rsid w:val="00270CF5"/>
    <w:rsid w:val="00270E78"/>
    <w:rsid w:val="00271700"/>
    <w:rsid w:val="00273B5B"/>
    <w:rsid w:val="00273FBF"/>
    <w:rsid w:val="002747CC"/>
    <w:rsid w:val="0027586B"/>
    <w:rsid w:val="00275911"/>
    <w:rsid w:val="00275FD2"/>
    <w:rsid w:val="002772C4"/>
    <w:rsid w:val="00280427"/>
    <w:rsid w:val="0028152E"/>
    <w:rsid w:val="00282087"/>
    <w:rsid w:val="00282C59"/>
    <w:rsid w:val="002832AE"/>
    <w:rsid w:val="002835A8"/>
    <w:rsid w:val="00284FFC"/>
    <w:rsid w:val="00286094"/>
    <w:rsid w:val="002866C9"/>
    <w:rsid w:val="0028720A"/>
    <w:rsid w:val="00290C68"/>
    <w:rsid w:val="00290F9C"/>
    <w:rsid w:val="00290FB7"/>
    <w:rsid w:val="00292359"/>
    <w:rsid w:val="00292FC5"/>
    <w:rsid w:val="002946B6"/>
    <w:rsid w:val="002960B2"/>
    <w:rsid w:val="002964C8"/>
    <w:rsid w:val="00296D94"/>
    <w:rsid w:val="00297B0F"/>
    <w:rsid w:val="002A2243"/>
    <w:rsid w:val="002A2FAD"/>
    <w:rsid w:val="002A3166"/>
    <w:rsid w:val="002A37DA"/>
    <w:rsid w:val="002A42DF"/>
    <w:rsid w:val="002A46C5"/>
    <w:rsid w:val="002A5A14"/>
    <w:rsid w:val="002A5A8B"/>
    <w:rsid w:val="002A5D34"/>
    <w:rsid w:val="002B04C9"/>
    <w:rsid w:val="002B1644"/>
    <w:rsid w:val="002B23B5"/>
    <w:rsid w:val="002B2549"/>
    <w:rsid w:val="002B2856"/>
    <w:rsid w:val="002B2EE5"/>
    <w:rsid w:val="002B52C8"/>
    <w:rsid w:val="002B5603"/>
    <w:rsid w:val="002B7553"/>
    <w:rsid w:val="002B78F1"/>
    <w:rsid w:val="002C0A34"/>
    <w:rsid w:val="002C11DE"/>
    <w:rsid w:val="002C2303"/>
    <w:rsid w:val="002C31E1"/>
    <w:rsid w:val="002C36F8"/>
    <w:rsid w:val="002C3849"/>
    <w:rsid w:val="002C3C6A"/>
    <w:rsid w:val="002C636A"/>
    <w:rsid w:val="002C6BA7"/>
    <w:rsid w:val="002C7802"/>
    <w:rsid w:val="002C7B92"/>
    <w:rsid w:val="002D194A"/>
    <w:rsid w:val="002D23C0"/>
    <w:rsid w:val="002D324A"/>
    <w:rsid w:val="002D33C6"/>
    <w:rsid w:val="002D3555"/>
    <w:rsid w:val="002D39F6"/>
    <w:rsid w:val="002D4351"/>
    <w:rsid w:val="002D47DE"/>
    <w:rsid w:val="002D4E21"/>
    <w:rsid w:val="002D54BB"/>
    <w:rsid w:val="002D713C"/>
    <w:rsid w:val="002D71C3"/>
    <w:rsid w:val="002D7622"/>
    <w:rsid w:val="002D7B22"/>
    <w:rsid w:val="002E01DD"/>
    <w:rsid w:val="002E09BD"/>
    <w:rsid w:val="002E13E5"/>
    <w:rsid w:val="002E1821"/>
    <w:rsid w:val="002E1CD2"/>
    <w:rsid w:val="002E1E3B"/>
    <w:rsid w:val="002E2142"/>
    <w:rsid w:val="002E2979"/>
    <w:rsid w:val="002E575B"/>
    <w:rsid w:val="002E73B4"/>
    <w:rsid w:val="002E7A82"/>
    <w:rsid w:val="002E7AA2"/>
    <w:rsid w:val="002E7DA0"/>
    <w:rsid w:val="002E7EE7"/>
    <w:rsid w:val="002F0741"/>
    <w:rsid w:val="002F0D14"/>
    <w:rsid w:val="002F1585"/>
    <w:rsid w:val="002F38D7"/>
    <w:rsid w:val="002F3D9D"/>
    <w:rsid w:val="002F4A8A"/>
    <w:rsid w:val="002F6292"/>
    <w:rsid w:val="002F766F"/>
    <w:rsid w:val="002F7746"/>
    <w:rsid w:val="003005C7"/>
    <w:rsid w:val="00300F95"/>
    <w:rsid w:val="00301764"/>
    <w:rsid w:val="0030190D"/>
    <w:rsid w:val="00301B2F"/>
    <w:rsid w:val="0030202A"/>
    <w:rsid w:val="0030220E"/>
    <w:rsid w:val="0030280E"/>
    <w:rsid w:val="003053D9"/>
    <w:rsid w:val="003058CC"/>
    <w:rsid w:val="00305990"/>
    <w:rsid w:val="00311618"/>
    <w:rsid w:val="00311AD8"/>
    <w:rsid w:val="00312025"/>
    <w:rsid w:val="0031254A"/>
    <w:rsid w:val="00312A85"/>
    <w:rsid w:val="003142D4"/>
    <w:rsid w:val="00314869"/>
    <w:rsid w:val="00315419"/>
    <w:rsid w:val="003167CE"/>
    <w:rsid w:val="00316C5C"/>
    <w:rsid w:val="00320747"/>
    <w:rsid w:val="00320CE7"/>
    <w:rsid w:val="00320EF3"/>
    <w:rsid w:val="00321988"/>
    <w:rsid w:val="0032576C"/>
    <w:rsid w:val="0032578E"/>
    <w:rsid w:val="00330290"/>
    <w:rsid w:val="003308D6"/>
    <w:rsid w:val="00330AB0"/>
    <w:rsid w:val="00330FDF"/>
    <w:rsid w:val="003313FB"/>
    <w:rsid w:val="00332148"/>
    <w:rsid w:val="00332D21"/>
    <w:rsid w:val="00332F0D"/>
    <w:rsid w:val="00333504"/>
    <w:rsid w:val="003335EF"/>
    <w:rsid w:val="003336EE"/>
    <w:rsid w:val="00336757"/>
    <w:rsid w:val="00336BBA"/>
    <w:rsid w:val="003375EA"/>
    <w:rsid w:val="00340DF4"/>
    <w:rsid w:val="00341578"/>
    <w:rsid w:val="00341B61"/>
    <w:rsid w:val="0034310C"/>
    <w:rsid w:val="00343E52"/>
    <w:rsid w:val="00344472"/>
    <w:rsid w:val="00344877"/>
    <w:rsid w:val="00346FBC"/>
    <w:rsid w:val="00347D2D"/>
    <w:rsid w:val="00350007"/>
    <w:rsid w:val="003504D4"/>
    <w:rsid w:val="00350EC2"/>
    <w:rsid w:val="003515E7"/>
    <w:rsid w:val="003527D6"/>
    <w:rsid w:val="00352B1C"/>
    <w:rsid w:val="00352C80"/>
    <w:rsid w:val="00352E93"/>
    <w:rsid w:val="0035585F"/>
    <w:rsid w:val="00356B34"/>
    <w:rsid w:val="003577E1"/>
    <w:rsid w:val="00357EB6"/>
    <w:rsid w:val="00357F66"/>
    <w:rsid w:val="00360F9D"/>
    <w:rsid w:val="00361111"/>
    <w:rsid w:val="003611B7"/>
    <w:rsid w:val="0036165C"/>
    <w:rsid w:val="00362BEF"/>
    <w:rsid w:val="00362D0D"/>
    <w:rsid w:val="00362E94"/>
    <w:rsid w:val="00363E2B"/>
    <w:rsid w:val="003666AA"/>
    <w:rsid w:val="00367FF6"/>
    <w:rsid w:val="00371496"/>
    <w:rsid w:val="00371933"/>
    <w:rsid w:val="00371F1B"/>
    <w:rsid w:val="00374FAB"/>
    <w:rsid w:val="00375D2A"/>
    <w:rsid w:val="003770A9"/>
    <w:rsid w:val="00377291"/>
    <w:rsid w:val="00380ECE"/>
    <w:rsid w:val="0038233E"/>
    <w:rsid w:val="00382BD2"/>
    <w:rsid w:val="00382D7C"/>
    <w:rsid w:val="00383C90"/>
    <w:rsid w:val="00384F23"/>
    <w:rsid w:val="00385316"/>
    <w:rsid w:val="0038597C"/>
    <w:rsid w:val="0038602A"/>
    <w:rsid w:val="00386903"/>
    <w:rsid w:val="00387D00"/>
    <w:rsid w:val="00390471"/>
    <w:rsid w:val="0039280E"/>
    <w:rsid w:val="0039550F"/>
    <w:rsid w:val="00395971"/>
    <w:rsid w:val="00395FDA"/>
    <w:rsid w:val="0039625E"/>
    <w:rsid w:val="003975DA"/>
    <w:rsid w:val="00397E7D"/>
    <w:rsid w:val="003A190A"/>
    <w:rsid w:val="003A1B30"/>
    <w:rsid w:val="003A2405"/>
    <w:rsid w:val="003A289E"/>
    <w:rsid w:val="003A29B8"/>
    <w:rsid w:val="003A38DB"/>
    <w:rsid w:val="003A3EE3"/>
    <w:rsid w:val="003A40FB"/>
    <w:rsid w:val="003A44D5"/>
    <w:rsid w:val="003A5A47"/>
    <w:rsid w:val="003A5CBA"/>
    <w:rsid w:val="003B07A9"/>
    <w:rsid w:val="003B167A"/>
    <w:rsid w:val="003B2BE5"/>
    <w:rsid w:val="003B4740"/>
    <w:rsid w:val="003B4844"/>
    <w:rsid w:val="003B54EB"/>
    <w:rsid w:val="003C0789"/>
    <w:rsid w:val="003C2C18"/>
    <w:rsid w:val="003C2E2C"/>
    <w:rsid w:val="003C31CD"/>
    <w:rsid w:val="003C351D"/>
    <w:rsid w:val="003C39C5"/>
    <w:rsid w:val="003C4088"/>
    <w:rsid w:val="003C57C1"/>
    <w:rsid w:val="003C5915"/>
    <w:rsid w:val="003C5F59"/>
    <w:rsid w:val="003C654D"/>
    <w:rsid w:val="003C6A95"/>
    <w:rsid w:val="003D2DD7"/>
    <w:rsid w:val="003D3A43"/>
    <w:rsid w:val="003D44D5"/>
    <w:rsid w:val="003D596A"/>
    <w:rsid w:val="003D6CA3"/>
    <w:rsid w:val="003D76CD"/>
    <w:rsid w:val="003E0431"/>
    <w:rsid w:val="003E224F"/>
    <w:rsid w:val="003E40C2"/>
    <w:rsid w:val="003E4544"/>
    <w:rsid w:val="003E4900"/>
    <w:rsid w:val="003E495F"/>
    <w:rsid w:val="003E4F6B"/>
    <w:rsid w:val="003E68C7"/>
    <w:rsid w:val="003E6918"/>
    <w:rsid w:val="003E7879"/>
    <w:rsid w:val="003E7C73"/>
    <w:rsid w:val="003E7ECD"/>
    <w:rsid w:val="003F4642"/>
    <w:rsid w:val="003F691C"/>
    <w:rsid w:val="003F6CFD"/>
    <w:rsid w:val="004009F4"/>
    <w:rsid w:val="00401BE1"/>
    <w:rsid w:val="00404CE6"/>
    <w:rsid w:val="00406164"/>
    <w:rsid w:val="00406B06"/>
    <w:rsid w:val="0041160C"/>
    <w:rsid w:val="00411BC6"/>
    <w:rsid w:val="00412325"/>
    <w:rsid w:val="0041278A"/>
    <w:rsid w:val="00413235"/>
    <w:rsid w:val="004132F8"/>
    <w:rsid w:val="004137D9"/>
    <w:rsid w:val="00414CC8"/>
    <w:rsid w:val="00415480"/>
    <w:rsid w:val="004156A6"/>
    <w:rsid w:val="004156B6"/>
    <w:rsid w:val="00415A95"/>
    <w:rsid w:val="00416E02"/>
    <w:rsid w:val="00417280"/>
    <w:rsid w:val="00420BDA"/>
    <w:rsid w:val="00422134"/>
    <w:rsid w:val="00422BC9"/>
    <w:rsid w:val="00423D59"/>
    <w:rsid w:val="00423E20"/>
    <w:rsid w:val="00423FB4"/>
    <w:rsid w:val="00424F73"/>
    <w:rsid w:val="00424FB9"/>
    <w:rsid w:val="00425EDB"/>
    <w:rsid w:val="00425EE0"/>
    <w:rsid w:val="0042621C"/>
    <w:rsid w:val="00426E91"/>
    <w:rsid w:val="004314FB"/>
    <w:rsid w:val="00431701"/>
    <w:rsid w:val="00432F77"/>
    <w:rsid w:val="00433ACE"/>
    <w:rsid w:val="00434C0E"/>
    <w:rsid w:val="00434F7B"/>
    <w:rsid w:val="004360ED"/>
    <w:rsid w:val="00436547"/>
    <w:rsid w:val="00437705"/>
    <w:rsid w:val="00437DC9"/>
    <w:rsid w:val="004404D5"/>
    <w:rsid w:val="00440B04"/>
    <w:rsid w:val="00443497"/>
    <w:rsid w:val="004434FB"/>
    <w:rsid w:val="00446088"/>
    <w:rsid w:val="00446A31"/>
    <w:rsid w:val="00446DFE"/>
    <w:rsid w:val="004471C3"/>
    <w:rsid w:val="00447AD7"/>
    <w:rsid w:val="0045104C"/>
    <w:rsid w:val="004521EE"/>
    <w:rsid w:val="0045326F"/>
    <w:rsid w:val="0045451D"/>
    <w:rsid w:val="00456E53"/>
    <w:rsid w:val="00460ADE"/>
    <w:rsid w:val="0046133F"/>
    <w:rsid w:val="004630AE"/>
    <w:rsid w:val="00463424"/>
    <w:rsid w:val="00467A34"/>
    <w:rsid w:val="00467D38"/>
    <w:rsid w:val="004700AB"/>
    <w:rsid w:val="004707BA"/>
    <w:rsid w:val="00471BF3"/>
    <w:rsid w:val="00472D24"/>
    <w:rsid w:val="00473581"/>
    <w:rsid w:val="00474774"/>
    <w:rsid w:val="00477F89"/>
    <w:rsid w:val="00480D21"/>
    <w:rsid w:val="00486AEB"/>
    <w:rsid w:val="004918A6"/>
    <w:rsid w:val="00492FEF"/>
    <w:rsid w:val="00494336"/>
    <w:rsid w:val="0049482B"/>
    <w:rsid w:val="00495258"/>
    <w:rsid w:val="00495B54"/>
    <w:rsid w:val="00495BE4"/>
    <w:rsid w:val="004968C8"/>
    <w:rsid w:val="004A081D"/>
    <w:rsid w:val="004A117B"/>
    <w:rsid w:val="004A1207"/>
    <w:rsid w:val="004A2CAA"/>
    <w:rsid w:val="004A55DB"/>
    <w:rsid w:val="004A5E9A"/>
    <w:rsid w:val="004A63F8"/>
    <w:rsid w:val="004A747D"/>
    <w:rsid w:val="004A7CF2"/>
    <w:rsid w:val="004B01EE"/>
    <w:rsid w:val="004B08E5"/>
    <w:rsid w:val="004B0EDC"/>
    <w:rsid w:val="004B17F0"/>
    <w:rsid w:val="004B1C32"/>
    <w:rsid w:val="004B27AF"/>
    <w:rsid w:val="004B2C2E"/>
    <w:rsid w:val="004B2C74"/>
    <w:rsid w:val="004B5078"/>
    <w:rsid w:val="004C0821"/>
    <w:rsid w:val="004C2793"/>
    <w:rsid w:val="004C3C86"/>
    <w:rsid w:val="004C4B38"/>
    <w:rsid w:val="004C4EC0"/>
    <w:rsid w:val="004C5373"/>
    <w:rsid w:val="004C589D"/>
    <w:rsid w:val="004C5BB7"/>
    <w:rsid w:val="004C7B6A"/>
    <w:rsid w:val="004D0E66"/>
    <w:rsid w:val="004D18A8"/>
    <w:rsid w:val="004D2C2E"/>
    <w:rsid w:val="004D3418"/>
    <w:rsid w:val="004D3BC1"/>
    <w:rsid w:val="004D4419"/>
    <w:rsid w:val="004D55D7"/>
    <w:rsid w:val="004D6D73"/>
    <w:rsid w:val="004D7037"/>
    <w:rsid w:val="004E035C"/>
    <w:rsid w:val="004E13F1"/>
    <w:rsid w:val="004E16FB"/>
    <w:rsid w:val="004E2443"/>
    <w:rsid w:val="004E413A"/>
    <w:rsid w:val="004E4D4B"/>
    <w:rsid w:val="004E5F4D"/>
    <w:rsid w:val="004E702A"/>
    <w:rsid w:val="004F0926"/>
    <w:rsid w:val="004F2EC2"/>
    <w:rsid w:val="004F453E"/>
    <w:rsid w:val="004F527D"/>
    <w:rsid w:val="004F5308"/>
    <w:rsid w:val="004F5B11"/>
    <w:rsid w:val="004F6099"/>
    <w:rsid w:val="004F726B"/>
    <w:rsid w:val="004F7300"/>
    <w:rsid w:val="0050048B"/>
    <w:rsid w:val="005007BC"/>
    <w:rsid w:val="005012A8"/>
    <w:rsid w:val="0050433E"/>
    <w:rsid w:val="0050461C"/>
    <w:rsid w:val="005048B3"/>
    <w:rsid w:val="005053AE"/>
    <w:rsid w:val="0050554C"/>
    <w:rsid w:val="00505EA7"/>
    <w:rsid w:val="00506A7E"/>
    <w:rsid w:val="00506E20"/>
    <w:rsid w:val="005070CB"/>
    <w:rsid w:val="00507943"/>
    <w:rsid w:val="00507F6C"/>
    <w:rsid w:val="005100C2"/>
    <w:rsid w:val="00511C2E"/>
    <w:rsid w:val="00513ADE"/>
    <w:rsid w:val="00513E83"/>
    <w:rsid w:val="00513EDC"/>
    <w:rsid w:val="00515898"/>
    <w:rsid w:val="00517251"/>
    <w:rsid w:val="00517CC0"/>
    <w:rsid w:val="00521361"/>
    <w:rsid w:val="0052154D"/>
    <w:rsid w:val="00521BE8"/>
    <w:rsid w:val="00522D12"/>
    <w:rsid w:val="00522D40"/>
    <w:rsid w:val="0052324C"/>
    <w:rsid w:val="00525212"/>
    <w:rsid w:val="0052537C"/>
    <w:rsid w:val="00525FCA"/>
    <w:rsid w:val="005268F4"/>
    <w:rsid w:val="005270BD"/>
    <w:rsid w:val="0052780F"/>
    <w:rsid w:val="0053188D"/>
    <w:rsid w:val="00531B9C"/>
    <w:rsid w:val="00531E60"/>
    <w:rsid w:val="005346C3"/>
    <w:rsid w:val="005349D3"/>
    <w:rsid w:val="005359A7"/>
    <w:rsid w:val="00536BB2"/>
    <w:rsid w:val="005415C4"/>
    <w:rsid w:val="005421DE"/>
    <w:rsid w:val="0054280D"/>
    <w:rsid w:val="00542E91"/>
    <w:rsid w:val="0054392C"/>
    <w:rsid w:val="00545B89"/>
    <w:rsid w:val="00550AE3"/>
    <w:rsid w:val="00550F7B"/>
    <w:rsid w:val="0055265E"/>
    <w:rsid w:val="00552CF4"/>
    <w:rsid w:val="00553700"/>
    <w:rsid w:val="00554F6E"/>
    <w:rsid w:val="00556530"/>
    <w:rsid w:val="00557FBF"/>
    <w:rsid w:val="00560051"/>
    <w:rsid w:val="005604F5"/>
    <w:rsid w:val="005613A4"/>
    <w:rsid w:val="00562646"/>
    <w:rsid w:val="00562894"/>
    <w:rsid w:val="00563B2D"/>
    <w:rsid w:val="00565163"/>
    <w:rsid w:val="00566C85"/>
    <w:rsid w:val="005709AC"/>
    <w:rsid w:val="005723FD"/>
    <w:rsid w:val="00572799"/>
    <w:rsid w:val="00573FF0"/>
    <w:rsid w:val="00575D77"/>
    <w:rsid w:val="00576348"/>
    <w:rsid w:val="00576C70"/>
    <w:rsid w:val="00577D44"/>
    <w:rsid w:val="00582187"/>
    <w:rsid w:val="0058353F"/>
    <w:rsid w:val="00583AD4"/>
    <w:rsid w:val="0058556E"/>
    <w:rsid w:val="0058562E"/>
    <w:rsid w:val="005859E5"/>
    <w:rsid w:val="00585D69"/>
    <w:rsid w:val="005866FB"/>
    <w:rsid w:val="00587E8A"/>
    <w:rsid w:val="00590F8C"/>
    <w:rsid w:val="00591D67"/>
    <w:rsid w:val="00591D7C"/>
    <w:rsid w:val="005923A4"/>
    <w:rsid w:val="00593774"/>
    <w:rsid w:val="00594171"/>
    <w:rsid w:val="00595EED"/>
    <w:rsid w:val="005960E6"/>
    <w:rsid w:val="005965C4"/>
    <w:rsid w:val="00597FA9"/>
    <w:rsid w:val="005A123C"/>
    <w:rsid w:val="005A1B7C"/>
    <w:rsid w:val="005A2007"/>
    <w:rsid w:val="005A24C8"/>
    <w:rsid w:val="005A3527"/>
    <w:rsid w:val="005A37C4"/>
    <w:rsid w:val="005A399F"/>
    <w:rsid w:val="005A5BBA"/>
    <w:rsid w:val="005A5CE7"/>
    <w:rsid w:val="005A6141"/>
    <w:rsid w:val="005A6284"/>
    <w:rsid w:val="005A628F"/>
    <w:rsid w:val="005A7101"/>
    <w:rsid w:val="005A745D"/>
    <w:rsid w:val="005A779A"/>
    <w:rsid w:val="005A7A67"/>
    <w:rsid w:val="005B0105"/>
    <w:rsid w:val="005B04AE"/>
    <w:rsid w:val="005B0903"/>
    <w:rsid w:val="005B132D"/>
    <w:rsid w:val="005B1519"/>
    <w:rsid w:val="005B2285"/>
    <w:rsid w:val="005B22E7"/>
    <w:rsid w:val="005B2BB9"/>
    <w:rsid w:val="005B4B93"/>
    <w:rsid w:val="005B58E7"/>
    <w:rsid w:val="005B7CF1"/>
    <w:rsid w:val="005C0318"/>
    <w:rsid w:val="005C05EB"/>
    <w:rsid w:val="005C0C92"/>
    <w:rsid w:val="005C2014"/>
    <w:rsid w:val="005C30A0"/>
    <w:rsid w:val="005C35C9"/>
    <w:rsid w:val="005C3AE4"/>
    <w:rsid w:val="005C5D12"/>
    <w:rsid w:val="005C67B7"/>
    <w:rsid w:val="005C761C"/>
    <w:rsid w:val="005D043A"/>
    <w:rsid w:val="005D0BEF"/>
    <w:rsid w:val="005D0EF7"/>
    <w:rsid w:val="005D1A77"/>
    <w:rsid w:val="005D1B23"/>
    <w:rsid w:val="005D2080"/>
    <w:rsid w:val="005D215D"/>
    <w:rsid w:val="005D3B6D"/>
    <w:rsid w:val="005D518E"/>
    <w:rsid w:val="005D6192"/>
    <w:rsid w:val="005D6C38"/>
    <w:rsid w:val="005D739D"/>
    <w:rsid w:val="005E18E8"/>
    <w:rsid w:val="005E1E43"/>
    <w:rsid w:val="005E2287"/>
    <w:rsid w:val="005E2F7A"/>
    <w:rsid w:val="005E3E24"/>
    <w:rsid w:val="005E6878"/>
    <w:rsid w:val="005F021A"/>
    <w:rsid w:val="005F0F63"/>
    <w:rsid w:val="005F1085"/>
    <w:rsid w:val="005F1163"/>
    <w:rsid w:val="005F1A08"/>
    <w:rsid w:val="005F237C"/>
    <w:rsid w:val="005F287D"/>
    <w:rsid w:val="005F3915"/>
    <w:rsid w:val="005F50FB"/>
    <w:rsid w:val="005F79D5"/>
    <w:rsid w:val="005F7EBD"/>
    <w:rsid w:val="006001AD"/>
    <w:rsid w:val="00600E6F"/>
    <w:rsid w:val="00601433"/>
    <w:rsid w:val="00605000"/>
    <w:rsid w:val="0060568E"/>
    <w:rsid w:val="00607BCE"/>
    <w:rsid w:val="00607F32"/>
    <w:rsid w:val="00610FCE"/>
    <w:rsid w:val="00611A6E"/>
    <w:rsid w:val="0061272E"/>
    <w:rsid w:val="00613104"/>
    <w:rsid w:val="00613110"/>
    <w:rsid w:val="00613205"/>
    <w:rsid w:val="0061350B"/>
    <w:rsid w:val="00615E3F"/>
    <w:rsid w:val="006163FB"/>
    <w:rsid w:val="0061745B"/>
    <w:rsid w:val="0061747E"/>
    <w:rsid w:val="00620E19"/>
    <w:rsid w:val="006213AE"/>
    <w:rsid w:val="00625159"/>
    <w:rsid w:val="00625DE0"/>
    <w:rsid w:val="00626B5C"/>
    <w:rsid w:val="00627B56"/>
    <w:rsid w:val="00631121"/>
    <w:rsid w:val="00635743"/>
    <w:rsid w:val="0063579E"/>
    <w:rsid w:val="00635D26"/>
    <w:rsid w:val="00635E19"/>
    <w:rsid w:val="006362F9"/>
    <w:rsid w:val="00637115"/>
    <w:rsid w:val="006379E0"/>
    <w:rsid w:val="00640578"/>
    <w:rsid w:val="006413BF"/>
    <w:rsid w:val="006418D8"/>
    <w:rsid w:val="00642734"/>
    <w:rsid w:val="00642A6D"/>
    <w:rsid w:val="00643C8C"/>
    <w:rsid w:val="00644FEE"/>
    <w:rsid w:val="00645727"/>
    <w:rsid w:val="0064715B"/>
    <w:rsid w:val="006511D7"/>
    <w:rsid w:val="006522E0"/>
    <w:rsid w:val="00653CCF"/>
    <w:rsid w:val="00654247"/>
    <w:rsid w:val="00654D74"/>
    <w:rsid w:val="006553F9"/>
    <w:rsid w:val="00657390"/>
    <w:rsid w:val="006601C8"/>
    <w:rsid w:val="006606D4"/>
    <w:rsid w:val="006608FD"/>
    <w:rsid w:val="00660F2A"/>
    <w:rsid w:val="00661B15"/>
    <w:rsid w:val="006621AA"/>
    <w:rsid w:val="006626A2"/>
    <w:rsid w:val="00662818"/>
    <w:rsid w:val="00662F05"/>
    <w:rsid w:val="00663DA3"/>
    <w:rsid w:val="00663E74"/>
    <w:rsid w:val="006641B3"/>
    <w:rsid w:val="00664BF8"/>
    <w:rsid w:val="0066670B"/>
    <w:rsid w:val="006671D4"/>
    <w:rsid w:val="00673858"/>
    <w:rsid w:val="00673BF0"/>
    <w:rsid w:val="00676120"/>
    <w:rsid w:val="0067747F"/>
    <w:rsid w:val="00677844"/>
    <w:rsid w:val="006808F4"/>
    <w:rsid w:val="006817DC"/>
    <w:rsid w:val="00683CAB"/>
    <w:rsid w:val="006846E8"/>
    <w:rsid w:val="00686B8C"/>
    <w:rsid w:val="0068784E"/>
    <w:rsid w:val="006878D3"/>
    <w:rsid w:val="0069261A"/>
    <w:rsid w:val="00693388"/>
    <w:rsid w:val="006934CE"/>
    <w:rsid w:val="0069356D"/>
    <w:rsid w:val="006944C7"/>
    <w:rsid w:val="00694BC7"/>
    <w:rsid w:val="006950EF"/>
    <w:rsid w:val="00696851"/>
    <w:rsid w:val="00696C84"/>
    <w:rsid w:val="006977C2"/>
    <w:rsid w:val="00697AFC"/>
    <w:rsid w:val="006A0012"/>
    <w:rsid w:val="006A1129"/>
    <w:rsid w:val="006A21B7"/>
    <w:rsid w:val="006A2C1A"/>
    <w:rsid w:val="006A2DAF"/>
    <w:rsid w:val="006A42AE"/>
    <w:rsid w:val="006A4E81"/>
    <w:rsid w:val="006A66F1"/>
    <w:rsid w:val="006A78A6"/>
    <w:rsid w:val="006A7DC0"/>
    <w:rsid w:val="006B019C"/>
    <w:rsid w:val="006B0AFA"/>
    <w:rsid w:val="006B30BE"/>
    <w:rsid w:val="006B356A"/>
    <w:rsid w:val="006B3AB7"/>
    <w:rsid w:val="006B3E69"/>
    <w:rsid w:val="006B5975"/>
    <w:rsid w:val="006B7D98"/>
    <w:rsid w:val="006C0B80"/>
    <w:rsid w:val="006C1B4B"/>
    <w:rsid w:val="006C32D3"/>
    <w:rsid w:val="006C54C1"/>
    <w:rsid w:val="006C580B"/>
    <w:rsid w:val="006C5C5A"/>
    <w:rsid w:val="006C5D06"/>
    <w:rsid w:val="006C6256"/>
    <w:rsid w:val="006C65F4"/>
    <w:rsid w:val="006C66F4"/>
    <w:rsid w:val="006C72DA"/>
    <w:rsid w:val="006C7C40"/>
    <w:rsid w:val="006D00B2"/>
    <w:rsid w:val="006D0D24"/>
    <w:rsid w:val="006D177A"/>
    <w:rsid w:val="006D1D21"/>
    <w:rsid w:val="006D3622"/>
    <w:rsid w:val="006D463E"/>
    <w:rsid w:val="006D4C80"/>
    <w:rsid w:val="006D4D2D"/>
    <w:rsid w:val="006D4DB7"/>
    <w:rsid w:val="006D5E02"/>
    <w:rsid w:val="006D60B4"/>
    <w:rsid w:val="006D6191"/>
    <w:rsid w:val="006E0167"/>
    <w:rsid w:val="006E028B"/>
    <w:rsid w:val="006E1E03"/>
    <w:rsid w:val="006E20CD"/>
    <w:rsid w:val="006E24EB"/>
    <w:rsid w:val="006E2F13"/>
    <w:rsid w:val="006E6241"/>
    <w:rsid w:val="006E6BFA"/>
    <w:rsid w:val="006E7207"/>
    <w:rsid w:val="006F1957"/>
    <w:rsid w:val="006F229E"/>
    <w:rsid w:val="006F25BB"/>
    <w:rsid w:val="006F42E7"/>
    <w:rsid w:val="006F5E08"/>
    <w:rsid w:val="006F67BA"/>
    <w:rsid w:val="006F6A9F"/>
    <w:rsid w:val="006F7000"/>
    <w:rsid w:val="006F781A"/>
    <w:rsid w:val="006F7E37"/>
    <w:rsid w:val="006F7EBA"/>
    <w:rsid w:val="007002E7"/>
    <w:rsid w:val="00701338"/>
    <w:rsid w:val="007015E2"/>
    <w:rsid w:val="00702004"/>
    <w:rsid w:val="0070267A"/>
    <w:rsid w:val="00704BBB"/>
    <w:rsid w:val="00706696"/>
    <w:rsid w:val="00707FC9"/>
    <w:rsid w:val="00710141"/>
    <w:rsid w:val="007105A6"/>
    <w:rsid w:val="00710610"/>
    <w:rsid w:val="0071593B"/>
    <w:rsid w:val="00716735"/>
    <w:rsid w:val="0071698F"/>
    <w:rsid w:val="0072035D"/>
    <w:rsid w:val="00721B4A"/>
    <w:rsid w:val="00721D06"/>
    <w:rsid w:val="007259F5"/>
    <w:rsid w:val="00725B13"/>
    <w:rsid w:val="0072701C"/>
    <w:rsid w:val="00727140"/>
    <w:rsid w:val="00727303"/>
    <w:rsid w:val="00727770"/>
    <w:rsid w:val="0073004B"/>
    <w:rsid w:val="007304BD"/>
    <w:rsid w:val="00731827"/>
    <w:rsid w:val="00731FE8"/>
    <w:rsid w:val="007334FE"/>
    <w:rsid w:val="007340F4"/>
    <w:rsid w:val="00734E17"/>
    <w:rsid w:val="00735B30"/>
    <w:rsid w:val="0073728A"/>
    <w:rsid w:val="007400E4"/>
    <w:rsid w:val="00741700"/>
    <w:rsid w:val="007417AA"/>
    <w:rsid w:val="00742808"/>
    <w:rsid w:val="007443C3"/>
    <w:rsid w:val="00745752"/>
    <w:rsid w:val="007459DD"/>
    <w:rsid w:val="00746437"/>
    <w:rsid w:val="00746A45"/>
    <w:rsid w:val="007473FE"/>
    <w:rsid w:val="00750EC9"/>
    <w:rsid w:val="00752C47"/>
    <w:rsid w:val="00752EF5"/>
    <w:rsid w:val="007546E0"/>
    <w:rsid w:val="00755295"/>
    <w:rsid w:val="00755B1D"/>
    <w:rsid w:val="00757128"/>
    <w:rsid w:val="00757C55"/>
    <w:rsid w:val="00757F11"/>
    <w:rsid w:val="007618A4"/>
    <w:rsid w:val="00761AAF"/>
    <w:rsid w:val="00766277"/>
    <w:rsid w:val="00766B45"/>
    <w:rsid w:val="007707BB"/>
    <w:rsid w:val="00771303"/>
    <w:rsid w:val="0077139A"/>
    <w:rsid w:val="0077239A"/>
    <w:rsid w:val="00773DDF"/>
    <w:rsid w:val="0077423D"/>
    <w:rsid w:val="007749EC"/>
    <w:rsid w:val="00775D9A"/>
    <w:rsid w:val="00780833"/>
    <w:rsid w:val="00780B75"/>
    <w:rsid w:val="00783826"/>
    <w:rsid w:val="00784C9D"/>
    <w:rsid w:val="00786ECA"/>
    <w:rsid w:val="00787E3A"/>
    <w:rsid w:val="00790BFD"/>
    <w:rsid w:val="00791062"/>
    <w:rsid w:val="00793CBF"/>
    <w:rsid w:val="00794126"/>
    <w:rsid w:val="007946DB"/>
    <w:rsid w:val="007956FE"/>
    <w:rsid w:val="007958DB"/>
    <w:rsid w:val="00795AEE"/>
    <w:rsid w:val="00795CEF"/>
    <w:rsid w:val="00796B54"/>
    <w:rsid w:val="007A0071"/>
    <w:rsid w:val="007A0424"/>
    <w:rsid w:val="007A0DE7"/>
    <w:rsid w:val="007A1D02"/>
    <w:rsid w:val="007A21BC"/>
    <w:rsid w:val="007A2EF3"/>
    <w:rsid w:val="007A30BF"/>
    <w:rsid w:val="007A3BCB"/>
    <w:rsid w:val="007A3DD9"/>
    <w:rsid w:val="007A5393"/>
    <w:rsid w:val="007A5F27"/>
    <w:rsid w:val="007A6B3B"/>
    <w:rsid w:val="007A6B3E"/>
    <w:rsid w:val="007A6D99"/>
    <w:rsid w:val="007B0520"/>
    <w:rsid w:val="007B0C09"/>
    <w:rsid w:val="007B1318"/>
    <w:rsid w:val="007B1B20"/>
    <w:rsid w:val="007B23FA"/>
    <w:rsid w:val="007B2619"/>
    <w:rsid w:val="007B2E15"/>
    <w:rsid w:val="007B30A6"/>
    <w:rsid w:val="007B43D9"/>
    <w:rsid w:val="007B497E"/>
    <w:rsid w:val="007B4DD4"/>
    <w:rsid w:val="007B5A87"/>
    <w:rsid w:val="007B5AE5"/>
    <w:rsid w:val="007B5BA9"/>
    <w:rsid w:val="007B6BAA"/>
    <w:rsid w:val="007B6BB6"/>
    <w:rsid w:val="007B7AFD"/>
    <w:rsid w:val="007C0097"/>
    <w:rsid w:val="007C0850"/>
    <w:rsid w:val="007C25C5"/>
    <w:rsid w:val="007C46BE"/>
    <w:rsid w:val="007C4718"/>
    <w:rsid w:val="007C5067"/>
    <w:rsid w:val="007C5B76"/>
    <w:rsid w:val="007C7111"/>
    <w:rsid w:val="007D0036"/>
    <w:rsid w:val="007D122E"/>
    <w:rsid w:val="007D1EFE"/>
    <w:rsid w:val="007D1FCA"/>
    <w:rsid w:val="007D2C2B"/>
    <w:rsid w:val="007D6E4A"/>
    <w:rsid w:val="007E02B1"/>
    <w:rsid w:val="007E0A12"/>
    <w:rsid w:val="007E133A"/>
    <w:rsid w:val="007E319B"/>
    <w:rsid w:val="007E3901"/>
    <w:rsid w:val="007E4827"/>
    <w:rsid w:val="007E4B33"/>
    <w:rsid w:val="007E5BD4"/>
    <w:rsid w:val="007E5C14"/>
    <w:rsid w:val="007E6453"/>
    <w:rsid w:val="007E6B8B"/>
    <w:rsid w:val="007F2E7D"/>
    <w:rsid w:val="007F3B2F"/>
    <w:rsid w:val="007F4AEA"/>
    <w:rsid w:val="007F4FB5"/>
    <w:rsid w:val="007F5F7D"/>
    <w:rsid w:val="007F6CCE"/>
    <w:rsid w:val="007F76CE"/>
    <w:rsid w:val="007F7D2D"/>
    <w:rsid w:val="00800F73"/>
    <w:rsid w:val="00803C8D"/>
    <w:rsid w:val="00803F4C"/>
    <w:rsid w:val="00804B27"/>
    <w:rsid w:val="00804B63"/>
    <w:rsid w:val="0080647B"/>
    <w:rsid w:val="008075A3"/>
    <w:rsid w:val="00807DC7"/>
    <w:rsid w:val="008105A7"/>
    <w:rsid w:val="0081138E"/>
    <w:rsid w:val="00812D32"/>
    <w:rsid w:val="008141CF"/>
    <w:rsid w:val="00814297"/>
    <w:rsid w:val="00814A8F"/>
    <w:rsid w:val="008168A4"/>
    <w:rsid w:val="008177DC"/>
    <w:rsid w:val="00820E26"/>
    <w:rsid w:val="00821185"/>
    <w:rsid w:val="00821AC1"/>
    <w:rsid w:val="00822DA6"/>
    <w:rsid w:val="00823D28"/>
    <w:rsid w:val="00825517"/>
    <w:rsid w:val="008269F0"/>
    <w:rsid w:val="00827657"/>
    <w:rsid w:val="00827FB5"/>
    <w:rsid w:val="00830708"/>
    <w:rsid w:val="00830CAE"/>
    <w:rsid w:val="0083645C"/>
    <w:rsid w:val="00836D6E"/>
    <w:rsid w:val="0084052C"/>
    <w:rsid w:val="00840A9B"/>
    <w:rsid w:val="00840AD0"/>
    <w:rsid w:val="00841EC2"/>
    <w:rsid w:val="00842483"/>
    <w:rsid w:val="00843624"/>
    <w:rsid w:val="0084444E"/>
    <w:rsid w:val="00845484"/>
    <w:rsid w:val="008456D2"/>
    <w:rsid w:val="00846A9B"/>
    <w:rsid w:val="00847FEE"/>
    <w:rsid w:val="00850059"/>
    <w:rsid w:val="008504BB"/>
    <w:rsid w:val="00850AA1"/>
    <w:rsid w:val="00852BFF"/>
    <w:rsid w:val="00853811"/>
    <w:rsid w:val="00853C3B"/>
    <w:rsid w:val="008549D9"/>
    <w:rsid w:val="00854C54"/>
    <w:rsid w:val="0085633D"/>
    <w:rsid w:val="008568DF"/>
    <w:rsid w:val="00857ACC"/>
    <w:rsid w:val="0086061C"/>
    <w:rsid w:val="00860B6C"/>
    <w:rsid w:val="008616F5"/>
    <w:rsid w:val="00861864"/>
    <w:rsid w:val="00862053"/>
    <w:rsid w:val="008654A0"/>
    <w:rsid w:val="00866F0F"/>
    <w:rsid w:val="008673B8"/>
    <w:rsid w:val="00870718"/>
    <w:rsid w:val="00872AFE"/>
    <w:rsid w:val="00872CB8"/>
    <w:rsid w:val="008749D4"/>
    <w:rsid w:val="00875131"/>
    <w:rsid w:val="008758F7"/>
    <w:rsid w:val="00875B63"/>
    <w:rsid w:val="00875E59"/>
    <w:rsid w:val="00876A6D"/>
    <w:rsid w:val="00877464"/>
    <w:rsid w:val="0088088E"/>
    <w:rsid w:val="00881895"/>
    <w:rsid w:val="00882D93"/>
    <w:rsid w:val="00883D0E"/>
    <w:rsid w:val="008850E2"/>
    <w:rsid w:val="00886252"/>
    <w:rsid w:val="00886B69"/>
    <w:rsid w:val="00886BF0"/>
    <w:rsid w:val="0088740A"/>
    <w:rsid w:val="0089174D"/>
    <w:rsid w:val="00891765"/>
    <w:rsid w:val="00891AF7"/>
    <w:rsid w:val="00892C3F"/>
    <w:rsid w:val="00892D89"/>
    <w:rsid w:val="00894DAF"/>
    <w:rsid w:val="008959E1"/>
    <w:rsid w:val="0089659F"/>
    <w:rsid w:val="00896B6E"/>
    <w:rsid w:val="00897603"/>
    <w:rsid w:val="008A1E41"/>
    <w:rsid w:val="008A359E"/>
    <w:rsid w:val="008A464E"/>
    <w:rsid w:val="008A57C8"/>
    <w:rsid w:val="008A7005"/>
    <w:rsid w:val="008A7036"/>
    <w:rsid w:val="008B244F"/>
    <w:rsid w:val="008B35B4"/>
    <w:rsid w:val="008B39EC"/>
    <w:rsid w:val="008B3DBE"/>
    <w:rsid w:val="008B4EDB"/>
    <w:rsid w:val="008B600D"/>
    <w:rsid w:val="008B6853"/>
    <w:rsid w:val="008B7186"/>
    <w:rsid w:val="008C056F"/>
    <w:rsid w:val="008C0A1C"/>
    <w:rsid w:val="008C1A9B"/>
    <w:rsid w:val="008C1CFE"/>
    <w:rsid w:val="008C34EC"/>
    <w:rsid w:val="008C3519"/>
    <w:rsid w:val="008C366D"/>
    <w:rsid w:val="008C3A33"/>
    <w:rsid w:val="008C4940"/>
    <w:rsid w:val="008C520D"/>
    <w:rsid w:val="008C665E"/>
    <w:rsid w:val="008C6E9A"/>
    <w:rsid w:val="008D0F9C"/>
    <w:rsid w:val="008D28B8"/>
    <w:rsid w:val="008D3D4B"/>
    <w:rsid w:val="008D5D42"/>
    <w:rsid w:val="008D6236"/>
    <w:rsid w:val="008D6728"/>
    <w:rsid w:val="008D6D69"/>
    <w:rsid w:val="008D6F30"/>
    <w:rsid w:val="008D7355"/>
    <w:rsid w:val="008D7AE5"/>
    <w:rsid w:val="008E17DF"/>
    <w:rsid w:val="008E3B0C"/>
    <w:rsid w:val="008E4F77"/>
    <w:rsid w:val="008E51CB"/>
    <w:rsid w:val="008E52FA"/>
    <w:rsid w:val="008E5344"/>
    <w:rsid w:val="008E637C"/>
    <w:rsid w:val="008E78BB"/>
    <w:rsid w:val="008F00D6"/>
    <w:rsid w:val="008F196E"/>
    <w:rsid w:val="008F2374"/>
    <w:rsid w:val="008F2B63"/>
    <w:rsid w:val="008F3B9D"/>
    <w:rsid w:val="008F5EEF"/>
    <w:rsid w:val="008F66A2"/>
    <w:rsid w:val="008F68E9"/>
    <w:rsid w:val="008F7943"/>
    <w:rsid w:val="00900DED"/>
    <w:rsid w:val="00900E62"/>
    <w:rsid w:val="0090369D"/>
    <w:rsid w:val="00904F5A"/>
    <w:rsid w:val="0090541D"/>
    <w:rsid w:val="00905826"/>
    <w:rsid w:val="00910149"/>
    <w:rsid w:val="0091062F"/>
    <w:rsid w:val="00910C1D"/>
    <w:rsid w:val="00912D46"/>
    <w:rsid w:val="00912F23"/>
    <w:rsid w:val="009131FB"/>
    <w:rsid w:val="00914B45"/>
    <w:rsid w:val="00915928"/>
    <w:rsid w:val="00915DA3"/>
    <w:rsid w:val="00917CBF"/>
    <w:rsid w:val="009200DC"/>
    <w:rsid w:val="00920817"/>
    <w:rsid w:val="00920A83"/>
    <w:rsid w:val="00920C63"/>
    <w:rsid w:val="009226BB"/>
    <w:rsid w:val="00922B4D"/>
    <w:rsid w:val="00923EF2"/>
    <w:rsid w:val="00923F0E"/>
    <w:rsid w:val="00925AA7"/>
    <w:rsid w:val="009264D1"/>
    <w:rsid w:val="00926879"/>
    <w:rsid w:val="00927E08"/>
    <w:rsid w:val="009300F7"/>
    <w:rsid w:val="009312D7"/>
    <w:rsid w:val="00931C33"/>
    <w:rsid w:val="009324BA"/>
    <w:rsid w:val="009324EB"/>
    <w:rsid w:val="0093363E"/>
    <w:rsid w:val="00933C83"/>
    <w:rsid w:val="00935B01"/>
    <w:rsid w:val="00935D8A"/>
    <w:rsid w:val="00936053"/>
    <w:rsid w:val="00936935"/>
    <w:rsid w:val="009374CF"/>
    <w:rsid w:val="009406E0"/>
    <w:rsid w:val="0094500B"/>
    <w:rsid w:val="00945C50"/>
    <w:rsid w:val="00946B11"/>
    <w:rsid w:val="00946C44"/>
    <w:rsid w:val="00947144"/>
    <w:rsid w:val="0094733E"/>
    <w:rsid w:val="00947A99"/>
    <w:rsid w:val="00947D98"/>
    <w:rsid w:val="00947EC6"/>
    <w:rsid w:val="009502C4"/>
    <w:rsid w:val="00950A7B"/>
    <w:rsid w:val="00951155"/>
    <w:rsid w:val="009515B8"/>
    <w:rsid w:val="0095281E"/>
    <w:rsid w:val="00953A39"/>
    <w:rsid w:val="00954377"/>
    <w:rsid w:val="009546EA"/>
    <w:rsid w:val="0095512D"/>
    <w:rsid w:val="0095710E"/>
    <w:rsid w:val="0096048E"/>
    <w:rsid w:val="00962F08"/>
    <w:rsid w:val="0096365B"/>
    <w:rsid w:val="00963EA1"/>
    <w:rsid w:val="00964CD5"/>
    <w:rsid w:val="0096591B"/>
    <w:rsid w:val="00970D9A"/>
    <w:rsid w:val="00972194"/>
    <w:rsid w:val="009744E3"/>
    <w:rsid w:val="00974510"/>
    <w:rsid w:val="009745A4"/>
    <w:rsid w:val="009748E0"/>
    <w:rsid w:val="00974E80"/>
    <w:rsid w:val="00975443"/>
    <w:rsid w:val="00976798"/>
    <w:rsid w:val="00977988"/>
    <w:rsid w:val="00981EF8"/>
    <w:rsid w:val="00984214"/>
    <w:rsid w:val="00984356"/>
    <w:rsid w:val="00984455"/>
    <w:rsid w:val="009847AE"/>
    <w:rsid w:val="00984E7D"/>
    <w:rsid w:val="0098570A"/>
    <w:rsid w:val="00985A6A"/>
    <w:rsid w:val="00985DCE"/>
    <w:rsid w:val="0098656A"/>
    <w:rsid w:val="00986CA9"/>
    <w:rsid w:val="0098749E"/>
    <w:rsid w:val="009901C1"/>
    <w:rsid w:val="00990B81"/>
    <w:rsid w:val="0099272E"/>
    <w:rsid w:val="00993C68"/>
    <w:rsid w:val="00993D06"/>
    <w:rsid w:val="00994FB3"/>
    <w:rsid w:val="00995093"/>
    <w:rsid w:val="00995C09"/>
    <w:rsid w:val="009977C7"/>
    <w:rsid w:val="009977F8"/>
    <w:rsid w:val="00997C42"/>
    <w:rsid w:val="009A0307"/>
    <w:rsid w:val="009A0545"/>
    <w:rsid w:val="009A0953"/>
    <w:rsid w:val="009A233F"/>
    <w:rsid w:val="009A35C1"/>
    <w:rsid w:val="009A50C4"/>
    <w:rsid w:val="009A59E1"/>
    <w:rsid w:val="009A5E51"/>
    <w:rsid w:val="009A6851"/>
    <w:rsid w:val="009A6853"/>
    <w:rsid w:val="009A6DF5"/>
    <w:rsid w:val="009A746D"/>
    <w:rsid w:val="009B0040"/>
    <w:rsid w:val="009B246A"/>
    <w:rsid w:val="009B5CD8"/>
    <w:rsid w:val="009B643D"/>
    <w:rsid w:val="009B7939"/>
    <w:rsid w:val="009B7997"/>
    <w:rsid w:val="009B7DB5"/>
    <w:rsid w:val="009C02D0"/>
    <w:rsid w:val="009C21BF"/>
    <w:rsid w:val="009C257D"/>
    <w:rsid w:val="009C2822"/>
    <w:rsid w:val="009C29B2"/>
    <w:rsid w:val="009C537C"/>
    <w:rsid w:val="009C5427"/>
    <w:rsid w:val="009C6D65"/>
    <w:rsid w:val="009C765A"/>
    <w:rsid w:val="009C7CAD"/>
    <w:rsid w:val="009D05B6"/>
    <w:rsid w:val="009D0C69"/>
    <w:rsid w:val="009D2670"/>
    <w:rsid w:val="009D329C"/>
    <w:rsid w:val="009D516D"/>
    <w:rsid w:val="009D5AE2"/>
    <w:rsid w:val="009D6CC6"/>
    <w:rsid w:val="009E0414"/>
    <w:rsid w:val="009E0ABD"/>
    <w:rsid w:val="009E30DA"/>
    <w:rsid w:val="009E3403"/>
    <w:rsid w:val="009E3B37"/>
    <w:rsid w:val="009E3D49"/>
    <w:rsid w:val="009E56ED"/>
    <w:rsid w:val="009E58E0"/>
    <w:rsid w:val="009E5A46"/>
    <w:rsid w:val="009E6EFF"/>
    <w:rsid w:val="009F0D13"/>
    <w:rsid w:val="009F0E2A"/>
    <w:rsid w:val="009F0E8C"/>
    <w:rsid w:val="009F1446"/>
    <w:rsid w:val="009F33F3"/>
    <w:rsid w:val="009F3564"/>
    <w:rsid w:val="009F37F4"/>
    <w:rsid w:val="009F549E"/>
    <w:rsid w:val="009F6046"/>
    <w:rsid w:val="009F64AE"/>
    <w:rsid w:val="00A00382"/>
    <w:rsid w:val="00A006D3"/>
    <w:rsid w:val="00A00DFF"/>
    <w:rsid w:val="00A00FCC"/>
    <w:rsid w:val="00A02178"/>
    <w:rsid w:val="00A0319A"/>
    <w:rsid w:val="00A049C3"/>
    <w:rsid w:val="00A059F5"/>
    <w:rsid w:val="00A06B99"/>
    <w:rsid w:val="00A07F10"/>
    <w:rsid w:val="00A10809"/>
    <w:rsid w:val="00A10ACE"/>
    <w:rsid w:val="00A120BE"/>
    <w:rsid w:val="00A121EF"/>
    <w:rsid w:val="00A124F8"/>
    <w:rsid w:val="00A1266E"/>
    <w:rsid w:val="00A1364B"/>
    <w:rsid w:val="00A152D5"/>
    <w:rsid w:val="00A152FF"/>
    <w:rsid w:val="00A158F5"/>
    <w:rsid w:val="00A16868"/>
    <w:rsid w:val="00A17602"/>
    <w:rsid w:val="00A17BBF"/>
    <w:rsid w:val="00A17CF5"/>
    <w:rsid w:val="00A200B2"/>
    <w:rsid w:val="00A20A2C"/>
    <w:rsid w:val="00A214CB"/>
    <w:rsid w:val="00A232A0"/>
    <w:rsid w:val="00A23FD8"/>
    <w:rsid w:val="00A24518"/>
    <w:rsid w:val="00A256B7"/>
    <w:rsid w:val="00A26531"/>
    <w:rsid w:val="00A276C2"/>
    <w:rsid w:val="00A278AF"/>
    <w:rsid w:val="00A30C65"/>
    <w:rsid w:val="00A3140A"/>
    <w:rsid w:val="00A31885"/>
    <w:rsid w:val="00A318DD"/>
    <w:rsid w:val="00A33EAC"/>
    <w:rsid w:val="00A362A5"/>
    <w:rsid w:val="00A375E4"/>
    <w:rsid w:val="00A37C67"/>
    <w:rsid w:val="00A40D42"/>
    <w:rsid w:val="00A416F4"/>
    <w:rsid w:val="00A418C6"/>
    <w:rsid w:val="00A42705"/>
    <w:rsid w:val="00A428A9"/>
    <w:rsid w:val="00A43B70"/>
    <w:rsid w:val="00A44418"/>
    <w:rsid w:val="00A447E2"/>
    <w:rsid w:val="00A4504B"/>
    <w:rsid w:val="00A45625"/>
    <w:rsid w:val="00A46997"/>
    <w:rsid w:val="00A46FCB"/>
    <w:rsid w:val="00A478EB"/>
    <w:rsid w:val="00A47D1D"/>
    <w:rsid w:val="00A47FB7"/>
    <w:rsid w:val="00A504F5"/>
    <w:rsid w:val="00A50B8F"/>
    <w:rsid w:val="00A5143F"/>
    <w:rsid w:val="00A528D0"/>
    <w:rsid w:val="00A53FEA"/>
    <w:rsid w:val="00A5408A"/>
    <w:rsid w:val="00A54D40"/>
    <w:rsid w:val="00A5564D"/>
    <w:rsid w:val="00A60401"/>
    <w:rsid w:val="00A6066A"/>
    <w:rsid w:val="00A615FA"/>
    <w:rsid w:val="00A61880"/>
    <w:rsid w:val="00A623AC"/>
    <w:rsid w:val="00A62B92"/>
    <w:rsid w:val="00A62F3B"/>
    <w:rsid w:val="00A66D6B"/>
    <w:rsid w:val="00A66F95"/>
    <w:rsid w:val="00A67F4B"/>
    <w:rsid w:val="00A70F0E"/>
    <w:rsid w:val="00A72112"/>
    <w:rsid w:val="00A7246E"/>
    <w:rsid w:val="00A72782"/>
    <w:rsid w:val="00A7283B"/>
    <w:rsid w:val="00A73149"/>
    <w:rsid w:val="00A733F1"/>
    <w:rsid w:val="00A740BF"/>
    <w:rsid w:val="00A74CA0"/>
    <w:rsid w:val="00A74D0B"/>
    <w:rsid w:val="00A75D13"/>
    <w:rsid w:val="00A76524"/>
    <w:rsid w:val="00A828D3"/>
    <w:rsid w:val="00A82D65"/>
    <w:rsid w:val="00A843F0"/>
    <w:rsid w:val="00A85915"/>
    <w:rsid w:val="00A860C0"/>
    <w:rsid w:val="00A863ED"/>
    <w:rsid w:val="00A86811"/>
    <w:rsid w:val="00A86F97"/>
    <w:rsid w:val="00A872E5"/>
    <w:rsid w:val="00A87845"/>
    <w:rsid w:val="00A87A36"/>
    <w:rsid w:val="00A9058D"/>
    <w:rsid w:val="00A906F3"/>
    <w:rsid w:val="00A90B68"/>
    <w:rsid w:val="00A92467"/>
    <w:rsid w:val="00A9391B"/>
    <w:rsid w:val="00A93F65"/>
    <w:rsid w:val="00A94E89"/>
    <w:rsid w:val="00A950F2"/>
    <w:rsid w:val="00A95C6A"/>
    <w:rsid w:val="00A96B81"/>
    <w:rsid w:val="00A9711C"/>
    <w:rsid w:val="00A97EBB"/>
    <w:rsid w:val="00AA00CE"/>
    <w:rsid w:val="00AA0F13"/>
    <w:rsid w:val="00AA1B92"/>
    <w:rsid w:val="00AA312D"/>
    <w:rsid w:val="00AA3215"/>
    <w:rsid w:val="00AA504E"/>
    <w:rsid w:val="00AA5FED"/>
    <w:rsid w:val="00AA6C4D"/>
    <w:rsid w:val="00AB2B41"/>
    <w:rsid w:val="00AB5D23"/>
    <w:rsid w:val="00AB7740"/>
    <w:rsid w:val="00AB7A68"/>
    <w:rsid w:val="00AC10A3"/>
    <w:rsid w:val="00AC19A9"/>
    <w:rsid w:val="00AC2F49"/>
    <w:rsid w:val="00AC355D"/>
    <w:rsid w:val="00AC357B"/>
    <w:rsid w:val="00AC3E84"/>
    <w:rsid w:val="00AC5805"/>
    <w:rsid w:val="00AC672B"/>
    <w:rsid w:val="00AD3DE0"/>
    <w:rsid w:val="00AD4859"/>
    <w:rsid w:val="00AD59F6"/>
    <w:rsid w:val="00AD618E"/>
    <w:rsid w:val="00AD77BF"/>
    <w:rsid w:val="00AD7BD3"/>
    <w:rsid w:val="00AE03DB"/>
    <w:rsid w:val="00AE0579"/>
    <w:rsid w:val="00AE072F"/>
    <w:rsid w:val="00AE0848"/>
    <w:rsid w:val="00AE0A20"/>
    <w:rsid w:val="00AE0BEF"/>
    <w:rsid w:val="00AE2CED"/>
    <w:rsid w:val="00AE496F"/>
    <w:rsid w:val="00AE511C"/>
    <w:rsid w:val="00AE5198"/>
    <w:rsid w:val="00AE5DC2"/>
    <w:rsid w:val="00AE6587"/>
    <w:rsid w:val="00AE6767"/>
    <w:rsid w:val="00AE7975"/>
    <w:rsid w:val="00AF074F"/>
    <w:rsid w:val="00AF166F"/>
    <w:rsid w:val="00AF1A48"/>
    <w:rsid w:val="00AF2A48"/>
    <w:rsid w:val="00AF2BC4"/>
    <w:rsid w:val="00AF3A8E"/>
    <w:rsid w:val="00AF4D81"/>
    <w:rsid w:val="00AF5025"/>
    <w:rsid w:val="00AF5C80"/>
    <w:rsid w:val="00AF5FC0"/>
    <w:rsid w:val="00AF6097"/>
    <w:rsid w:val="00AF6782"/>
    <w:rsid w:val="00B007C3"/>
    <w:rsid w:val="00B0287A"/>
    <w:rsid w:val="00B02CC6"/>
    <w:rsid w:val="00B03059"/>
    <w:rsid w:val="00B04699"/>
    <w:rsid w:val="00B05023"/>
    <w:rsid w:val="00B056DA"/>
    <w:rsid w:val="00B060B9"/>
    <w:rsid w:val="00B10816"/>
    <w:rsid w:val="00B110A5"/>
    <w:rsid w:val="00B1193B"/>
    <w:rsid w:val="00B12424"/>
    <w:rsid w:val="00B12B0B"/>
    <w:rsid w:val="00B14386"/>
    <w:rsid w:val="00B155D8"/>
    <w:rsid w:val="00B15E2E"/>
    <w:rsid w:val="00B165FD"/>
    <w:rsid w:val="00B16826"/>
    <w:rsid w:val="00B20849"/>
    <w:rsid w:val="00B22301"/>
    <w:rsid w:val="00B22CBF"/>
    <w:rsid w:val="00B25492"/>
    <w:rsid w:val="00B2634B"/>
    <w:rsid w:val="00B27019"/>
    <w:rsid w:val="00B271C4"/>
    <w:rsid w:val="00B30A69"/>
    <w:rsid w:val="00B32063"/>
    <w:rsid w:val="00B32763"/>
    <w:rsid w:val="00B32EAD"/>
    <w:rsid w:val="00B33A77"/>
    <w:rsid w:val="00B34124"/>
    <w:rsid w:val="00B34C92"/>
    <w:rsid w:val="00B350B6"/>
    <w:rsid w:val="00B35461"/>
    <w:rsid w:val="00B360B0"/>
    <w:rsid w:val="00B3659C"/>
    <w:rsid w:val="00B368AF"/>
    <w:rsid w:val="00B36D91"/>
    <w:rsid w:val="00B36F83"/>
    <w:rsid w:val="00B40251"/>
    <w:rsid w:val="00B408CD"/>
    <w:rsid w:val="00B40BB3"/>
    <w:rsid w:val="00B42315"/>
    <w:rsid w:val="00B42834"/>
    <w:rsid w:val="00B43CE1"/>
    <w:rsid w:val="00B43E9C"/>
    <w:rsid w:val="00B43EA6"/>
    <w:rsid w:val="00B44D44"/>
    <w:rsid w:val="00B47FAE"/>
    <w:rsid w:val="00B50745"/>
    <w:rsid w:val="00B50E90"/>
    <w:rsid w:val="00B51C9B"/>
    <w:rsid w:val="00B521A8"/>
    <w:rsid w:val="00B52206"/>
    <w:rsid w:val="00B52E61"/>
    <w:rsid w:val="00B53657"/>
    <w:rsid w:val="00B541F1"/>
    <w:rsid w:val="00B548CF"/>
    <w:rsid w:val="00B5796E"/>
    <w:rsid w:val="00B60D59"/>
    <w:rsid w:val="00B61CFB"/>
    <w:rsid w:val="00B64D21"/>
    <w:rsid w:val="00B66963"/>
    <w:rsid w:val="00B6722A"/>
    <w:rsid w:val="00B67E4B"/>
    <w:rsid w:val="00B700AF"/>
    <w:rsid w:val="00B7021E"/>
    <w:rsid w:val="00B70DB1"/>
    <w:rsid w:val="00B71A46"/>
    <w:rsid w:val="00B727AD"/>
    <w:rsid w:val="00B7381A"/>
    <w:rsid w:val="00B7494E"/>
    <w:rsid w:val="00B74DD6"/>
    <w:rsid w:val="00B77C5C"/>
    <w:rsid w:val="00B77F68"/>
    <w:rsid w:val="00B809AC"/>
    <w:rsid w:val="00B80B2E"/>
    <w:rsid w:val="00B81A0E"/>
    <w:rsid w:val="00B82C58"/>
    <w:rsid w:val="00B839C7"/>
    <w:rsid w:val="00B8599F"/>
    <w:rsid w:val="00B8686A"/>
    <w:rsid w:val="00B8723C"/>
    <w:rsid w:val="00B875CC"/>
    <w:rsid w:val="00B91452"/>
    <w:rsid w:val="00B91B4B"/>
    <w:rsid w:val="00B91BDB"/>
    <w:rsid w:val="00B92D0F"/>
    <w:rsid w:val="00B93ADB"/>
    <w:rsid w:val="00B94108"/>
    <w:rsid w:val="00B94E58"/>
    <w:rsid w:val="00B95C07"/>
    <w:rsid w:val="00B95DD4"/>
    <w:rsid w:val="00B95F6E"/>
    <w:rsid w:val="00BA03CC"/>
    <w:rsid w:val="00BA045B"/>
    <w:rsid w:val="00BA05E9"/>
    <w:rsid w:val="00BA07AF"/>
    <w:rsid w:val="00BA1EDF"/>
    <w:rsid w:val="00BA2AD2"/>
    <w:rsid w:val="00BA392C"/>
    <w:rsid w:val="00BA489D"/>
    <w:rsid w:val="00BA77FE"/>
    <w:rsid w:val="00BA7C9E"/>
    <w:rsid w:val="00BA7CEE"/>
    <w:rsid w:val="00BB1BEA"/>
    <w:rsid w:val="00BB35A7"/>
    <w:rsid w:val="00BB4102"/>
    <w:rsid w:val="00BB4794"/>
    <w:rsid w:val="00BB4CE7"/>
    <w:rsid w:val="00BB5F88"/>
    <w:rsid w:val="00BB61BA"/>
    <w:rsid w:val="00BB71A6"/>
    <w:rsid w:val="00BB7324"/>
    <w:rsid w:val="00BC01B6"/>
    <w:rsid w:val="00BC0455"/>
    <w:rsid w:val="00BC05F5"/>
    <w:rsid w:val="00BC093A"/>
    <w:rsid w:val="00BC0CF9"/>
    <w:rsid w:val="00BC1A5C"/>
    <w:rsid w:val="00BC2E4B"/>
    <w:rsid w:val="00BC38B2"/>
    <w:rsid w:val="00BC39DB"/>
    <w:rsid w:val="00BC3BA2"/>
    <w:rsid w:val="00BC3BBC"/>
    <w:rsid w:val="00BC3C30"/>
    <w:rsid w:val="00BC40CD"/>
    <w:rsid w:val="00BC51DF"/>
    <w:rsid w:val="00BC6532"/>
    <w:rsid w:val="00BC66E2"/>
    <w:rsid w:val="00BC676F"/>
    <w:rsid w:val="00BD06F5"/>
    <w:rsid w:val="00BD0FAF"/>
    <w:rsid w:val="00BD2844"/>
    <w:rsid w:val="00BD2FC5"/>
    <w:rsid w:val="00BD3771"/>
    <w:rsid w:val="00BD4385"/>
    <w:rsid w:val="00BD5269"/>
    <w:rsid w:val="00BD53BF"/>
    <w:rsid w:val="00BD57E7"/>
    <w:rsid w:val="00BD714E"/>
    <w:rsid w:val="00BD7358"/>
    <w:rsid w:val="00BD7D44"/>
    <w:rsid w:val="00BE29A9"/>
    <w:rsid w:val="00BE37B3"/>
    <w:rsid w:val="00BE55AC"/>
    <w:rsid w:val="00BE7C92"/>
    <w:rsid w:val="00BF008E"/>
    <w:rsid w:val="00BF1A85"/>
    <w:rsid w:val="00BF3FFE"/>
    <w:rsid w:val="00BF40F0"/>
    <w:rsid w:val="00BF5C5B"/>
    <w:rsid w:val="00BF5CA1"/>
    <w:rsid w:val="00BF7AB1"/>
    <w:rsid w:val="00BF7FE0"/>
    <w:rsid w:val="00C0132B"/>
    <w:rsid w:val="00C04EF1"/>
    <w:rsid w:val="00C05FC8"/>
    <w:rsid w:val="00C07196"/>
    <w:rsid w:val="00C1047B"/>
    <w:rsid w:val="00C10583"/>
    <w:rsid w:val="00C10832"/>
    <w:rsid w:val="00C118DF"/>
    <w:rsid w:val="00C11B80"/>
    <w:rsid w:val="00C13065"/>
    <w:rsid w:val="00C15A12"/>
    <w:rsid w:val="00C15A63"/>
    <w:rsid w:val="00C1697B"/>
    <w:rsid w:val="00C169E3"/>
    <w:rsid w:val="00C20E27"/>
    <w:rsid w:val="00C2101D"/>
    <w:rsid w:val="00C21AF7"/>
    <w:rsid w:val="00C22D6A"/>
    <w:rsid w:val="00C2480A"/>
    <w:rsid w:val="00C25FDE"/>
    <w:rsid w:val="00C26031"/>
    <w:rsid w:val="00C263D6"/>
    <w:rsid w:val="00C26F6C"/>
    <w:rsid w:val="00C275ED"/>
    <w:rsid w:val="00C315B5"/>
    <w:rsid w:val="00C31FF2"/>
    <w:rsid w:val="00C32230"/>
    <w:rsid w:val="00C32327"/>
    <w:rsid w:val="00C32366"/>
    <w:rsid w:val="00C338E8"/>
    <w:rsid w:val="00C33F24"/>
    <w:rsid w:val="00C342A1"/>
    <w:rsid w:val="00C35E38"/>
    <w:rsid w:val="00C36D99"/>
    <w:rsid w:val="00C40FF4"/>
    <w:rsid w:val="00C4187F"/>
    <w:rsid w:val="00C41A85"/>
    <w:rsid w:val="00C424A0"/>
    <w:rsid w:val="00C43046"/>
    <w:rsid w:val="00C4340E"/>
    <w:rsid w:val="00C451CB"/>
    <w:rsid w:val="00C45427"/>
    <w:rsid w:val="00C45524"/>
    <w:rsid w:val="00C4584E"/>
    <w:rsid w:val="00C47BF9"/>
    <w:rsid w:val="00C47F8E"/>
    <w:rsid w:val="00C516FB"/>
    <w:rsid w:val="00C522D4"/>
    <w:rsid w:val="00C52504"/>
    <w:rsid w:val="00C55AA2"/>
    <w:rsid w:val="00C55EF8"/>
    <w:rsid w:val="00C563D8"/>
    <w:rsid w:val="00C572CA"/>
    <w:rsid w:val="00C5739E"/>
    <w:rsid w:val="00C57D0A"/>
    <w:rsid w:val="00C57FFC"/>
    <w:rsid w:val="00C60DCF"/>
    <w:rsid w:val="00C624CE"/>
    <w:rsid w:val="00C65AF9"/>
    <w:rsid w:val="00C665AF"/>
    <w:rsid w:val="00C67563"/>
    <w:rsid w:val="00C67590"/>
    <w:rsid w:val="00C67DE0"/>
    <w:rsid w:val="00C703D7"/>
    <w:rsid w:val="00C71C1F"/>
    <w:rsid w:val="00C71D94"/>
    <w:rsid w:val="00C72806"/>
    <w:rsid w:val="00C72ABD"/>
    <w:rsid w:val="00C73915"/>
    <w:rsid w:val="00C75A71"/>
    <w:rsid w:val="00C75DF2"/>
    <w:rsid w:val="00C8197F"/>
    <w:rsid w:val="00C82222"/>
    <w:rsid w:val="00C829B5"/>
    <w:rsid w:val="00C831CE"/>
    <w:rsid w:val="00C83D48"/>
    <w:rsid w:val="00C851FD"/>
    <w:rsid w:val="00C855E1"/>
    <w:rsid w:val="00C860EB"/>
    <w:rsid w:val="00C864DE"/>
    <w:rsid w:val="00C86A55"/>
    <w:rsid w:val="00C86C52"/>
    <w:rsid w:val="00C90C93"/>
    <w:rsid w:val="00C92948"/>
    <w:rsid w:val="00C93660"/>
    <w:rsid w:val="00C95671"/>
    <w:rsid w:val="00C9578B"/>
    <w:rsid w:val="00C958D2"/>
    <w:rsid w:val="00C96196"/>
    <w:rsid w:val="00C96CB6"/>
    <w:rsid w:val="00CA0927"/>
    <w:rsid w:val="00CA0D0E"/>
    <w:rsid w:val="00CA1D9A"/>
    <w:rsid w:val="00CA21B9"/>
    <w:rsid w:val="00CA251C"/>
    <w:rsid w:val="00CA4794"/>
    <w:rsid w:val="00CA5105"/>
    <w:rsid w:val="00CA57F0"/>
    <w:rsid w:val="00CA71C1"/>
    <w:rsid w:val="00CA7A5E"/>
    <w:rsid w:val="00CB2064"/>
    <w:rsid w:val="00CB2A6B"/>
    <w:rsid w:val="00CB2DD4"/>
    <w:rsid w:val="00CB3152"/>
    <w:rsid w:val="00CB6CD1"/>
    <w:rsid w:val="00CC1494"/>
    <w:rsid w:val="00CC2011"/>
    <w:rsid w:val="00CC3912"/>
    <w:rsid w:val="00CC4B4D"/>
    <w:rsid w:val="00CC5D95"/>
    <w:rsid w:val="00CC5F50"/>
    <w:rsid w:val="00CC6AB5"/>
    <w:rsid w:val="00CC6DE3"/>
    <w:rsid w:val="00CC7517"/>
    <w:rsid w:val="00CC76C0"/>
    <w:rsid w:val="00CD1B85"/>
    <w:rsid w:val="00CD2AD3"/>
    <w:rsid w:val="00CD2F6C"/>
    <w:rsid w:val="00CD78B3"/>
    <w:rsid w:val="00CE01EE"/>
    <w:rsid w:val="00CE1079"/>
    <w:rsid w:val="00CE1D1A"/>
    <w:rsid w:val="00CE1ECF"/>
    <w:rsid w:val="00CE27DC"/>
    <w:rsid w:val="00CE4822"/>
    <w:rsid w:val="00CE48B3"/>
    <w:rsid w:val="00CE6D3E"/>
    <w:rsid w:val="00CF102D"/>
    <w:rsid w:val="00CF1985"/>
    <w:rsid w:val="00CF25CA"/>
    <w:rsid w:val="00CF2606"/>
    <w:rsid w:val="00CF292F"/>
    <w:rsid w:val="00CF3788"/>
    <w:rsid w:val="00CF38DA"/>
    <w:rsid w:val="00CF3A43"/>
    <w:rsid w:val="00CF4688"/>
    <w:rsid w:val="00CF4E67"/>
    <w:rsid w:val="00CF4F51"/>
    <w:rsid w:val="00D00230"/>
    <w:rsid w:val="00D01221"/>
    <w:rsid w:val="00D023F6"/>
    <w:rsid w:val="00D05FE3"/>
    <w:rsid w:val="00D06D3B"/>
    <w:rsid w:val="00D07FFC"/>
    <w:rsid w:val="00D123E9"/>
    <w:rsid w:val="00D1396B"/>
    <w:rsid w:val="00D13A94"/>
    <w:rsid w:val="00D1449B"/>
    <w:rsid w:val="00D153AD"/>
    <w:rsid w:val="00D16449"/>
    <w:rsid w:val="00D1665F"/>
    <w:rsid w:val="00D179FF"/>
    <w:rsid w:val="00D21CCC"/>
    <w:rsid w:val="00D222E6"/>
    <w:rsid w:val="00D23032"/>
    <w:rsid w:val="00D23B32"/>
    <w:rsid w:val="00D24944"/>
    <w:rsid w:val="00D253FB"/>
    <w:rsid w:val="00D254ED"/>
    <w:rsid w:val="00D26DF1"/>
    <w:rsid w:val="00D2769F"/>
    <w:rsid w:val="00D306BC"/>
    <w:rsid w:val="00D31713"/>
    <w:rsid w:val="00D31921"/>
    <w:rsid w:val="00D324F1"/>
    <w:rsid w:val="00D32C7A"/>
    <w:rsid w:val="00D33318"/>
    <w:rsid w:val="00D3437F"/>
    <w:rsid w:val="00D34E42"/>
    <w:rsid w:val="00D3682C"/>
    <w:rsid w:val="00D372EB"/>
    <w:rsid w:val="00D375A4"/>
    <w:rsid w:val="00D3765A"/>
    <w:rsid w:val="00D37912"/>
    <w:rsid w:val="00D37C48"/>
    <w:rsid w:val="00D40C8C"/>
    <w:rsid w:val="00D40F83"/>
    <w:rsid w:val="00D413D4"/>
    <w:rsid w:val="00D417D7"/>
    <w:rsid w:val="00D41B68"/>
    <w:rsid w:val="00D42BD8"/>
    <w:rsid w:val="00D4326A"/>
    <w:rsid w:val="00D45625"/>
    <w:rsid w:val="00D47204"/>
    <w:rsid w:val="00D51325"/>
    <w:rsid w:val="00D527E4"/>
    <w:rsid w:val="00D52C17"/>
    <w:rsid w:val="00D5325F"/>
    <w:rsid w:val="00D54D7D"/>
    <w:rsid w:val="00D5503B"/>
    <w:rsid w:val="00D55605"/>
    <w:rsid w:val="00D571DC"/>
    <w:rsid w:val="00D57577"/>
    <w:rsid w:val="00D5799D"/>
    <w:rsid w:val="00D57B64"/>
    <w:rsid w:val="00D6021E"/>
    <w:rsid w:val="00D6026A"/>
    <w:rsid w:val="00D615C0"/>
    <w:rsid w:val="00D61BEB"/>
    <w:rsid w:val="00D62511"/>
    <w:rsid w:val="00D64499"/>
    <w:rsid w:val="00D6466D"/>
    <w:rsid w:val="00D6538A"/>
    <w:rsid w:val="00D670E6"/>
    <w:rsid w:val="00D675F2"/>
    <w:rsid w:val="00D67BFA"/>
    <w:rsid w:val="00D73D6A"/>
    <w:rsid w:val="00D742A6"/>
    <w:rsid w:val="00D76DC5"/>
    <w:rsid w:val="00D76F2A"/>
    <w:rsid w:val="00D7737A"/>
    <w:rsid w:val="00D774DE"/>
    <w:rsid w:val="00D77A14"/>
    <w:rsid w:val="00D817AE"/>
    <w:rsid w:val="00D84CAC"/>
    <w:rsid w:val="00D86929"/>
    <w:rsid w:val="00D93E4A"/>
    <w:rsid w:val="00D9753B"/>
    <w:rsid w:val="00DA1950"/>
    <w:rsid w:val="00DA2670"/>
    <w:rsid w:val="00DA2A50"/>
    <w:rsid w:val="00DA4D8D"/>
    <w:rsid w:val="00DA5BCD"/>
    <w:rsid w:val="00DA5CE4"/>
    <w:rsid w:val="00DA61CA"/>
    <w:rsid w:val="00DB0082"/>
    <w:rsid w:val="00DB1509"/>
    <w:rsid w:val="00DB2AD3"/>
    <w:rsid w:val="00DB37CC"/>
    <w:rsid w:val="00DB3C7B"/>
    <w:rsid w:val="00DB4D08"/>
    <w:rsid w:val="00DB4D7B"/>
    <w:rsid w:val="00DB585A"/>
    <w:rsid w:val="00DB5E13"/>
    <w:rsid w:val="00DB65A7"/>
    <w:rsid w:val="00DB6C44"/>
    <w:rsid w:val="00DB6F11"/>
    <w:rsid w:val="00DB7902"/>
    <w:rsid w:val="00DB7A7A"/>
    <w:rsid w:val="00DC0271"/>
    <w:rsid w:val="00DC0B96"/>
    <w:rsid w:val="00DC0DAF"/>
    <w:rsid w:val="00DC224B"/>
    <w:rsid w:val="00DC2802"/>
    <w:rsid w:val="00DC4FA2"/>
    <w:rsid w:val="00DC5557"/>
    <w:rsid w:val="00DC5A25"/>
    <w:rsid w:val="00DC677E"/>
    <w:rsid w:val="00DC6980"/>
    <w:rsid w:val="00DC6CBD"/>
    <w:rsid w:val="00DD052C"/>
    <w:rsid w:val="00DD14F2"/>
    <w:rsid w:val="00DD1E57"/>
    <w:rsid w:val="00DD21A1"/>
    <w:rsid w:val="00DD2800"/>
    <w:rsid w:val="00DD3A19"/>
    <w:rsid w:val="00DD3C4B"/>
    <w:rsid w:val="00DD4295"/>
    <w:rsid w:val="00DD5620"/>
    <w:rsid w:val="00DD6D30"/>
    <w:rsid w:val="00DE0117"/>
    <w:rsid w:val="00DE25A4"/>
    <w:rsid w:val="00DE3E13"/>
    <w:rsid w:val="00DE61B7"/>
    <w:rsid w:val="00DE6DF6"/>
    <w:rsid w:val="00DE7A00"/>
    <w:rsid w:val="00DF28A2"/>
    <w:rsid w:val="00DF5838"/>
    <w:rsid w:val="00DF5DA0"/>
    <w:rsid w:val="00DF64C7"/>
    <w:rsid w:val="00E002DE"/>
    <w:rsid w:val="00E01933"/>
    <w:rsid w:val="00E02A63"/>
    <w:rsid w:val="00E03CE8"/>
    <w:rsid w:val="00E04DB1"/>
    <w:rsid w:val="00E0544A"/>
    <w:rsid w:val="00E068C4"/>
    <w:rsid w:val="00E101F2"/>
    <w:rsid w:val="00E102B5"/>
    <w:rsid w:val="00E105A9"/>
    <w:rsid w:val="00E11D08"/>
    <w:rsid w:val="00E13A59"/>
    <w:rsid w:val="00E1497B"/>
    <w:rsid w:val="00E149A7"/>
    <w:rsid w:val="00E1570C"/>
    <w:rsid w:val="00E217FB"/>
    <w:rsid w:val="00E22526"/>
    <w:rsid w:val="00E2289A"/>
    <w:rsid w:val="00E2315F"/>
    <w:rsid w:val="00E231C2"/>
    <w:rsid w:val="00E24059"/>
    <w:rsid w:val="00E24882"/>
    <w:rsid w:val="00E27575"/>
    <w:rsid w:val="00E32038"/>
    <w:rsid w:val="00E32F6E"/>
    <w:rsid w:val="00E33E8D"/>
    <w:rsid w:val="00E35D62"/>
    <w:rsid w:val="00E3612B"/>
    <w:rsid w:val="00E36F02"/>
    <w:rsid w:val="00E37DA0"/>
    <w:rsid w:val="00E409F9"/>
    <w:rsid w:val="00E40FEB"/>
    <w:rsid w:val="00E41831"/>
    <w:rsid w:val="00E41B6D"/>
    <w:rsid w:val="00E424F6"/>
    <w:rsid w:val="00E42A65"/>
    <w:rsid w:val="00E42CF4"/>
    <w:rsid w:val="00E44294"/>
    <w:rsid w:val="00E447EE"/>
    <w:rsid w:val="00E462CF"/>
    <w:rsid w:val="00E50946"/>
    <w:rsid w:val="00E50ED3"/>
    <w:rsid w:val="00E520B9"/>
    <w:rsid w:val="00E52BA1"/>
    <w:rsid w:val="00E530A8"/>
    <w:rsid w:val="00E541DB"/>
    <w:rsid w:val="00E54DAA"/>
    <w:rsid w:val="00E54DCC"/>
    <w:rsid w:val="00E564A6"/>
    <w:rsid w:val="00E56F3D"/>
    <w:rsid w:val="00E57ECF"/>
    <w:rsid w:val="00E6153F"/>
    <w:rsid w:val="00E62283"/>
    <w:rsid w:val="00E625E1"/>
    <w:rsid w:val="00E62B1F"/>
    <w:rsid w:val="00E637C3"/>
    <w:rsid w:val="00E65A30"/>
    <w:rsid w:val="00E66B33"/>
    <w:rsid w:val="00E6777C"/>
    <w:rsid w:val="00E700DB"/>
    <w:rsid w:val="00E72688"/>
    <w:rsid w:val="00E74470"/>
    <w:rsid w:val="00E74D77"/>
    <w:rsid w:val="00E751BA"/>
    <w:rsid w:val="00E76E34"/>
    <w:rsid w:val="00E77BA1"/>
    <w:rsid w:val="00E817A8"/>
    <w:rsid w:val="00E82372"/>
    <w:rsid w:val="00E8364F"/>
    <w:rsid w:val="00E8389F"/>
    <w:rsid w:val="00E83C7D"/>
    <w:rsid w:val="00E849F8"/>
    <w:rsid w:val="00E852EC"/>
    <w:rsid w:val="00E856A9"/>
    <w:rsid w:val="00E87C8F"/>
    <w:rsid w:val="00E91618"/>
    <w:rsid w:val="00E9196D"/>
    <w:rsid w:val="00E92DA2"/>
    <w:rsid w:val="00E938EE"/>
    <w:rsid w:val="00E945DB"/>
    <w:rsid w:val="00E950DE"/>
    <w:rsid w:val="00E95147"/>
    <w:rsid w:val="00E95FEE"/>
    <w:rsid w:val="00E962A0"/>
    <w:rsid w:val="00E97438"/>
    <w:rsid w:val="00EA002A"/>
    <w:rsid w:val="00EA00E3"/>
    <w:rsid w:val="00EA06E7"/>
    <w:rsid w:val="00EA1A9E"/>
    <w:rsid w:val="00EA1FDA"/>
    <w:rsid w:val="00EA412B"/>
    <w:rsid w:val="00EA42F6"/>
    <w:rsid w:val="00EA4ADE"/>
    <w:rsid w:val="00EA614E"/>
    <w:rsid w:val="00EA7365"/>
    <w:rsid w:val="00EB0454"/>
    <w:rsid w:val="00EB05B6"/>
    <w:rsid w:val="00EB13F3"/>
    <w:rsid w:val="00EB16DB"/>
    <w:rsid w:val="00EB1FFF"/>
    <w:rsid w:val="00EB3F24"/>
    <w:rsid w:val="00EB4306"/>
    <w:rsid w:val="00EB4475"/>
    <w:rsid w:val="00EB4486"/>
    <w:rsid w:val="00EB5C5D"/>
    <w:rsid w:val="00EB67B5"/>
    <w:rsid w:val="00EC09C1"/>
    <w:rsid w:val="00EC1602"/>
    <w:rsid w:val="00EC1C28"/>
    <w:rsid w:val="00EC2EF0"/>
    <w:rsid w:val="00EC35FA"/>
    <w:rsid w:val="00EC59A8"/>
    <w:rsid w:val="00EC5F88"/>
    <w:rsid w:val="00EC7F18"/>
    <w:rsid w:val="00ED01F0"/>
    <w:rsid w:val="00ED10B2"/>
    <w:rsid w:val="00ED1CF1"/>
    <w:rsid w:val="00ED222C"/>
    <w:rsid w:val="00ED2864"/>
    <w:rsid w:val="00ED3285"/>
    <w:rsid w:val="00ED40AB"/>
    <w:rsid w:val="00ED5D0C"/>
    <w:rsid w:val="00ED7B50"/>
    <w:rsid w:val="00EE0744"/>
    <w:rsid w:val="00EE1164"/>
    <w:rsid w:val="00EE2896"/>
    <w:rsid w:val="00EE421F"/>
    <w:rsid w:val="00EE4714"/>
    <w:rsid w:val="00EE514E"/>
    <w:rsid w:val="00EE531B"/>
    <w:rsid w:val="00EE64DF"/>
    <w:rsid w:val="00EF0947"/>
    <w:rsid w:val="00EF154C"/>
    <w:rsid w:val="00EF2C99"/>
    <w:rsid w:val="00EF2D57"/>
    <w:rsid w:val="00EF504F"/>
    <w:rsid w:val="00EF6260"/>
    <w:rsid w:val="00EF6975"/>
    <w:rsid w:val="00EF6F2F"/>
    <w:rsid w:val="00F005DE"/>
    <w:rsid w:val="00F01F5E"/>
    <w:rsid w:val="00F020B2"/>
    <w:rsid w:val="00F025E7"/>
    <w:rsid w:val="00F02F86"/>
    <w:rsid w:val="00F068E4"/>
    <w:rsid w:val="00F06FBD"/>
    <w:rsid w:val="00F07BF4"/>
    <w:rsid w:val="00F10119"/>
    <w:rsid w:val="00F12A65"/>
    <w:rsid w:val="00F13D1C"/>
    <w:rsid w:val="00F140C8"/>
    <w:rsid w:val="00F14DB2"/>
    <w:rsid w:val="00F16804"/>
    <w:rsid w:val="00F20303"/>
    <w:rsid w:val="00F20CFD"/>
    <w:rsid w:val="00F21A12"/>
    <w:rsid w:val="00F231B1"/>
    <w:rsid w:val="00F23F98"/>
    <w:rsid w:val="00F26233"/>
    <w:rsid w:val="00F2668A"/>
    <w:rsid w:val="00F27FC9"/>
    <w:rsid w:val="00F30174"/>
    <w:rsid w:val="00F30CC0"/>
    <w:rsid w:val="00F31354"/>
    <w:rsid w:val="00F31836"/>
    <w:rsid w:val="00F3207F"/>
    <w:rsid w:val="00F32669"/>
    <w:rsid w:val="00F337BA"/>
    <w:rsid w:val="00F33D2D"/>
    <w:rsid w:val="00F33F3E"/>
    <w:rsid w:val="00F34360"/>
    <w:rsid w:val="00F36AC7"/>
    <w:rsid w:val="00F37321"/>
    <w:rsid w:val="00F40A9F"/>
    <w:rsid w:val="00F40DEB"/>
    <w:rsid w:val="00F40ECB"/>
    <w:rsid w:val="00F41AE8"/>
    <w:rsid w:val="00F42BFF"/>
    <w:rsid w:val="00F43670"/>
    <w:rsid w:val="00F43BE5"/>
    <w:rsid w:val="00F4725D"/>
    <w:rsid w:val="00F47E7F"/>
    <w:rsid w:val="00F504CB"/>
    <w:rsid w:val="00F51943"/>
    <w:rsid w:val="00F53187"/>
    <w:rsid w:val="00F55130"/>
    <w:rsid w:val="00F57572"/>
    <w:rsid w:val="00F604CD"/>
    <w:rsid w:val="00F61EC4"/>
    <w:rsid w:val="00F62557"/>
    <w:rsid w:val="00F65BC7"/>
    <w:rsid w:val="00F678E7"/>
    <w:rsid w:val="00F67AF5"/>
    <w:rsid w:val="00F67D55"/>
    <w:rsid w:val="00F67FEE"/>
    <w:rsid w:val="00F701DC"/>
    <w:rsid w:val="00F7305F"/>
    <w:rsid w:val="00F73358"/>
    <w:rsid w:val="00F7395D"/>
    <w:rsid w:val="00F73B27"/>
    <w:rsid w:val="00F74175"/>
    <w:rsid w:val="00F751DD"/>
    <w:rsid w:val="00F757DD"/>
    <w:rsid w:val="00F77343"/>
    <w:rsid w:val="00F77351"/>
    <w:rsid w:val="00F81A71"/>
    <w:rsid w:val="00F835E3"/>
    <w:rsid w:val="00F83A5D"/>
    <w:rsid w:val="00F84131"/>
    <w:rsid w:val="00F8413D"/>
    <w:rsid w:val="00F857C7"/>
    <w:rsid w:val="00F85E77"/>
    <w:rsid w:val="00F8649B"/>
    <w:rsid w:val="00F8737F"/>
    <w:rsid w:val="00F90A31"/>
    <w:rsid w:val="00F94069"/>
    <w:rsid w:val="00F97D57"/>
    <w:rsid w:val="00FA1372"/>
    <w:rsid w:val="00FA1CF7"/>
    <w:rsid w:val="00FA36B4"/>
    <w:rsid w:val="00FA48AD"/>
    <w:rsid w:val="00FA6537"/>
    <w:rsid w:val="00FA656D"/>
    <w:rsid w:val="00FA65B3"/>
    <w:rsid w:val="00FA6708"/>
    <w:rsid w:val="00FA6873"/>
    <w:rsid w:val="00FB0802"/>
    <w:rsid w:val="00FB1B53"/>
    <w:rsid w:val="00FB1D05"/>
    <w:rsid w:val="00FB1E9C"/>
    <w:rsid w:val="00FB21C2"/>
    <w:rsid w:val="00FB2B2B"/>
    <w:rsid w:val="00FB3370"/>
    <w:rsid w:val="00FB4D22"/>
    <w:rsid w:val="00FB71F4"/>
    <w:rsid w:val="00FB783C"/>
    <w:rsid w:val="00FC2A56"/>
    <w:rsid w:val="00FC2FEC"/>
    <w:rsid w:val="00FC330D"/>
    <w:rsid w:val="00FC3340"/>
    <w:rsid w:val="00FC4626"/>
    <w:rsid w:val="00FC474B"/>
    <w:rsid w:val="00FC4834"/>
    <w:rsid w:val="00FC4A67"/>
    <w:rsid w:val="00FC6DE6"/>
    <w:rsid w:val="00FD0E3B"/>
    <w:rsid w:val="00FD5F7E"/>
    <w:rsid w:val="00FD7302"/>
    <w:rsid w:val="00FD7EEA"/>
    <w:rsid w:val="00FE0452"/>
    <w:rsid w:val="00FE0657"/>
    <w:rsid w:val="00FE0A6E"/>
    <w:rsid w:val="00FE2254"/>
    <w:rsid w:val="00FE23AD"/>
    <w:rsid w:val="00FE29BA"/>
    <w:rsid w:val="00FE3285"/>
    <w:rsid w:val="00FE3371"/>
    <w:rsid w:val="00FE371B"/>
    <w:rsid w:val="00FE3956"/>
    <w:rsid w:val="00FE68A7"/>
    <w:rsid w:val="00FE7D08"/>
    <w:rsid w:val="00FF0131"/>
    <w:rsid w:val="00FF0908"/>
    <w:rsid w:val="00FF1A83"/>
    <w:rsid w:val="00FF2CF9"/>
    <w:rsid w:val="00FF35A8"/>
    <w:rsid w:val="00FF490D"/>
    <w:rsid w:val="00FF5E93"/>
    <w:rsid w:val="00FF72CB"/>
    <w:rsid w:val="00FF7B44"/>
    <w:rsid w:val="0138431B"/>
    <w:rsid w:val="0188F2B0"/>
    <w:rsid w:val="02824E63"/>
    <w:rsid w:val="0342880F"/>
    <w:rsid w:val="0492E054"/>
    <w:rsid w:val="04B71040"/>
    <w:rsid w:val="051D3126"/>
    <w:rsid w:val="0639F73F"/>
    <w:rsid w:val="078B4680"/>
    <w:rsid w:val="0977CD53"/>
    <w:rsid w:val="09F263F1"/>
    <w:rsid w:val="0B367F31"/>
    <w:rsid w:val="0BD6E2AF"/>
    <w:rsid w:val="0C054521"/>
    <w:rsid w:val="0CEA6B3F"/>
    <w:rsid w:val="0D1CE076"/>
    <w:rsid w:val="0D5CDAD8"/>
    <w:rsid w:val="0E5F1D0E"/>
    <w:rsid w:val="0EB8C3FD"/>
    <w:rsid w:val="1027D27F"/>
    <w:rsid w:val="11564815"/>
    <w:rsid w:val="1185F5BE"/>
    <w:rsid w:val="1260BCC2"/>
    <w:rsid w:val="1332C3E9"/>
    <w:rsid w:val="139F66A9"/>
    <w:rsid w:val="15CE1DAC"/>
    <w:rsid w:val="160E814F"/>
    <w:rsid w:val="16E147DF"/>
    <w:rsid w:val="16E15E55"/>
    <w:rsid w:val="1716F861"/>
    <w:rsid w:val="171B0E5F"/>
    <w:rsid w:val="1728413D"/>
    <w:rsid w:val="18467DE6"/>
    <w:rsid w:val="18572393"/>
    <w:rsid w:val="190310D3"/>
    <w:rsid w:val="19534E80"/>
    <w:rsid w:val="19BA9788"/>
    <w:rsid w:val="1A9EE134"/>
    <w:rsid w:val="1BAE3486"/>
    <w:rsid w:val="1BFA9055"/>
    <w:rsid w:val="1C41FD9A"/>
    <w:rsid w:val="1CAC02AE"/>
    <w:rsid w:val="1F1E260E"/>
    <w:rsid w:val="1F323117"/>
    <w:rsid w:val="1FAD9B43"/>
    <w:rsid w:val="1FB9E4E4"/>
    <w:rsid w:val="2043BF4A"/>
    <w:rsid w:val="2250A97C"/>
    <w:rsid w:val="22890F18"/>
    <w:rsid w:val="23121CB0"/>
    <w:rsid w:val="2352D9CF"/>
    <w:rsid w:val="245B79F1"/>
    <w:rsid w:val="246C993E"/>
    <w:rsid w:val="25884A3E"/>
    <w:rsid w:val="26E60D64"/>
    <w:rsid w:val="272ACB8A"/>
    <w:rsid w:val="275DFC6F"/>
    <w:rsid w:val="27F3AACE"/>
    <w:rsid w:val="28ED73D0"/>
    <w:rsid w:val="2A14CC34"/>
    <w:rsid w:val="2A554D86"/>
    <w:rsid w:val="2ACDC93F"/>
    <w:rsid w:val="2B24683E"/>
    <w:rsid w:val="2B4DA3ED"/>
    <w:rsid w:val="2D935C23"/>
    <w:rsid w:val="2DE031E6"/>
    <w:rsid w:val="2E1F2A49"/>
    <w:rsid w:val="2E76F845"/>
    <w:rsid w:val="2EAB8C61"/>
    <w:rsid w:val="2F2F2C84"/>
    <w:rsid w:val="2F6C6676"/>
    <w:rsid w:val="2F7E78CE"/>
    <w:rsid w:val="2F8502BA"/>
    <w:rsid w:val="2FA67DCA"/>
    <w:rsid w:val="311A20E2"/>
    <w:rsid w:val="32AA9545"/>
    <w:rsid w:val="33624948"/>
    <w:rsid w:val="339A0D40"/>
    <w:rsid w:val="3417DDE7"/>
    <w:rsid w:val="357FA4CB"/>
    <w:rsid w:val="369291C3"/>
    <w:rsid w:val="37246E92"/>
    <w:rsid w:val="3B4611D6"/>
    <w:rsid w:val="3B4AE6A2"/>
    <w:rsid w:val="3BF6D85F"/>
    <w:rsid w:val="3C71A91E"/>
    <w:rsid w:val="3D2D0A8C"/>
    <w:rsid w:val="3DB15C2A"/>
    <w:rsid w:val="3E247FC7"/>
    <w:rsid w:val="3E950995"/>
    <w:rsid w:val="3F29B11D"/>
    <w:rsid w:val="3F69BDA3"/>
    <w:rsid w:val="3F703B00"/>
    <w:rsid w:val="3FD43159"/>
    <w:rsid w:val="40924B4D"/>
    <w:rsid w:val="40AE6C49"/>
    <w:rsid w:val="40ECA4A2"/>
    <w:rsid w:val="41235877"/>
    <w:rsid w:val="41607762"/>
    <w:rsid w:val="42529DA7"/>
    <w:rsid w:val="443BBCC8"/>
    <w:rsid w:val="447B78EE"/>
    <w:rsid w:val="45C09958"/>
    <w:rsid w:val="45F92EB2"/>
    <w:rsid w:val="46154DAD"/>
    <w:rsid w:val="4633E885"/>
    <w:rsid w:val="46FAFC69"/>
    <w:rsid w:val="47015ED6"/>
    <w:rsid w:val="4701CB76"/>
    <w:rsid w:val="48499340"/>
    <w:rsid w:val="48AA2684"/>
    <w:rsid w:val="49EF1B0D"/>
    <w:rsid w:val="49F64583"/>
    <w:rsid w:val="4A0DBB81"/>
    <w:rsid w:val="4AD41CA8"/>
    <w:rsid w:val="4B0FCB75"/>
    <w:rsid w:val="4B7CAE12"/>
    <w:rsid w:val="4BCD66DA"/>
    <w:rsid w:val="4C8A01EF"/>
    <w:rsid w:val="4D800A98"/>
    <w:rsid w:val="4DE180D0"/>
    <w:rsid w:val="4EA43ED5"/>
    <w:rsid w:val="4F7D5131"/>
    <w:rsid w:val="51C183F5"/>
    <w:rsid w:val="51D9CC95"/>
    <w:rsid w:val="51DA0527"/>
    <w:rsid w:val="51F8E655"/>
    <w:rsid w:val="52E43AE8"/>
    <w:rsid w:val="53B6887F"/>
    <w:rsid w:val="5412D1DA"/>
    <w:rsid w:val="5567450E"/>
    <w:rsid w:val="56889D79"/>
    <w:rsid w:val="56AD3DB8"/>
    <w:rsid w:val="56BFD6F0"/>
    <w:rsid w:val="579C167C"/>
    <w:rsid w:val="58EBA059"/>
    <w:rsid w:val="58FED85F"/>
    <w:rsid w:val="59CA4722"/>
    <w:rsid w:val="59CED214"/>
    <w:rsid w:val="5A3AB631"/>
    <w:rsid w:val="5B080E2D"/>
    <w:rsid w:val="5CA23B32"/>
    <w:rsid w:val="5CD890B8"/>
    <w:rsid w:val="5D42E1A2"/>
    <w:rsid w:val="5DB50A90"/>
    <w:rsid w:val="5FF40874"/>
    <w:rsid w:val="6114FFB2"/>
    <w:rsid w:val="622C9FB9"/>
    <w:rsid w:val="64031206"/>
    <w:rsid w:val="651B13AB"/>
    <w:rsid w:val="660F4FFB"/>
    <w:rsid w:val="66115B5E"/>
    <w:rsid w:val="666BB230"/>
    <w:rsid w:val="66795A9A"/>
    <w:rsid w:val="66B2FC83"/>
    <w:rsid w:val="676374BA"/>
    <w:rsid w:val="683DD03B"/>
    <w:rsid w:val="684FAFC9"/>
    <w:rsid w:val="695C2EA4"/>
    <w:rsid w:val="6A14F1D7"/>
    <w:rsid w:val="6A5596BF"/>
    <w:rsid w:val="6B998C3E"/>
    <w:rsid w:val="6BEFE302"/>
    <w:rsid w:val="6D68EC77"/>
    <w:rsid w:val="6F64D6A4"/>
    <w:rsid w:val="6F83A9A4"/>
    <w:rsid w:val="7075C7BB"/>
    <w:rsid w:val="7163820D"/>
    <w:rsid w:val="72FD2E8E"/>
    <w:rsid w:val="7332F3B2"/>
    <w:rsid w:val="7372FA85"/>
    <w:rsid w:val="74AC24A6"/>
    <w:rsid w:val="74D256D7"/>
    <w:rsid w:val="77B6517D"/>
    <w:rsid w:val="77EF4D1B"/>
    <w:rsid w:val="7873A8CF"/>
    <w:rsid w:val="78B9F28D"/>
    <w:rsid w:val="78C0EC68"/>
    <w:rsid w:val="78DB8403"/>
    <w:rsid w:val="7A03D88E"/>
    <w:rsid w:val="7A4B99B1"/>
    <w:rsid w:val="7A8BA91A"/>
    <w:rsid w:val="7AB926CC"/>
    <w:rsid w:val="7BCABF5F"/>
    <w:rsid w:val="7C2A6E6B"/>
    <w:rsid w:val="7C5621DF"/>
    <w:rsid w:val="7C84E790"/>
    <w:rsid w:val="7D7DF5A2"/>
    <w:rsid w:val="7E5CFD10"/>
    <w:rsid w:val="7EEE71C3"/>
    <w:rsid w:val="7F637C28"/>
    <w:rsid w:val="7FBD6BCB"/>
    <w:rsid w:val="7FE689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D7EA"/>
  <w15:chartTrackingRefBased/>
  <w15:docId w15:val="{123B7BE6-BA60-48BC-94FC-494A0983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230"/>
    <w:pPr>
      <w:ind w:left="720"/>
      <w:contextualSpacing/>
    </w:pPr>
  </w:style>
  <w:style w:type="paragraph" w:styleId="Header">
    <w:name w:val="header"/>
    <w:basedOn w:val="Normal"/>
    <w:link w:val="HeaderChar"/>
    <w:uiPriority w:val="99"/>
    <w:unhideWhenUsed/>
    <w:rsid w:val="00B05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6DA"/>
  </w:style>
  <w:style w:type="paragraph" w:styleId="Footer">
    <w:name w:val="footer"/>
    <w:basedOn w:val="Normal"/>
    <w:link w:val="FooterChar"/>
    <w:uiPriority w:val="99"/>
    <w:unhideWhenUsed/>
    <w:rsid w:val="00B05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6DA"/>
  </w:style>
  <w:style w:type="paragraph" w:customStyle="1" w:styleId="MFPara-Clause">
    <w:name w:val="MF Para - Clause"/>
    <w:link w:val="MFPara-ClauseChar"/>
    <w:qFormat/>
    <w:rsid w:val="009A0545"/>
    <w:pPr>
      <w:numPr>
        <w:numId w:val="27"/>
      </w:numPr>
      <w:spacing w:before="240" w:after="240" w:line="240" w:lineRule="auto"/>
      <w:outlineLvl w:val="0"/>
    </w:pPr>
    <w:rPr>
      <w:rFonts w:ascii="Times New Roman" w:eastAsia="Times New Roman" w:hAnsi="Times New Roman" w:cs="Times New Roman"/>
      <w:color w:val="000000"/>
      <w:sz w:val="24"/>
      <w:szCs w:val="24"/>
    </w:rPr>
  </w:style>
  <w:style w:type="paragraph" w:customStyle="1" w:styleId="MFParasubclause1">
    <w:name w:val="MF Para subclause 1"/>
    <w:link w:val="MFParasubclause1Char"/>
    <w:rsid w:val="009A0545"/>
    <w:pPr>
      <w:numPr>
        <w:ilvl w:val="1"/>
        <w:numId w:val="27"/>
      </w:numPr>
      <w:spacing w:before="120" w:after="240" w:line="240" w:lineRule="auto"/>
      <w:outlineLvl w:val="1"/>
    </w:pPr>
    <w:rPr>
      <w:rFonts w:ascii="Times New Roman" w:eastAsia="Times New Roman" w:hAnsi="Times New Roman" w:cs="Times New Roman"/>
      <w:color w:val="000000"/>
      <w:sz w:val="24"/>
      <w:szCs w:val="24"/>
    </w:rPr>
  </w:style>
  <w:style w:type="paragraph" w:customStyle="1" w:styleId="MFParasubclause2">
    <w:name w:val="MF Para subclause 2"/>
    <w:link w:val="MFParasubclause2Char"/>
    <w:rsid w:val="009A0545"/>
    <w:pPr>
      <w:numPr>
        <w:ilvl w:val="2"/>
        <w:numId w:val="27"/>
      </w:numPr>
      <w:spacing w:before="120" w:after="240" w:line="240" w:lineRule="auto"/>
      <w:outlineLvl w:val="2"/>
    </w:pPr>
    <w:rPr>
      <w:rFonts w:ascii="Times New Roman" w:eastAsia="Times New Roman" w:hAnsi="Times New Roman" w:cs="Times New Roman"/>
      <w:color w:val="000000"/>
      <w:sz w:val="24"/>
      <w:szCs w:val="24"/>
    </w:rPr>
  </w:style>
  <w:style w:type="paragraph" w:customStyle="1" w:styleId="MFParasubclause3">
    <w:name w:val="MF Para subclause 3"/>
    <w:rsid w:val="009A0545"/>
    <w:pPr>
      <w:numPr>
        <w:ilvl w:val="3"/>
        <w:numId w:val="27"/>
      </w:numPr>
      <w:spacing w:before="120" w:after="240" w:line="240" w:lineRule="auto"/>
      <w:outlineLvl w:val="3"/>
    </w:pPr>
    <w:rPr>
      <w:rFonts w:ascii="Times New Roman" w:eastAsia="Times New Roman" w:hAnsi="Times New Roman" w:cs="Times New Roman"/>
      <w:color w:val="000000"/>
      <w:sz w:val="24"/>
      <w:szCs w:val="24"/>
    </w:rPr>
  </w:style>
  <w:style w:type="paragraph" w:customStyle="1" w:styleId="MFParasubclause4">
    <w:name w:val="MF Para subclause 4"/>
    <w:rsid w:val="009A0545"/>
    <w:pPr>
      <w:numPr>
        <w:ilvl w:val="4"/>
        <w:numId w:val="27"/>
      </w:numPr>
      <w:spacing w:before="120" w:after="240" w:line="240" w:lineRule="auto"/>
      <w:outlineLvl w:val="4"/>
    </w:pPr>
    <w:rPr>
      <w:rFonts w:ascii="Times New Roman" w:eastAsia="Times New Roman" w:hAnsi="Times New Roman" w:cs="Times New Roman"/>
      <w:color w:val="000000"/>
      <w:sz w:val="24"/>
      <w:szCs w:val="24"/>
    </w:rPr>
  </w:style>
  <w:style w:type="character" w:customStyle="1" w:styleId="MFParasubclause1Char">
    <w:name w:val="MF Para subclause 1 Char"/>
    <w:link w:val="MFParasubclause1"/>
    <w:locked/>
    <w:rsid w:val="009A0545"/>
    <w:rPr>
      <w:rFonts w:ascii="Times New Roman" w:eastAsia="Times New Roman" w:hAnsi="Times New Roman" w:cs="Times New Roman"/>
      <w:color w:val="000000"/>
      <w:sz w:val="24"/>
      <w:szCs w:val="24"/>
    </w:rPr>
  </w:style>
  <w:style w:type="character" w:customStyle="1" w:styleId="MFParasubclause2Char">
    <w:name w:val="MF Para subclause 2 Char"/>
    <w:link w:val="MFParasubclause2"/>
    <w:locked/>
    <w:rsid w:val="009A0545"/>
    <w:rPr>
      <w:rFonts w:ascii="Times New Roman" w:eastAsia="Times New Roman" w:hAnsi="Times New Roman" w:cs="Times New Roman"/>
      <w:color w:val="000000"/>
      <w:sz w:val="24"/>
      <w:szCs w:val="24"/>
    </w:rPr>
  </w:style>
  <w:style w:type="character" w:styleId="CommentReference">
    <w:name w:val="annotation reference"/>
    <w:semiHidden/>
    <w:unhideWhenUsed/>
    <w:rsid w:val="009A0545"/>
    <w:rPr>
      <w:color w:val="000000"/>
      <w:sz w:val="16"/>
      <w:szCs w:val="16"/>
    </w:rPr>
  </w:style>
  <w:style w:type="paragraph" w:styleId="CommentText">
    <w:name w:val="annotation text"/>
    <w:basedOn w:val="Normal"/>
    <w:link w:val="CommentTextChar"/>
    <w:unhideWhenUsed/>
    <w:rsid w:val="009A0545"/>
    <w:rPr>
      <w:sz w:val="20"/>
      <w:szCs w:val="20"/>
    </w:rPr>
  </w:style>
  <w:style w:type="character" w:customStyle="1" w:styleId="CommentTextChar">
    <w:name w:val="Comment Text Char"/>
    <w:basedOn w:val="DefaultParagraphFont"/>
    <w:link w:val="CommentText"/>
    <w:rsid w:val="009A0545"/>
    <w:rPr>
      <w:sz w:val="20"/>
      <w:szCs w:val="20"/>
    </w:rPr>
  </w:style>
  <w:style w:type="paragraph" w:styleId="NormalWeb">
    <w:name w:val="Normal (Web)"/>
    <w:basedOn w:val="Normal"/>
    <w:uiPriority w:val="99"/>
    <w:semiHidden/>
    <w:unhideWhenUsed/>
    <w:rsid w:val="003E0431"/>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950F2"/>
    <w:pPr>
      <w:spacing w:line="240" w:lineRule="auto"/>
    </w:pPr>
    <w:rPr>
      <w:b/>
      <w:bCs/>
    </w:rPr>
  </w:style>
  <w:style w:type="character" w:customStyle="1" w:styleId="CommentSubjectChar">
    <w:name w:val="Comment Subject Char"/>
    <w:basedOn w:val="CommentTextChar"/>
    <w:link w:val="CommentSubject"/>
    <w:uiPriority w:val="99"/>
    <w:semiHidden/>
    <w:rsid w:val="00A950F2"/>
    <w:rPr>
      <w:b/>
      <w:bCs/>
      <w:sz w:val="20"/>
      <w:szCs w:val="20"/>
    </w:rPr>
  </w:style>
  <w:style w:type="paragraph" w:customStyle="1" w:styleId="SFParasubclause3">
    <w:name w:val="SF Para subclause 3"/>
    <w:qFormat/>
    <w:rsid w:val="00211B76"/>
    <w:pPr>
      <w:numPr>
        <w:ilvl w:val="3"/>
        <w:numId w:val="13"/>
      </w:numPr>
      <w:spacing w:before="120" w:after="240" w:line="240" w:lineRule="auto"/>
      <w:outlineLvl w:val="3"/>
    </w:pPr>
    <w:rPr>
      <w:rFonts w:ascii="Times New Roman" w:eastAsia="Times New Roman" w:hAnsi="Times New Roman" w:cs="Times New Roman"/>
      <w:color w:val="000000"/>
      <w:sz w:val="24"/>
      <w:szCs w:val="24"/>
    </w:rPr>
  </w:style>
  <w:style w:type="character" w:customStyle="1" w:styleId="SFPara-ClauseChar">
    <w:name w:val="SF Para - Clause Char"/>
    <w:link w:val="SFPara-Clause"/>
    <w:rsid w:val="00211B76"/>
    <w:rPr>
      <w:rFonts w:ascii="Times New Roman" w:hAnsi="Times New Roman"/>
      <w:color w:val="000000"/>
    </w:rPr>
  </w:style>
  <w:style w:type="paragraph" w:customStyle="1" w:styleId="SFPara-Clause">
    <w:name w:val="SF Para - Clause"/>
    <w:link w:val="SFPara-ClauseChar"/>
    <w:qFormat/>
    <w:rsid w:val="00211B76"/>
    <w:pPr>
      <w:numPr>
        <w:numId w:val="13"/>
      </w:numPr>
      <w:spacing w:before="240" w:after="240" w:line="240" w:lineRule="auto"/>
      <w:outlineLvl w:val="0"/>
    </w:pPr>
    <w:rPr>
      <w:rFonts w:ascii="Times New Roman" w:hAnsi="Times New Roman"/>
      <w:color w:val="000000"/>
    </w:rPr>
  </w:style>
  <w:style w:type="paragraph" w:customStyle="1" w:styleId="SFParasubclause1">
    <w:name w:val="SF Para subclause 1"/>
    <w:qFormat/>
    <w:rsid w:val="00211B76"/>
    <w:pPr>
      <w:numPr>
        <w:ilvl w:val="1"/>
        <w:numId w:val="13"/>
      </w:numPr>
      <w:spacing w:before="120" w:after="240" w:line="240" w:lineRule="auto"/>
      <w:outlineLvl w:val="1"/>
    </w:pPr>
    <w:rPr>
      <w:rFonts w:ascii="Times New Roman" w:eastAsia="Times New Roman" w:hAnsi="Times New Roman" w:cs="Times New Roman"/>
      <w:color w:val="000000"/>
      <w:sz w:val="24"/>
      <w:szCs w:val="24"/>
    </w:rPr>
  </w:style>
  <w:style w:type="paragraph" w:customStyle="1" w:styleId="SFParasubclause2">
    <w:name w:val="SF Para subclause 2"/>
    <w:qFormat/>
    <w:rsid w:val="00211B76"/>
    <w:pPr>
      <w:numPr>
        <w:ilvl w:val="2"/>
        <w:numId w:val="13"/>
      </w:numPr>
      <w:spacing w:before="120" w:after="240" w:line="240" w:lineRule="auto"/>
      <w:outlineLvl w:val="2"/>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3D44D5"/>
    <w:pPr>
      <w:widowControl w:val="0"/>
      <w:autoSpaceDE w:val="0"/>
      <w:autoSpaceDN w:val="0"/>
      <w:spacing w:after="0" w:line="240" w:lineRule="auto"/>
    </w:pPr>
    <w:rPr>
      <w:rFonts w:ascii="Calibri" w:eastAsia="Calibri" w:hAnsi="Calibri" w:cs="Calibri"/>
      <w:sz w:val="19"/>
      <w:szCs w:val="19"/>
    </w:rPr>
  </w:style>
  <w:style w:type="character" w:customStyle="1" w:styleId="BodyTextChar">
    <w:name w:val="Body Text Char"/>
    <w:basedOn w:val="DefaultParagraphFont"/>
    <w:link w:val="BodyText"/>
    <w:uiPriority w:val="1"/>
    <w:rsid w:val="003D44D5"/>
    <w:rPr>
      <w:rFonts w:ascii="Calibri" w:eastAsia="Calibri" w:hAnsi="Calibri" w:cs="Calibri"/>
      <w:sz w:val="19"/>
      <w:szCs w:val="19"/>
    </w:rPr>
  </w:style>
  <w:style w:type="character" w:customStyle="1" w:styleId="MFPara-ClauseChar">
    <w:name w:val="MF Para - Clause Char"/>
    <w:link w:val="MFPara-Clause"/>
    <w:locked/>
    <w:rsid w:val="001A0A5F"/>
    <w:rPr>
      <w:rFonts w:ascii="Times New Roman" w:eastAsia="Times New Roman" w:hAnsi="Times New Roman" w:cs="Times New Roman"/>
      <w:color w:val="000000"/>
      <w:sz w:val="24"/>
      <w:szCs w:val="24"/>
    </w:rPr>
  </w:style>
  <w:style w:type="character" w:customStyle="1" w:styleId="Title-Clause">
    <w:name w:val="Title - Clause"/>
    <w:uiPriority w:val="1"/>
    <w:rsid w:val="00A82D65"/>
    <w:rPr>
      <w:rFonts w:ascii="Times New Roman" w:hAnsi="Times New Roman" w:cs="Times New Roman"/>
      <w:b w:val="0"/>
      <w:dstrike w:val="0"/>
      <w:color w:val="000000"/>
      <w:sz w:val="24"/>
      <w:u w:val="single"/>
      <w:vertAlign w:val="baseline"/>
    </w:rPr>
  </w:style>
  <w:style w:type="paragraph" w:styleId="Revision">
    <w:name w:val="Revision"/>
    <w:hidden/>
    <w:uiPriority w:val="99"/>
    <w:semiHidden/>
    <w:rsid w:val="001B43AF"/>
    <w:pPr>
      <w:spacing w:after="0" w:line="240" w:lineRule="auto"/>
    </w:pPr>
  </w:style>
  <w:style w:type="character" w:styleId="Hyperlink">
    <w:name w:val="Hyperlink"/>
    <w:basedOn w:val="DefaultParagraphFont"/>
    <w:uiPriority w:val="99"/>
    <w:unhideWhenUsed/>
    <w:rsid w:val="00F53187"/>
    <w:rPr>
      <w:color w:val="0563C1" w:themeColor="hyperlink"/>
      <w:u w:val="single"/>
    </w:rPr>
  </w:style>
  <w:style w:type="character" w:styleId="UnresolvedMention">
    <w:name w:val="Unresolved Mention"/>
    <w:basedOn w:val="DefaultParagraphFont"/>
    <w:uiPriority w:val="99"/>
    <w:semiHidden/>
    <w:unhideWhenUsed/>
    <w:rsid w:val="00F53187"/>
    <w:rPr>
      <w:color w:val="605E5C"/>
      <w:shd w:val="clear" w:color="auto" w:fill="E1DFDD"/>
    </w:rPr>
  </w:style>
  <w:style w:type="character" w:styleId="FollowedHyperlink">
    <w:name w:val="FollowedHyperlink"/>
    <w:basedOn w:val="DefaultParagraphFont"/>
    <w:uiPriority w:val="99"/>
    <w:semiHidden/>
    <w:unhideWhenUsed/>
    <w:rsid w:val="00A47D1D"/>
    <w:rPr>
      <w:color w:val="954F72" w:themeColor="followedHyperlink"/>
      <w:u w:val="single"/>
    </w:rPr>
  </w:style>
  <w:style w:type="numbering" w:customStyle="1" w:styleId="WWOutlineListStyle">
    <w:name w:val="WW_OutlineListStyle"/>
    <w:basedOn w:val="NoList"/>
    <w:rsid w:val="008C056F"/>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077">
      <w:bodyDiv w:val="1"/>
      <w:marLeft w:val="0"/>
      <w:marRight w:val="0"/>
      <w:marTop w:val="0"/>
      <w:marBottom w:val="0"/>
      <w:divBdr>
        <w:top w:val="none" w:sz="0" w:space="0" w:color="auto"/>
        <w:left w:val="none" w:sz="0" w:space="0" w:color="auto"/>
        <w:bottom w:val="none" w:sz="0" w:space="0" w:color="auto"/>
        <w:right w:val="none" w:sz="0" w:space="0" w:color="auto"/>
      </w:divBdr>
    </w:div>
    <w:div w:id="147749123">
      <w:bodyDiv w:val="1"/>
      <w:marLeft w:val="0"/>
      <w:marRight w:val="0"/>
      <w:marTop w:val="0"/>
      <w:marBottom w:val="0"/>
      <w:divBdr>
        <w:top w:val="none" w:sz="0" w:space="0" w:color="auto"/>
        <w:left w:val="none" w:sz="0" w:space="0" w:color="auto"/>
        <w:bottom w:val="none" w:sz="0" w:space="0" w:color="auto"/>
        <w:right w:val="none" w:sz="0" w:space="0" w:color="auto"/>
      </w:divBdr>
    </w:div>
    <w:div w:id="322779397">
      <w:bodyDiv w:val="1"/>
      <w:marLeft w:val="0"/>
      <w:marRight w:val="0"/>
      <w:marTop w:val="0"/>
      <w:marBottom w:val="0"/>
      <w:divBdr>
        <w:top w:val="none" w:sz="0" w:space="0" w:color="auto"/>
        <w:left w:val="none" w:sz="0" w:space="0" w:color="auto"/>
        <w:bottom w:val="none" w:sz="0" w:space="0" w:color="auto"/>
        <w:right w:val="none" w:sz="0" w:space="0" w:color="auto"/>
      </w:divBdr>
    </w:div>
    <w:div w:id="441150285">
      <w:bodyDiv w:val="1"/>
      <w:marLeft w:val="0"/>
      <w:marRight w:val="0"/>
      <w:marTop w:val="0"/>
      <w:marBottom w:val="0"/>
      <w:divBdr>
        <w:top w:val="none" w:sz="0" w:space="0" w:color="auto"/>
        <w:left w:val="none" w:sz="0" w:space="0" w:color="auto"/>
        <w:bottom w:val="none" w:sz="0" w:space="0" w:color="auto"/>
        <w:right w:val="none" w:sz="0" w:space="0" w:color="auto"/>
      </w:divBdr>
    </w:div>
    <w:div w:id="483426221">
      <w:bodyDiv w:val="1"/>
      <w:marLeft w:val="0"/>
      <w:marRight w:val="0"/>
      <w:marTop w:val="0"/>
      <w:marBottom w:val="0"/>
      <w:divBdr>
        <w:top w:val="none" w:sz="0" w:space="0" w:color="auto"/>
        <w:left w:val="none" w:sz="0" w:space="0" w:color="auto"/>
        <w:bottom w:val="none" w:sz="0" w:space="0" w:color="auto"/>
        <w:right w:val="none" w:sz="0" w:space="0" w:color="auto"/>
      </w:divBdr>
    </w:div>
    <w:div w:id="630019320">
      <w:bodyDiv w:val="1"/>
      <w:marLeft w:val="0"/>
      <w:marRight w:val="0"/>
      <w:marTop w:val="0"/>
      <w:marBottom w:val="0"/>
      <w:divBdr>
        <w:top w:val="none" w:sz="0" w:space="0" w:color="auto"/>
        <w:left w:val="none" w:sz="0" w:space="0" w:color="auto"/>
        <w:bottom w:val="none" w:sz="0" w:space="0" w:color="auto"/>
        <w:right w:val="none" w:sz="0" w:space="0" w:color="auto"/>
      </w:divBdr>
    </w:div>
    <w:div w:id="638340592">
      <w:bodyDiv w:val="1"/>
      <w:marLeft w:val="0"/>
      <w:marRight w:val="0"/>
      <w:marTop w:val="0"/>
      <w:marBottom w:val="0"/>
      <w:divBdr>
        <w:top w:val="none" w:sz="0" w:space="0" w:color="auto"/>
        <w:left w:val="none" w:sz="0" w:space="0" w:color="auto"/>
        <w:bottom w:val="none" w:sz="0" w:space="0" w:color="auto"/>
        <w:right w:val="none" w:sz="0" w:space="0" w:color="auto"/>
      </w:divBdr>
    </w:div>
    <w:div w:id="784352858">
      <w:bodyDiv w:val="1"/>
      <w:marLeft w:val="0"/>
      <w:marRight w:val="0"/>
      <w:marTop w:val="0"/>
      <w:marBottom w:val="0"/>
      <w:divBdr>
        <w:top w:val="none" w:sz="0" w:space="0" w:color="auto"/>
        <w:left w:val="none" w:sz="0" w:space="0" w:color="auto"/>
        <w:bottom w:val="none" w:sz="0" w:space="0" w:color="auto"/>
        <w:right w:val="none" w:sz="0" w:space="0" w:color="auto"/>
      </w:divBdr>
    </w:div>
    <w:div w:id="859047941">
      <w:bodyDiv w:val="1"/>
      <w:marLeft w:val="0"/>
      <w:marRight w:val="0"/>
      <w:marTop w:val="0"/>
      <w:marBottom w:val="0"/>
      <w:divBdr>
        <w:top w:val="none" w:sz="0" w:space="0" w:color="auto"/>
        <w:left w:val="none" w:sz="0" w:space="0" w:color="auto"/>
        <w:bottom w:val="none" w:sz="0" w:space="0" w:color="auto"/>
        <w:right w:val="none" w:sz="0" w:space="0" w:color="auto"/>
      </w:divBdr>
    </w:div>
    <w:div w:id="867379231">
      <w:bodyDiv w:val="1"/>
      <w:marLeft w:val="0"/>
      <w:marRight w:val="0"/>
      <w:marTop w:val="0"/>
      <w:marBottom w:val="0"/>
      <w:divBdr>
        <w:top w:val="none" w:sz="0" w:space="0" w:color="auto"/>
        <w:left w:val="none" w:sz="0" w:space="0" w:color="auto"/>
        <w:bottom w:val="none" w:sz="0" w:space="0" w:color="auto"/>
        <w:right w:val="none" w:sz="0" w:space="0" w:color="auto"/>
      </w:divBdr>
    </w:div>
    <w:div w:id="876238681">
      <w:bodyDiv w:val="1"/>
      <w:marLeft w:val="0"/>
      <w:marRight w:val="0"/>
      <w:marTop w:val="0"/>
      <w:marBottom w:val="0"/>
      <w:divBdr>
        <w:top w:val="none" w:sz="0" w:space="0" w:color="auto"/>
        <w:left w:val="none" w:sz="0" w:space="0" w:color="auto"/>
        <w:bottom w:val="none" w:sz="0" w:space="0" w:color="auto"/>
        <w:right w:val="none" w:sz="0" w:space="0" w:color="auto"/>
      </w:divBdr>
    </w:div>
    <w:div w:id="1023243189">
      <w:bodyDiv w:val="1"/>
      <w:marLeft w:val="0"/>
      <w:marRight w:val="0"/>
      <w:marTop w:val="0"/>
      <w:marBottom w:val="0"/>
      <w:divBdr>
        <w:top w:val="none" w:sz="0" w:space="0" w:color="auto"/>
        <w:left w:val="none" w:sz="0" w:space="0" w:color="auto"/>
        <w:bottom w:val="none" w:sz="0" w:space="0" w:color="auto"/>
        <w:right w:val="none" w:sz="0" w:space="0" w:color="auto"/>
      </w:divBdr>
    </w:div>
    <w:div w:id="1027368589">
      <w:bodyDiv w:val="1"/>
      <w:marLeft w:val="0"/>
      <w:marRight w:val="0"/>
      <w:marTop w:val="0"/>
      <w:marBottom w:val="0"/>
      <w:divBdr>
        <w:top w:val="none" w:sz="0" w:space="0" w:color="auto"/>
        <w:left w:val="none" w:sz="0" w:space="0" w:color="auto"/>
        <w:bottom w:val="none" w:sz="0" w:space="0" w:color="auto"/>
        <w:right w:val="none" w:sz="0" w:space="0" w:color="auto"/>
      </w:divBdr>
    </w:div>
    <w:div w:id="1260215194">
      <w:bodyDiv w:val="1"/>
      <w:marLeft w:val="0"/>
      <w:marRight w:val="0"/>
      <w:marTop w:val="0"/>
      <w:marBottom w:val="0"/>
      <w:divBdr>
        <w:top w:val="none" w:sz="0" w:space="0" w:color="auto"/>
        <w:left w:val="none" w:sz="0" w:space="0" w:color="auto"/>
        <w:bottom w:val="none" w:sz="0" w:space="0" w:color="auto"/>
        <w:right w:val="none" w:sz="0" w:space="0" w:color="auto"/>
      </w:divBdr>
    </w:div>
    <w:div w:id="1384914042">
      <w:bodyDiv w:val="1"/>
      <w:marLeft w:val="0"/>
      <w:marRight w:val="0"/>
      <w:marTop w:val="0"/>
      <w:marBottom w:val="0"/>
      <w:divBdr>
        <w:top w:val="none" w:sz="0" w:space="0" w:color="auto"/>
        <w:left w:val="none" w:sz="0" w:space="0" w:color="auto"/>
        <w:bottom w:val="none" w:sz="0" w:space="0" w:color="auto"/>
        <w:right w:val="none" w:sz="0" w:space="0" w:color="auto"/>
      </w:divBdr>
    </w:div>
    <w:div w:id="1415517897">
      <w:bodyDiv w:val="1"/>
      <w:marLeft w:val="0"/>
      <w:marRight w:val="0"/>
      <w:marTop w:val="0"/>
      <w:marBottom w:val="0"/>
      <w:divBdr>
        <w:top w:val="none" w:sz="0" w:space="0" w:color="auto"/>
        <w:left w:val="none" w:sz="0" w:space="0" w:color="auto"/>
        <w:bottom w:val="none" w:sz="0" w:space="0" w:color="auto"/>
        <w:right w:val="none" w:sz="0" w:space="0" w:color="auto"/>
      </w:divBdr>
    </w:div>
    <w:div w:id="1442340146">
      <w:bodyDiv w:val="1"/>
      <w:marLeft w:val="0"/>
      <w:marRight w:val="0"/>
      <w:marTop w:val="0"/>
      <w:marBottom w:val="0"/>
      <w:divBdr>
        <w:top w:val="none" w:sz="0" w:space="0" w:color="auto"/>
        <w:left w:val="none" w:sz="0" w:space="0" w:color="auto"/>
        <w:bottom w:val="none" w:sz="0" w:space="0" w:color="auto"/>
        <w:right w:val="none" w:sz="0" w:space="0" w:color="auto"/>
      </w:divBdr>
    </w:div>
    <w:div w:id="1471433890">
      <w:bodyDiv w:val="1"/>
      <w:marLeft w:val="0"/>
      <w:marRight w:val="0"/>
      <w:marTop w:val="0"/>
      <w:marBottom w:val="0"/>
      <w:divBdr>
        <w:top w:val="none" w:sz="0" w:space="0" w:color="auto"/>
        <w:left w:val="none" w:sz="0" w:space="0" w:color="auto"/>
        <w:bottom w:val="none" w:sz="0" w:space="0" w:color="auto"/>
        <w:right w:val="none" w:sz="0" w:space="0" w:color="auto"/>
      </w:divBdr>
    </w:div>
    <w:div w:id="1508665861">
      <w:bodyDiv w:val="1"/>
      <w:marLeft w:val="0"/>
      <w:marRight w:val="0"/>
      <w:marTop w:val="0"/>
      <w:marBottom w:val="0"/>
      <w:divBdr>
        <w:top w:val="none" w:sz="0" w:space="0" w:color="auto"/>
        <w:left w:val="none" w:sz="0" w:space="0" w:color="auto"/>
        <w:bottom w:val="none" w:sz="0" w:space="0" w:color="auto"/>
        <w:right w:val="none" w:sz="0" w:space="0" w:color="auto"/>
      </w:divBdr>
    </w:div>
    <w:div w:id="1585070957">
      <w:bodyDiv w:val="1"/>
      <w:marLeft w:val="0"/>
      <w:marRight w:val="0"/>
      <w:marTop w:val="0"/>
      <w:marBottom w:val="0"/>
      <w:divBdr>
        <w:top w:val="none" w:sz="0" w:space="0" w:color="auto"/>
        <w:left w:val="none" w:sz="0" w:space="0" w:color="auto"/>
        <w:bottom w:val="none" w:sz="0" w:space="0" w:color="auto"/>
        <w:right w:val="none" w:sz="0" w:space="0" w:color="auto"/>
      </w:divBdr>
    </w:div>
    <w:div w:id="1830751247">
      <w:bodyDiv w:val="1"/>
      <w:marLeft w:val="0"/>
      <w:marRight w:val="0"/>
      <w:marTop w:val="0"/>
      <w:marBottom w:val="0"/>
      <w:divBdr>
        <w:top w:val="none" w:sz="0" w:space="0" w:color="auto"/>
        <w:left w:val="none" w:sz="0" w:space="0" w:color="auto"/>
        <w:bottom w:val="none" w:sz="0" w:space="0" w:color="auto"/>
        <w:right w:val="none" w:sz="0" w:space="0" w:color="auto"/>
      </w:divBdr>
      <w:divsChild>
        <w:div w:id="1546330904">
          <w:marLeft w:val="0"/>
          <w:marRight w:val="0"/>
          <w:marTop w:val="0"/>
          <w:marBottom w:val="0"/>
          <w:divBdr>
            <w:top w:val="none" w:sz="0" w:space="0" w:color="auto"/>
            <w:left w:val="none" w:sz="0" w:space="0" w:color="auto"/>
            <w:bottom w:val="none" w:sz="0" w:space="0" w:color="auto"/>
            <w:right w:val="none" w:sz="0" w:space="0" w:color="auto"/>
          </w:divBdr>
          <w:divsChild>
            <w:div w:id="433675336">
              <w:marLeft w:val="0"/>
              <w:marRight w:val="0"/>
              <w:marTop w:val="0"/>
              <w:marBottom w:val="0"/>
              <w:divBdr>
                <w:top w:val="none" w:sz="0" w:space="0" w:color="auto"/>
                <w:left w:val="none" w:sz="0" w:space="0" w:color="auto"/>
                <w:bottom w:val="none" w:sz="0" w:space="0" w:color="auto"/>
                <w:right w:val="none" w:sz="0" w:space="0" w:color="auto"/>
              </w:divBdr>
              <w:divsChild>
                <w:div w:id="3558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34727">
      <w:bodyDiv w:val="1"/>
      <w:marLeft w:val="0"/>
      <w:marRight w:val="0"/>
      <w:marTop w:val="0"/>
      <w:marBottom w:val="0"/>
      <w:divBdr>
        <w:top w:val="none" w:sz="0" w:space="0" w:color="auto"/>
        <w:left w:val="none" w:sz="0" w:space="0" w:color="auto"/>
        <w:bottom w:val="none" w:sz="0" w:space="0" w:color="auto"/>
        <w:right w:val="none" w:sz="0" w:space="0" w:color="auto"/>
      </w:divBdr>
    </w:div>
    <w:div w:id="199976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rdian.com/priva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ordiansupport@gordian.com"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rdian.com/tgg/policy/Gordian-Support-Policy_2025.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gal@gordi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C115A4B04C748B0A20970436B9F85" ma:contentTypeVersion="19" ma:contentTypeDescription="Create a new document." ma:contentTypeScope="" ma:versionID="d26e34cbc773fa89ab537c63b56c62f1">
  <xsd:schema xmlns:xsd="http://www.w3.org/2001/XMLSchema" xmlns:xs="http://www.w3.org/2001/XMLSchema" xmlns:p="http://schemas.microsoft.com/office/2006/metadata/properties" xmlns:ns2="b2292804-c9a1-4524-a187-351bc833c207" xmlns:ns3="642b84ed-5c7a-4c90-98ab-ccd45ccc0b7d" targetNamespace="http://schemas.microsoft.com/office/2006/metadata/properties" ma:root="true" ma:fieldsID="cbfdb49c73cecd8fad5feed592e83cc0" ns2:_="" ns3:_="">
    <xsd:import namespace="b2292804-c9a1-4524-a187-351bc833c207"/>
    <xsd:import namespace="642b84ed-5c7a-4c90-98ab-ccd45ccc0b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92804-c9a1-4524-a187-351bc833c207"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64d8b73-fe6a-4057-b614-20fc5b975dee}" ma:internalName="TaxCatchAll" ma:showField="CatchAllData" ma:web="b2292804-c9a1-4524-a187-351bc833c2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2b84ed-5c7a-4c90-98ab-ccd45ccc0b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2292804-c9a1-4524-a187-351bc833c207">
      <UserInfo>
        <DisplayName>Kozlik, Christabelle</DisplayName>
        <AccountId>159</AccountId>
        <AccountType/>
      </UserInfo>
    </SharedWithUsers>
    <TaxCatchAll xmlns="b2292804-c9a1-4524-a187-351bc833c207" xsi:nil="true"/>
    <lcf76f155ced4ddcb4097134ff3c332f xmlns="642b84ed-5c7a-4c90-98ab-ccd45ccc0b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5C85F8-9610-4C8F-A06F-19F2750E8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92804-c9a1-4524-a187-351bc833c207"/>
    <ds:schemaRef ds:uri="642b84ed-5c7a-4c90-98ab-ccd45ccc0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FA19A-FAF2-45CD-BB16-C4EAF0F49983}">
  <ds:schemaRefs>
    <ds:schemaRef ds:uri="http://schemas.microsoft.com/sharepoint/v3/contenttype/forms"/>
  </ds:schemaRefs>
</ds:datastoreItem>
</file>

<file path=customXml/itemProps3.xml><?xml version="1.0" encoding="utf-8"?>
<ds:datastoreItem xmlns:ds="http://schemas.openxmlformats.org/officeDocument/2006/customXml" ds:itemID="{9F46CF3C-0A96-4179-A28F-22B107A5F0FF}">
  <ds:schemaRefs>
    <ds:schemaRef ds:uri="http://schemas.openxmlformats.org/officeDocument/2006/bibliography"/>
  </ds:schemaRefs>
</ds:datastoreItem>
</file>

<file path=customXml/itemProps4.xml><?xml version="1.0" encoding="utf-8"?>
<ds:datastoreItem xmlns:ds="http://schemas.openxmlformats.org/officeDocument/2006/customXml" ds:itemID="{4BA96225-F885-4187-9529-D7E9333C2177}">
  <ds:schemaRefs>
    <ds:schemaRef ds:uri="http://schemas.microsoft.com/office/2006/metadata/properties"/>
    <ds:schemaRef ds:uri="http://schemas.microsoft.com/office/infopath/2007/PartnerControls"/>
    <ds:schemaRef ds:uri="b2292804-c9a1-4524-a187-351bc833c207"/>
    <ds:schemaRef ds:uri="642b84ed-5c7a-4c90-98ab-ccd45ccc0b7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8944</Words>
  <Characters>54386</Characters>
  <Application>Microsoft Office Word</Application>
  <DocSecurity>0</DocSecurity>
  <Lines>1007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62951</CharactersWithSpaces>
  <SharedDoc>false</SharedDoc>
  <HLinks>
    <vt:vector size="24" baseType="variant">
      <vt:variant>
        <vt:i4>1638437</vt:i4>
      </vt:variant>
      <vt:variant>
        <vt:i4>9</vt:i4>
      </vt:variant>
      <vt:variant>
        <vt:i4>0</vt:i4>
      </vt:variant>
      <vt:variant>
        <vt:i4>5</vt:i4>
      </vt:variant>
      <vt:variant>
        <vt:lpwstr>mailto:legal@gordian.com</vt:lpwstr>
      </vt:variant>
      <vt:variant>
        <vt:lpwstr/>
      </vt:variant>
      <vt:variant>
        <vt:i4>262237</vt:i4>
      </vt:variant>
      <vt:variant>
        <vt:i4>6</vt:i4>
      </vt:variant>
      <vt:variant>
        <vt:i4>0</vt:i4>
      </vt:variant>
      <vt:variant>
        <vt:i4>5</vt:i4>
      </vt:variant>
      <vt:variant>
        <vt:lpwstr>https://www.gordian.com/privacy/</vt:lpwstr>
      </vt:variant>
      <vt:variant>
        <vt:lpwstr/>
      </vt:variant>
      <vt:variant>
        <vt:i4>7077961</vt:i4>
      </vt:variant>
      <vt:variant>
        <vt:i4>3</vt:i4>
      </vt:variant>
      <vt:variant>
        <vt:i4>0</vt:i4>
      </vt:variant>
      <vt:variant>
        <vt:i4>5</vt:i4>
      </vt:variant>
      <vt:variant>
        <vt:lpwstr>mailto:gordiansupport@gordian.com</vt:lpwstr>
      </vt:variant>
      <vt:variant>
        <vt:lpwstr/>
      </vt:variant>
      <vt:variant>
        <vt:i4>4325431</vt:i4>
      </vt:variant>
      <vt:variant>
        <vt:i4>0</vt:i4>
      </vt:variant>
      <vt:variant>
        <vt:i4>0</vt:i4>
      </vt:variant>
      <vt:variant>
        <vt:i4>5</vt:i4>
      </vt:variant>
      <vt:variant>
        <vt:lpwstr>https://www.gordian.com/tgg/policy/Gordian-Support-Policy_2025.pdf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Kunde, Heidi</dc:creator>
  <cp:keywords/>
  <dc:description/>
  <cp:lastModifiedBy>Robert Green</cp:lastModifiedBy>
  <cp:revision>101</cp:revision>
  <cp:lastPrinted>2022-07-14T01:23:00Z</cp:lastPrinted>
  <dcterms:created xsi:type="dcterms:W3CDTF">2026-03-12T17:38:00Z</dcterms:created>
  <dcterms:modified xsi:type="dcterms:W3CDTF">2026-03-13T14:43:00Z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0x0101001B5C115A4B04C748B0A20970436B9F85</vt:lpwstr>
  </property>
  <property fmtid="{D5CDD505-2E9C-101B-9397-08002B2CF9AE}" pid="3" name="MediaServiceImageTags">
    <vt:lpwstr/>
  </property>
  <property fmtid="{D5CDD505-2E9C-101B-9397-08002B2CF9AE}" pid="4" name="MSIP_Label_bd405cd3-134b-4619-9558-2f19af889d19_Enabled">
    <vt:lpwstr>true</vt:lpwstr>
  </property>
  <property fmtid="{D5CDD505-2E9C-101B-9397-08002B2CF9AE}" pid="5" name="MSIP_Label_bd405cd3-134b-4619-9558-2f19af889d19_SetDate">
    <vt:lpwstr>2026-03-09T18:45:23Z</vt:lpwstr>
  </property>
  <property fmtid="{D5CDD505-2E9C-101B-9397-08002B2CF9AE}" pid="6" name="MSIP_Label_bd405cd3-134b-4619-9558-2f19af889d19_Method">
    <vt:lpwstr>Standard</vt:lpwstr>
  </property>
  <property fmtid="{D5CDD505-2E9C-101B-9397-08002B2CF9AE}" pid="7" name="MSIP_Label_bd405cd3-134b-4619-9558-2f19af889d19_Name">
    <vt:lpwstr>Internal Use Only</vt:lpwstr>
  </property>
  <property fmtid="{D5CDD505-2E9C-101B-9397-08002B2CF9AE}" pid="8" name="MSIP_Label_bd405cd3-134b-4619-9558-2f19af889d19_SiteId">
    <vt:lpwstr>0f634ac3-b39f-41a6-83ba-8f107876c692</vt:lpwstr>
  </property>
  <property fmtid="{D5CDD505-2E9C-101B-9397-08002B2CF9AE}" pid="9" name="MSIP_Label_bd405cd3-134b-4619-9558-2f19af889d19_ActionId">
    <vt:lpwstr>16b31248-2a38-4727-acb7-51dc48c3f63c</vt:lpwstr>
  </property>
  <property fmtid="{D5CDD505-2E9C-101B-9397-08002B2CF9AE}" pid="10" name="MSIP_Label_bd405cd3-134b-4619-9558-2f19af889d19_ContentBits">
    <vt:lpwstr>0</vt:lpwstr>
  </property>
  <property fmtid="{D5CDD505-2E9C-101B-9397-08002B2CF9AE}" pid="11" name="MSIP_Label_bd405cd3-134b-4619-9558-2f19af889d19_Tag">
    <vt:lpwstr>50, 3, 0, 1</vt:lpwstr>
  </property>
  <property fmtid="{D5CDD505-2E9C-101B-9397-08002B2CF9AE}" pid="12" name="docLang">
    <vt:lpwstr>en</vt:lpwstr>
  </property>
</Properties>
</file>